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1DC83" w14:textId="77777777" w:rsidR="00EC7D0D" w:rsidRDefault="00EC7D0D" w:rsidP="00513CDE">
      <w:pPr>
        <w:rPr>
          <w:rFonts w:ascii="ＭＳ 明朝" w:hAnsi="ＭＳ 明朝"/>
          <w:color w:val="000000" w:themeColor="text1"/>
        </w:rPr>
      </w:pPr>
    </w:p>
    <w:p w14:paraId="53B54749" w14:textId="77777777" w:rsidR="00C27C16" w:rsidRPr="00195944" w:rsidRDefault="00C27C16" w:rsidP="00513CDE">
      <w:pPr>
        <w:rPr>
          <w:rFonts w:ascii="ＭＳ 明朝" w:hAnsi="ＭＳ 明朝"/>
          <w:color w:val="000000" w:themeColor="text1"/>
        </w:rPr>
      </w:pPr>
    </w:p>
    <w:p w14:paraId="6C7C901C" w14:textId="77777777" w:rsidR="00AD39E7" w:rsidRPr="00195944" w:rsidRDefault="00AD39E7" w:rsidP="00513CDE">
      <w:pPr>
        <w:rPr>
          <w:rFonts w:ascii="ＭＳ 明朝" w:hAnsi="ＭＳ 明朝"/>
          <w:color w:val="000000" w:themeColor="text1"/>
        </w:rPr>
      </w:pPr>
    </w:p>
    <w:p w14:paraId="01B18527" w14:textId="77777777" w:rsidR="00AD39E7" w:rsidRPr="00195944" w:rsidRDefault="00AD39E7" w:rsidP="00513CDE">
      <w:pPr>
        <w:rPr>
          <w:rFonts w:ascii="ＭＳ 明朝" w:hAnsi="ＭＳ 明朝"/>
          <w:color w:val="000000" w:themeColor="text1"/>
        </w:rPr>
      </w:pPr>
    </w:p>
    <w:p w14:paraId="124DC9C4" w14:textId="77777777" w:rsidR="00AD39E7" w:rsidRPr="00195944" w:rsidRDefault="00AD39E7" w:rsidP="00513CDE">
      <w:pPr>
        <w:rPr>
          <w:rFonts w:ascii="ＭＳ 明朝" w:hAnsi="ＭＳ 明朝"/>
          <w:color w:val="000000" w:themeColor="text1"/>
        </w:rPr>
      </w:pPr>
    </w:p>
    <w:p w14:paraId="4D421835" w14:textId="77777777" w:rsidR="00BB467E" w:rsidRPr="00195944" w:rsidRDefault="00BB467E" w:rsidP="00513CDE">
      <w:pPr>
        <w:rPr>
          <w:rFonts w:ascii="ＭＳ 明朝" w:hAnsi="ＭＳ 明朝"/>
          <w:color w:val="000000" w:themeColor="text1"/>
        </w:rPr>
      </w:pPr>
    </w:p>
    <w:p w14:paraId="7BA775FA" w14:textId="77777777" w:rsidR="00986949" w:rsidRPr="00195944" w:rsidRDefault="00986949" w:rsidP="00513CDE">
      <w:pPr>
        <w:rPr>
          <w:rFonts w:ascii="ＭＳ 明朝" w:hAnsi="ＭＳ 明朝"/>
          <w:color w:val="000000" w:themeColor="text1"/>
        </w:rPr>
      </w:pPr>
    </w:p>
    <w:p w14:paraId="6265F805" w14:textId="77777777" w:rsidR="00986949" w:rsidRPr="00195944" w:rsidRDefault="00986949" w:rsidP="00513CDE">
      <w:pPr>
        <w:rPr>
          <w:rFonts w:ascii="ＭＳ 明朝" w:hAnsi="ＭＳ 明朝"/>
          <w:color w:val="000000" w:themeColor="text1"/>
        </w:rPr>
      </w:pPr>
    </w:p>
    <w:p w14:paraId="7CE8CFEC" w14:textId="7814CA31" w:rsidR="009246EE" w:rsidRPr="00195944" w:rsidRDefault="00513CDE" w:rsidP="006214EE">
      <w:pPr>
        <w:jc w:val="center"/>
        <w:rPr>
          <w:rFonts w:ascii="ＭＳ 明朝" w:hAnsi="ＭＳ 明朝"/>
          <w:color w:val="000000" w:themeColor="text1"/>
          <w:sz w:val="56"/>
          <w:szCs w:val="56"/>
        </w:rPr>
      </w:pPr>
      <w:r w:rsidRPr="00195944">
        <w:rPr>
          <w:rFonts w:ascii="ＭＳ 明朝" w:hAnsi="ＭＳ 明朝" w:hint="eastAsia"/>
          <w:color w:val="000000" w:themeColor="text1"/>
          <w:sz w:val="56"/>
          <w:szCs w:val="56"/>
        </w:rPr>
        <w:t>長洲</w:t>
      </w:r>
      <w:r w:rsidR="00986949" w:rsidRPr="00195944">
        <w:rPr>
          <w:rFonts w:ascii="ＭＳ 明朝" w:hAnsi="ＭＳ 明朝" w:hint="eastAsia"/>
          <w:color w:val="000000" w:themeColor="text1"/>
          <w:sz w:val="56"/>
          <w:szCs w:val="56"/>
        </w:rPr>
        <w:t>町</w:t>
      </w:r>
      <w:r w:rsidR="009246EE" w:rsidRPr="00195944">
        <w:rPr>
          <w:rFonts w:ascii="ＭＳ 明朝" w:hAnsi="ＭＳ 明朝" w:hint="eastAsia"/>
          <w:color w:val="000000" w:themeColor="text1"/>
          <w:sz w:val="56"/>
          <w:szCs w:val="56"/>
        </w:rPr>
        <w:t>森林整備</w:t>
      </w:r>
      <w:r w:rsidR="00986949" w:rsidRPr="00195944">
        <w:rPr>
          <w:rFonts w:ascii="ＭＳ 明朝" w:hAnsi="ＭＳ 明朝" w:hint="eastAsia"/>
          <w:color w:val="000000" w:themeColor="text1"/>
          <w:sz w:val="56"/>
          <w:szCs w:val="56"/>
        </w:rPr>
        <w:t>計</w:t>
      </w:r>
      <w:r w:rsidR="001E6DFD" w:rsidRPr="00195944">
        <w:rPr>
          <w:rFonts w:ascii="ＭＳ 明朝" w:hAnsi="ＭＳ 明朝" w:hint="eastAsia"/>
          <w:color w:val="000000" w:themeColor="text1"/>
          <w:sz w:val="56"/>
          <w:szCs w:val="56"/>
        </w:rPr>
        <w:t>画</w:t>
      </w:r>
    </w:p>
    <w:p w14:paraId="0A7D9776" w14:textId="77777777" w:rsidR="009246EE" w:rsidRPr="00195944" w:rsidRDefault="009246EE" w:rsidP="00513CDE">
      <w:pPr>
        <w:rPr>
          <w:rFonts w:ascii="ＭＳ 明朝" w:hAnsi="ＭＳ 明朝"/>
          <w:color w:val="000000" w:themeColor="text1"/>
        </w:rPr>
      </w:pPr>
    </w:p>
    <w:p w14:paraId="0F282DC3" w14:textId="77777777" w:rsidR="009246EE" w:rsidRPr="00195944" w:rsidRDefault="009246EE" w:rsidP="00513CDE">
      <w:pPr>
        <w:rPr>
          <w:rFonts w:ascii="ＭＳ 明朝" w:hAnsi="ＭＳ 明朝"/>
          <w:color w:val="000000" w:themeColor="text1"/>
        </w:rPr>
      </w:pPr>
    </w:p>
    <w:p w14:paraId="1370458B" w14:textId="77777777" w:rsidR="009246EE" w:rsidRPr="00195944" w:rsidRDefault="00EC4381" w:rsidP="00513CDE">
      <w:pPr>
        <w:rPr>
          <w:rFonts w:ascii="ＭＳ 明朝" w:hAnsi="ＭＳ 明朝"/>
          <w:color w:val="000000" w:themeColor="text1"/>
        </w:rPr>
      </w:pPr>
      <w:r w:rsidRPr="00195944">
        <w:rPr>
          <w:rFonts w:ascii="ＭＳ 明朝" w:hAnsi="ＭＳ 明朝" w:hint="eastAsia"/>
          <w:noProof/>
          <w:color w:val="000000" w:themeColor="text1"/>
        </w:rPr>
        <mc:AlternateContent>
          <mc:Choice Requires="wps">
            <w:drawing>
              <wp:anchor distT="0" distB="0" distL="114300" distR="114300" simplePos="0" relativeHeight="251645440" behindDoc="0" locked="0" layoutInCell="1" allowOverlap="1" wp14:anchorId="5CE4CF01" wp14:editId="50E6476F">
                <wp:simplePos x="0" y="0"/>
                <wp:positionH relativeFrom="column">
                  <wp:posOffset>3200400</wp:posOffset>
                </wp:positionH>
                <wp:positionV relativeFrom="paragraph">
                  <wp:posOffset>182245</wp:posOffset>
                </wp:positionV>
                <wp:extent cx="2280285" cy="885825"/>
                <wp:effectExtent l="5715" t="5080" r="9525" b="13970"/>
                <wp:wrapNone/>
                <wp:docPr id="2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885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65A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252pt;margin-top:14.35pt;width:179.55pt;height:6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">
                <v:textbox inset="5.85pt,.7pt,5.85pt,.7pt"/>
              </v:shape>
            </w:pict>
          </mc:Fallback>
        </mc:AlternateContent>
      </w:r>
      <w:r w:rsidR="00513CDE" w:rsidRPr="00195944">
        <w:rPr>
          <w:rFonts w:ascii="ＭＳ 明朝" w:hAnsi="ＭＳ 明朝" w:hint="eastAsia"/>
          <w:color w:val="000000" w:themeColor="text1"/>
        </w:rPr>
        <w:t xml:space="preserve">　　　　　　　　　　　　　　　　　　　　　　</w:t>
      </w:r>
    </w:p>
    <w:p w14:paraId="5528A5B5" w14:textId="3C50D6D7" w:rsidR="009246EE" w:rsidRPr="00195944" w:rsidRDefault="00FB7EA0" w:rsidP="00513CDE">
      <w:pPr>
        <w:rPr>
          <w:rFonts w:ascii="ＭＳ 明朝" w:hAnsi="ＭＳ 明朝"/>
          <w:color w:val="000000" w:themeColor="text1"/>
        </w:rPr>
      </w:pPr>
      <w:r w:rsidRPr="00195944">
        <w:rPr>
          <w:rFonts w:ascii="ＭＳ 明朝" w:hAnsi="ＭＳ 明朝" w:hint="eastAsia"/>
          <w:color w:val="000000" w:themeColor="text1"/>
        </w:rPr>
        <w:t xml:space="preserve">　　　　　　　　　　　　　　　　　　　　　　自　</w:t>
      </w:r>
      <w:r w:rsidR="00601887" w:rsidRPr="00195944">
        <w:rPr>
          <w:rFonts w:ascii="ＭＳ 明朝" w:hAnsi="ＭＳ 明朝" w:hint="eastAsia"/>
          <w:color w:val="000000" w:themeColor="text1"/>
        </w:rPr>
        <w:t xml:space="preserve">令和　</w:t>
      </w:r>
      <w:r w:rsidR="00A32097" w:rsidRPr="00817F13">
        <w:rPr>
          <w:rFonts w:ascii="ＭＳ 明朝" w:hAnsi="ＭＳ 明朝" w:hint="eastAsia"/>
        </w:rPr>
        <w:t>４</w:t>
      </w:r>
      <w:r w:rsidR="00986949" w:rsidRPr="00195944">
        <w:rPr>
          <w:rFonts w:ascii="ＭＳ 明朝" w:hAnsi="ＭＳ 明朝" w:hint="eastAsia"/>
          <w:color w:val="000000" w:themeColor="text1"/>
        </w:rPr>
        <w:t>年</w:t>
      </w:r>
      <w:r w:rsidR="00513CDE" w:rsidRPr="00195944">
        <w:rPr>
          <w:rFonts w:ascii="ＭＳ 明朝" w:hAnsi="ＭＳ 明朝" w:hint="eastAsia"/>
          <w:color w:val="000000" w:themeColor="text1"/>
        </w:rPr>
        <w:t xml:space="preserve">　</w:t>
      </w:r>
      <w:r w:rsidR="00986949" w:rsidRPr="00817F13">
        <w:rPr>
          <w:rFonts w:ascii="ＭＳ 明朝" w:hAnsi="ＭＳ 明朝" w:hint="eastAsia"/>
        </w:rPr>
        <w:t>４月</w:t>
      </w:r>
      <w:r w:rsidR="00513CDE" w:rsidRPr="00817F13">
        <w:rPr>
          <w:rFonts w:ascii="ＭＳ 明朝" w:hAnsi="ＭＳ 明朝" w:hint="eastAsia"/>
        </w:rPr>
        <w:t xml:space="preserve">　</w:t>
      </w:r>
      <w:r w:rsidR="00986949" w:rsidRPr="00817F13">
        <w:rPr>
          <w:rFonts w:ascii="ＭＳ 明朝" w:hAnsi="ＭＳ 明朝" w:hint="eastAsia"/>
        </w:rPr>
        <w:t>１</w:t>
      </w:r>
      <w:r w:rsidR="00986949" w:rsidRPr="00195944">
        <w:rPr>
          <w:rFonts w:ascii="ＭＳ 明朝" w:hAnsi="ＭＳ 明朝" w:hint="eastAsia"/>
          <w:color w:val="000000" w:themeColor="text1"/>
        </w:rPr>
        <w:t>日</w:t>
      </w:r>
    </w:p>
    <w:p w14:paraId="136A0426" w14:textId="77777777" w:rsidR="009246EE" w:rsidRPr="00195944" w:rsidRDefault="00986949" w:rsidP="00513CDE">
      <w:pPr>
        <w:rPr>
          <w:rFonts w:ascii="ＭＳ 明朝" w:hAnsi="ＭＳ 明朝"/>
          <w:color w:val="000000" w:themeColor="text1"/>
        </w:rPr>
      </w:pPr>
      <w:r w:rsidRPr="00195944">
        <w:rPr>
          <w:rFonts w:ascii="ＭＳ 明朝" w:hAnsi="ＭＳ 明朝" w:hint="eastAsia"/>
          <w:color w:val="000000" w:themeColor="text1"/>
        </w:rPr>
        <w:t xml:space="preserve">　　　　　　　　　　　　　　計画期間</w:t>
      </w:r>
    </w:p>
    <w:p w14:paraId="652DCECA" w14:textId="49F8092A" w:rsidR="009246EE" w:rsidRPr="00195944" w:rsidRDefault="00B010C9" w:rsidP="00513CDE">
      <w:pPr>
        <w:rPr>
          <w:rFonts w:ascii="ＭＳ 明朝" w:hAnsi="ＭＳ 明朝"/>
          <w:color w:val="000000" w:themeColor="text1"/>
        </w:rPr>
      </w:pPr>
      <w:r w:rsidRPr="00195944">
        <w:rPr>
          <w:rFonts w:ascii="ＭＳ 明朝" w:hAnsi="ＭＳ 明朝" w:hint="eastAsia"/>
          <w:color w:val="000000" w:themeColor="text1"/>
        </w:rPr>
        <w:t xml:space="preserve">　　　　　　　　　　　　　　　　　　　　　　至　</w:t>
      </w:r>
      <w:r w:rsidR="00601887" w:rsidRPr="00195944">
        <w:rPr>
          <w:rFonts w:ascii="ＭＳ 明朝" w:hAnsi="ＭＳ 明朝" w:hint="eastAsia"/>
          <w:color w:val="000000" w:themeColor="text1"/>
        </w:rPr>
        <w:t>令和</w:t>
      </w:r>
      <w:r w:rsidR="00601887" w:rsidRPr="00817F13">
        <w:rPr>
          <w:rFonts w:ascii="ＭＳ 明朝" w:hAnsi="ＭＳ 明朝" w:hint="eastAsia"/>
        </w:rPr>
        <w:t>１</w:t>
      </w:r>
      <w:r w:rsidR="00D324EC" w:rsidRPr="00817F13">
        <w:rPr>
          <w:rFonts w:ascii="ＭＳ 明朝" w:hAnsi="ＭＳ 明朝" w:hint="eastAsia"/>
        </w:rPr>
        <w:t>4</w:t>
      </w:r>
      <w:r w:rsidR="00986949" w:rsidRPr="00817F13">
        <w:rPr>
          <w:rFonts w:ascii="ＭＳ 明朝" w:hAnsi="ＭＳ 明朝" w:hint="eastAsia"/>
        </w:rPr>
        <w:t>年</w:t>
      </w:r>
      <w:r w:rsidR="00513CDE" w:rsidRPr="00817F13">
        <w:rPr>
          <w:rFonts w:ascii="ＭＳ 明朝" w:hAnsi="ＭＳ 明朝" w:hint="eastAsia"/>
        </w:rPr>
        <w:t xml:space="preserve">　</w:t>
      </w:r>
      <w:r w:rsidR="00986949" w:rsidRPr="00817F13">
        <w:rPr>
          <w:rFonts w:ascii="ＭＳ 明朝" w:hAnsi="ＭＳ 明朝" w:hint="eastAsia"/>
        </w:rPr>
        <w:t>３月３１</w:t>
      </w:r>
      <w:r w:rsidR="00986949" w:rsidRPr="00195944">
        <w:rPr>
          <w:rFonts w:ascii="ＭＳ 明朝" w:hAnsi="ＭＳ 明朝" w:hint="eastAsia"/>
          <w:color w:val="000000" w:themeColor="text1"/>
        </w:rPr>
        <w:t>日</w:t>
      </w:r>
    </w:p>
    <w:p w14:paraId="296302EF" w14:textId="77777777" w:rsidR="009246EE" w:rsidRPr="00195944" w:rsidRDefault="00513CDE" w:rsidP="00513CDE">
      <w:pPr>
        <w:rPr>
          <w:rFonts w:ascii="ＭＳ 明朝" w:hAnsi="ＭＳ 明朝"/>
          <w:color w:val="000000" w:themeColor="text1"/>
        </w:rPr>
      </w:pPr>
      <w:r w:rsidRPr="00195944">
        <w:rPr>
          <w:rFonts w:ascii="ＭＳ 明朝" w:hAnsi="ＭＳ 明朝" w:hint="eastAsia"/>
          <w:color w:val="000000" w:themeColor="text1"/>
        </w:rPr>
        <w:t xml:space="preserve">　　　　　　　　　　　　　　　　　　　　　　</w:t>
      </w:r>
    </w:p>
    <w:p w14:paraId="567465B6" w14:textId="77777777" w:rsidR="009246EE" w:rsidRPr="00195944" w:rsidRDefault="009246EE" w:rsidP="00513CDE">
      <w:pPr>
        <w:rPr>
          <w:rFonts w:ascii="ＭＳ 明朝" w:hAnsi="ＭＳ 明朝"/>
          <w:color w:val="000000" w:themeColor="text1"/>
        </w:rPr>
      </w:pPr>
    </w:p>
    <w:p w14:paraId="4A6EDD9E" w14:textId="77777777" w:rsidR="009246EE" w:rsidRPr="00195944" w:rsidRDefault="009246EE" w:rsidP="00513CDE">
      <w:pPr>
        <w:rPr>
          <w:rFonts w:ascii="ＭＳ 明朝" w:hAnsi="ＭＳ 明朝"/>
          <w:color w:val="000000" w:themeColor="text1"/>
        </w:rPr>
      </w:pPr>
    </w:p>
    <w:p w14:paraId="1A38E2D3" w14:textId="77777777" w:rsidR="009246EE" w:rsidRPr="00195944" w:rsidRDefault="009246EE" w:rsidP="00513CDE">
      <w:pPr>
        <w:rPr>
          <w:rFonts w:ascii="ＭＳ 明朝" w:hAnsi="ＭＳ 明朝"/>
          <w:color w:val="000000" w:themeColor="text1"/>
        </w:rPr>
      </w:pPr>
    </w:p>
    <w:p w14:paraId="136265C3" w14:textId="77777777" w:rsidR="009246EE" w:rsidRPr="00195944" w:rsidRDefault="009246EE" w:rsidP="00513CDE">
      <w:pPr>
        <w:rPr>
          <w:rFonts w:ascii="ＭＳ 明朝" w:hAnsi="ＭＳ 明朝"/>
          <w:color w:val="000000" w:themeColor="text1"/>
        </w:rPr>
      </w:pPr>
    </w:p>
    <w:p w14:paraId="40E6AAA7" w14:textId="77777777" w:rsidR="009246EE" w:rsidRPr="00195944" w:rsidRDefault="009246EE" w:rsidP="00513CDE">
      <w:pPr>
        <w:rPr>
          <w:rFonts w:ascii="ＭＳ 明朝" w:hAnsi="ＭＳ 明朝"/>
          <w:color w:val="000000" w:themeColor="text1"/>
        </w:rPr>
      </w:pPr>
    </w:p>
    <w:p w14:paraId="6C2DA713" w14:textId="77777777" w:rsidR="009246EE" w:rsidRPr="00195944" w:rsidRDefault="009246EE" w:rsidP="00513CDE">
      <w:pPr>
        <w:rPr>
          <w:rFonts w:ascii="ＭＳ 明朝" w:hAnsi="ＭＳ 明朝"/>
          <w:color w:val="000000" w:themeColor="text1"/>
        </w:rPr>
      </w:pPr>
    </w:p>
    <w:p w14:paraId="2E6F7F03" w14:textId="77777777" w:rsidR="009246EE" w:rsidRPr="00195944" w:rsidRDefault="009246EE" w:rsidP="00513CDE">
      <w:pPr>
        <w:rPr>
          <w:rFonts w:ascii="ＭＳ 明朝" w:hAnsi="ＭＳ 明朝"/>
          <w:color w:val="000000" w:themeColor="text1"/>
        </w:rPr>
      </w:pPr>
    </w:p>
    <w:p w14:paraId="06685A5A" w14:textId="77777777" w:rsidR="00DE067A" w:rsidRPr="00195944" w:rsidRDefault="00DE067A" w:rsidP="00513CDE">
      <w:pPr>
        <w:rPr>
          <w:rFonts w:ascii="ＭＳ 明朝" w:hAnsi="ＭＳ 明朝"/>
          <w:color w:val="000000" w:themeColor="text1"/>
        </w:rPr>
      </w:pPr>
    </w:p>
    <w:p w14:paraId="6C5EF460" w14:textId="77777777" w:rsidR="00DE067A" w:rsidRPr="00195944" w:rsidRDefault="00DE067A" w:rsidP="00513CDE">
      <w:pPr>
        <w:rPr>
          <w:rFonts w:ascii="ＭＳ 明朝" w:hAnsi="ＭＳ 明朝"/>
          <w:color w:val="000000" w:themeColor="text1"/>
        </w:rPr>
      </w:pPr>
    </w:p>
    <w:p w14:paraId="11D2043C" w14:textId="77777777" w:rsidR="00DE067A" w:rsidRPr="00195944" w:rsidRDefault="00DE067A" w:rsidP="00513CDE">
      <w:pPr>
        <w:rPr>
          <w:rFonts w:ascii="ＭＳ 明朝" w:hAnsi="ＭＳ 明朝"/>
          <w:color w:val="000000" w:themeColor="text1"/>
        </w:rPr>
      </w:pPr>
    </w:p>
    <w:p w14:paraId="40F920ED" w14:textId="77777777" w:rsidR="00986949" w:rsidRPr="00195944" w:rsidRDefault="00986949" w:rsidP="00513CDE">
      <w:pPr>
        <w:rPr>
          <w:rFonts w:ascii="ＭＳ 明朝" w:hAnsi="ＭＳ 明朝"/>
          <w:color w:val="000000" w:themeColor="text1"/>
        </w:rPr>
      </w:pPr>
    </w:p>
    <w:p w14:paraId="3071079B" w14:textId="77777777" w:rsidR="00986949" w:rsidRPr="00195944" w:rsidRDefault="00986949" w:rsidP="00513CDE">
      <w:pPr>
        <w:rPr>
          <w:rFonts w:ascii="ＭＳ 明朝" w:hAnsi="ＭＳ 明朝"/>
          <w:color w:val="000000" w:themeColor="text1"/>
        </w:rPr>
      </w:pPr>
    </w:p>
    <w:p w14:paraId="7B3D812C" w14:textId="77777777" w:rsidR="00AD39E7" w:rsidRPr="00195944" w:rsidRDefault="00AD39E7" w:rsidP="00513CDE">
      <w:pPr>
        <w:rPr>
          <w:rFonts w:ascii="ＭＳ 明朝" w:hAnsi="ＭＳ 明朝"/>
          <w:color w:val="000000" w:themeColor="text1"/>
        </w:rPr>
      </w:pPr>
    </w:p>
    <w:p w14:paraId="01917A36" w14:textId="77777777" w:rsidR="00986949" w:rsidRPr="00195944" w:rsidRDefault="00986949" w:rsidP="00513CDE">
      <w:pPr>
        <w:rPr>
          <w:rFonts w:ascii="ＭＳ 明朝" w:hAnsi="ＭＳ 明朝"/>
          <w:color w:val="000000" w:themeColor="text1"/>
        </w:rPr>
      </w:pPr>
    </w:p>
    <w:p w14:paraId="450A1B98" w14:textId="77777777" w:rsidR="006D21CE" w:rsidRPr="00195944" w:rsidRDefault="006D21CE" w:rsidP="00513CDE">
      <w:pPr>
        <w:rPr>
          <w:rFonts w:ascii="ＭＳ 明朝" w:hAnsi="ＭＳ 明朝"/>
          <w:color w:val="000000" w:themeColor="text1"/>
        </w:rPr>
      </w:pPr>
    </w:p>
    <w:p w14:paraId="2FD175FB" w14:textId="77777777" w:rsidR="00737F55" w:rsidRPr="00195944" w:rsidRDefault="00737F55" w:rsidP="00513CDE">
      <w:pPr>
        <w:rPr>
          <w:rFonts w:ascii="ＭＳ 明朝" w:hAnsi="ＭＳ 明朝"/>
          <w:color w:val="000000" w:themeColor="text1"/>
        </w:rPr>
      </w:pPr>
    </w:p>
    <w:p w14:paraId="11A7E25F" w14:textId="77777777" w:rsidR="00986949" w:rsidRPr="00195944" w:rsidRDefault="00986949" w:rsidP="006214EE">
      <w:pPr>
        <w:jc w:val="center"/>
        <w:rPr>
          <w:rFonts w:ascii="ＭＳ 明朝" w:hAnsi="ＭＳ 明朝"/>
          <w:color w:val="000000" w:themeColor="text1"/>
          <w:sz w:val="56"/>
          <w:szCs w:val="56"/>
        </w:rPr>
      </w:pPr>
      <w:r w:rsidRPr="00195944">
        <w:rPr>
          <w:rFonts w:ascii="ＭＳ 明朝" w:hAnsi="ＭＳ 明朝" w:hint="eastAsia"/>
          <w:color w:val="000000" w:themeColor="text1"/>
          <w:sz w:val="56"/>
          <w:szCs w:val="56"/>
        </w:rPr>
        <w:t>熊本県</w:t>
      </w:r>
      <w:r w:rsidR="00AD39E7" w:rsidRPr="00195944">
        <w:rPr>
          <w:rFonts w:ascii="ＭＳ 明朝" w:hAnsi="ＭＳ 明朝" w:hint="eastAsia"/>
          <w:color w:val="000000" w:themeColor="text1"/>
          <w:sz w:val="56"/>
          <w:szCs w:val="56"/>
        </w:rPr>
        <w:t xml:space="preserve">　長洲</w:t>
      </w:r>
      <w:r w:rsidRPr="00195944">
        <w:rPr>
          <w:rFonts w:ascii="ＭＳ 明朝" w:hAnsi="ＭＳ 明朝" w:hint="eastAsia"/>
          <w:color w:val="000000" w:themeColor="text1"/>
          <w:sz w:val="56"/>
          <w:szCs w:val="56"/>
        </w:rPr>
        <w:t>町</w:t>
      </w:r>
    </w:p>
    <w:p w14:paraId="70A41539" w14:textId="77777777" w:rsidR="00986949" w:rsidRPr="00195944" w:rsidRDefault="001D0A01" w:rsidP="00513CDE">
      <w:pPr>
        <w:rPr>
          <w:rFonts w:ascii="ＭＳ 明朝" w:hAnsi="ＭＳ 明朝"/>
          <w:color w:val="000000" w:themeColor="text1"/>
        </w:rPr>
      </w:pPr>
      <w:r w:rsidRPr="00195944">
        <w:rPr>
          <w:rFonts w:ascii="ＭＳ 明朝" w:hAnsi="ＭＳ 明朝" w:hint="eastAsia"/>
          <w:color w:val="000000" w:themeColor="text1"/>
        </w:rPr>
        <w:t xml:space="preserve">　　　　　　　　　　　　　　　　</w:t>
      </w:r>
    </w:p>
    <w:p w14:paraId="61CF2D2E" w14:textId="77777777" w:rsidR="00EA2AC8" w:rsidRPr="00195944" w:rsidRDefault="00EA2AC8" w:rsidP="00513CDE">
      <w:pPr>
        <w:rPr>
          <w:rFonts w:ascii="ＭＳ 明朝" w:hAnsi="ＭＳ 明朝"/>
          <w:color w:val="000000" w:themeColor="text1"/>
        </w:rPr>
      </w:pPr>
    </w:p>
    <w:p w14:paraId="6405391E" w14:textId="77777777" w:rsidR="00EA2AC8" w:rsidRPr="00195944" w:rsidRDefault="00EA2AC8" w:rsidP="00EA2AC8">
      <w:pPr>
        <w:jc w:val="center"/>
        <w:rPr>
          <w:rFonts w:ascii="ＭＳ 明朝" w:hAnsi="ＭＳ 明朝"/>
          <w:color w:val="000000" w:themeColor="text1"/>
        </w:rPr>
        <w:sectPr w:rsidR="00EA2AC8" w:rsidRPr="00195944" w:rsidSect="00B90E60">
          <w:footerReference w:type="even" r:id="rId8"/>
          <w:pgSz w:w="11906" w:h="16838" w:code="9"/>
          <w:pgMar w:top="720" w:right="720" w:bottom="720" w:left="720" w:header="851" w:footer="992" w:gutter="0"/>
          <w:pgNumType w:fmt="numberInDash"/>
          <w:cols w:space="425"/>
          <w:docGrid w:type="lines" w:linePitch="392"/>
        </w:sectPr>
      </w:pPr>
    </w:p>
    <w:p w14:paraId="376D13F5" w14:textId="77777777" w:rsidR="00EE2433" w:rsidRPr="00195944" w:rsidRDefault="00C34EFE" w:rsidP="00EA2AC8">
      <w:pPr>
        <w:jc w:val="center"/>
        <w:rPr>
          <w:rFonts w:ascii="ＭＳ 明朝" w:hAnsi="ＭＳ 明朝"/>
          <w:color w:val="000000" w:themeColor="text1"/>
        </w:rPr>
      </w:pPr>
      <w:r w:rsidRPr="00195944">
        <w:rPr>
          <w:rFonts w:ascii="ＭＳ 明朝" w:hAnsi="ＭＳ 明朝" w:hint="eastAsia"/>
          <w:color w:val="000000" w:themeColor="text1"/>
        </w:rPr>
        <w:lastRenderedPageBreak/>
        <w:t>目</w:t>
      </w:r>
      <w:r w:rsidR="00FB7EA0" w:rsidRPr="00195944">
        <w:rPr>
          <w:rFonts w:ascii="ＭＳ 明朝" w:hAnsi="ＭＳ 明朝" w:hint="eastAsia"/>
          <w:color w:val="000000" w:themeColor="text1"/>
        </w:rPr>
        <w:t xml:space="preserve">　</w:t>
      </w:r>
      <w:r w:rsidRPr="00195944">
        <w:rPr>
          <w:rFonts w:ascii="ＭＳ 明朝" w:hAnsi="ＭＳ 明朝" w:hint="eastAsia"/>
          <w:color w:val="000000" w:themeColor="text1"/>
        </w:rPr>
        <w:t>次</w:t>
      </w:r>
    </w:p>
    <w:p w14:paraId="6EA37298" w14:textId="77777777" w:rsidR="00EC7D0D" w:rsidRPr="00195944" w:rsidRDefault="00EC7D0D" w:rsidP="00513CDE">
      <w:pPr>
        <w:rPr>
          <w:rFonts w:ascii="ＭＳ 明朝" w:hAnsi="ＭＳ 明朝"/>
          <w:color w:val="000000" w:themeColor="text1"/>
        </w:rPr>
      </w:pPr>
    </w:p>
    <w:p w14:paraId="0F703432" w14:textId="77777777" w:rsidR="00C34EFE" w:rsidRPr="00195944" w:rsidRDefault="00C34EFE" w:rsidP="00513CDE">
      <w:pPr>
        <w:rPr>
          <w:rFonts w:ascii="ＭＳ 明朝" w:hAnsi="ＭＳ 明朝"/>
          <w:color w:val="000000" w:themeColor="text1"/>
        </w:rPr>
      </w:pPr>
      <w:r w:rsidRPr="00195944">
        <w:rPr>
          <w:rFonts w:ascii="ＭＳ 明朝" w:hAnsi="ＭＳ 明朝" w:hint="eastAsia"/>
          <w:color w:val="000000" w:themeColor="text1"/>
        </w:rPr>
        <w:t>Ⅰ　伐採、造林、保育その他森林の整備に関する基本的な事項</w:t>
      </w:r>
      <w:r w:rsidR="00E553CE" w:rsidRPr="00195944">
        <w:rPr>
          <w:rFonts w:ascii="ＭＳ 明朝" w:hAnsi="ＭＳ 明朝" w:hint="eastAsia"/>
          <w:color w:val="000000" w:themeColor="text1"/>
        </w:rPr>
        <w:t>・・・・・</w:t>
      </w:r>
      <w:r w:rsidR="00950BE7" w:rsidRPr="00195944">
        <w:rPr>
          <w:rFonts w:ascii="ＭＳ 明朝" w:hAnsi="ＭＳ 明朝" w:hint="eastAsia"/>
          <w:color w:val="000000" w:themeColor="text1"/>
        </w:rPr>
        <w:t>・・・</w:t>
      </w:r>
      <w:r w:rsidR="00E553CE" w:rsidRPr="00195944">
        <w:rPr>
          <w:rFonts w:ascii="ＭＳ 明朝" w:hAnsi="ＭＳ 明朝" w:hint="eastAsia"/>
          <w:color w:val="000000" w:themeColor="text1"/>
        </w:rPr>
        <w:t>・・・・・１</w:t>
      </w:r>
    </w:p>
    <w:p w14:paraId="5E8F291F" w14:textId="77777777" w:rsidR="00C34EFE" w:rsidRPr="00195944" w:rsidRDefault="00C34EFE" w:rsidP="00F55C97">
      <w:pPr>
        <w:ind w:firstLineChars="200" w:firstLine="480"/>
        <w:rPr>
          <w:rFonts w:ascii="ＭＳ 明朝" w:hAnsi="ＭＳ 明朝"/>
          <w:color w:val="000000" w:themeColor="text1"/>
        </w:rPr>
      </w:pPr>
      <w:r w:rsidRPr="00195944">
        <w:rPr>
          <w:rFonts w:ascii="ＭＳ 明朝" w:hAnsi="ＭＳ 明朝" w:hint="eastAsia"/>
          <w:color w:val="000000" w:themeColor="text1"/>
        </w:rPr>
        <w:t>１　森林整備の現状と課題</w:t>
      </w:r>
    </w:p>
    <w:p w14:paraId="352964A0" w14:textId="77777777" w:rsidR="00C34EFE" w:rsidRPr="00195944" w:rsidRDefault="00C34EFE" w:rsidP="00F55C97">
      <w:pPr>
        <w:ind w:firstLineChars="200" w:firstLine="480"/>
        <w:rPr>
          <w:rFonts w:ascii="ＭＳ 明朝" w:hAnsi="ＭＳ 明朝"/>
          <w:color w:val="000000" w:themeColor="text1"/>
        </w:rPr>
      </w:pPr>
      <w:r w:rsidRPr="00195944">
        <w:rPr>
          <w:rFonts w:ascii="ＭＳ 明朝" w:hAnsi="ＭＳ 明朝" w:hint="eastAsia"/>
          <w:color w:val="000000" w:themeColor="text1"/>
        </w:rPr>
        <w:t>２　森林整備の基本方針</w:t>
      </w:r>
    </w:p>
    <w:p w14:paraId="10062A37" w14:textId="77777777" w:rsidR="00C34EFE" w:rsidRPr="00195944" w:rsidRDefault="00C34EFE" w:rsidP="00F55C97">
      <w:pPr>
        <w:ind w:firstLineChars="200" w:firstLine="480"/>
        <w:rPr>
          <w:rFonts w:ascii="ＭＳ 明朝" w:hAnsi="ＭＳ 明朝"/>
          <w:color w:val="000000" w:themeColor="text1"/>
        </w:rPr>
      </w:pPr>
      <w:r w:rsidRPr="00195944">
        <w:rPr>
          <w:rFonts w:ascii="ＭＳ 明朝" w:hAnsi="ＭＳ 明朝" w:hint="eastAsia"/>
          <w:color w:val="000000" w:themeColor="text1"/>
        </w:rPr>
        <w:t>３　森林施業の合理化に関する基本方針</w:t>
      </w:r>
    </w:p>
    <w:p w14:paraId="578E3C85" w14:textId="77777777" w:rsidR="00C34EFE" w:rsidRPr="00195944" w:rsidRDefault="00C34EFE" w:rsidP="00513CDE">
      <w:pPr>
        <w:rPr>
          <w:rFonts w:ascii="ＭＳ 明朝" w:hAnsi="ＭＳ 明朝"/>
          <w:color w:val="000000" w:themeColor="text1"/>
        </w:rPr>
      </w:pPr>
    </w:p>
    <w:p w14:paraId="06B4B188" w14:textId="77777777" w:rsidR="003D0E4D" w:rsidRPr="00195944" w:rsidRDefault="003D0E4D" w:rsidP="00513CDE">
      <w:pPr>
        <w:rPr>
          <w:rFonts w:ascii="ＭＳ 明朝" w:hAnsi="ＭＳ 明朝"/>
          <w:color w:val="000000" w:themeColor="text1"/>
        </w:rPr>
      </w:pPr>
      <w:r w:rsidRPr="00195944">
        <w:rPr>
          <w:rFonts w:ascii="ＭＳ 明朝" w:hAnsi="ＭＳ 明朝" w:hint="eastAsia"/>
          <w:color w:val="000000" w:themeColor="text1"/>
        </w:rPr>
        <w:t>Ⅱ　森林</w:t>
      </w:r>
      <w:r w:rsidR="00D33B9D" w:rsidRPr="00195944">
        <w:rPr>
          <w:rFonts w:ascii="ＭＳ 明朝" w:hAnsi="ＭＳ 明朝" w:hint="eastAsia"/>
          <w:color w:val="000000" w:themeColor="text1"/>
        </w:rPr>
        <w:t>の</w:t>
      </w:r>
      <w:r w:rsidRPr="00195944">
        <w:rPr>
          <w:rFonts w:ascii="ＭＳ 明朝" w:hAnsi="ＭＳ 明朝" w:hint="eastAsia"/>
          <w:color w:val="000000" w:themeColor="text1"/>
        </w:rPr>
        <w:t>整備に関する事項</w:t>
      </w:r>
      <w:r w:rsidR="00E553CE" w:rsidRPr="00195944">
        <w:rPr>
          <w:rFonts w:ascii="ＭＳ 明朝" w:hAnsi="ＭＳ 明朝" w:hint="eastAsia"/>
          <w:color w:val="000000" w:themeColor="text1"/>
        </w:rPr>
        <w:t>・・・・・・・・・・・・・・・・・・・・・・・・・・・・３</w:t>
      </w:r>
    </w:p>
    <w:p w14:paraId="5D0B6182" w14:textId="77777777" w:rsidR="00DB75EB" w:rsidRPr="00195944" w:rsidRDefault="00C34EFE" w:rsidP="00207893">
      <w:pPr>
        <w:ind w:firstLineChars="100" w:firstLine="240"/>
        <w:rPr>
          <w:rFonts w:ascii="ＭＳ 明朝" w:hAnsi="ＭＳ 明朝"/>
          <w:color w:val="000000" w:themeColor="text1"/>
        </w:rPr>
      </w:pPr>
      <w:r w:rsidRPr="00195944">
        <w:rPr>
          <w:rFonts w:ascii="ＭＳ 明朝" w:hAnsi="ＭＳ 明朝" w:hint="eastAsia"/>
          <w:color w:val="000000" w:themeColor="text1"/>
        </w:rPr>
        <w:t>第１　森林の立木竹の伐採に関する事項（間伐に関する事項を除く）</w:t>
      </w:r>
      <w:r w:rsidR="00E553CE" w:rsidRPr="00195944">
        <w:rPr>
          <w:rFonts w:ascii="ＭＳ 明朝" w:hAnsi="ＭＳ 明朝" w:hint="eastAsia"/>
          <w:color w:val="000000" w:themeColor="text1"/>
        </w:rPr>
        <w:t>・・・・・・・・・３</w:t>
      </w:r>
    </w:p>
    <w:p w14:paraId="18A88D6C" w14:textId="77777777" w:rsidR="00D33B9D" w:rsidRPr="00195944" w:rsidRDefault="00D33B9D" w:rsidP="00D33B9D">
      <w:pPr>
        <w:ind w:firstLineChars="200" w:firstLine="480"/>
        <w:rPr>
          <w:rFonts w:ascii="ＭＳ 明朝" w:hAnsi="ＭＳ 明朝"/>
          <w:color w:val="000000" w:themeColor="text1"/>
        </w:rPr>
      </w:pPr>
      <w:r w:rsidRPr="00195944">
        <w:rPr>
          <w:rFonts w:ascii="ＭＳ 明朝" w:hAnsi="ＭＳ 明朝" w:hint="eastAsia"/>
          <w:color w:val="000000" w:themeColor="text1"/>
        </w:rPr>
        <w:t>１　樹種別の立木の標準伐期齢</w:t>
      </w:r>
    </w:p>
    <w:p w14:paraId="15462FDE" w14:textId="77777777" w:rsidR="00C34EFE" w:rsidRPr="00195944" w:rsidRDefault="00D33B9D" w:rsidP="00207893">
      <w:pPr>
        <w:ind w:firstLineChars="200" w:firstLine="480"/>
        <w:rPr>
          <w:rFonts w:ascii="ＭＳ 明朝" w:hAnsi="ＭＳ 明朝"/>
          <w:color w:val="000000" w:themeColor="text1"/>
        </w:rPr>
      </w:pPr>
      <w:r w:rsidRPr="00195944">
        <w:rPr>
          <w:rFonts w:ascii="ＭＳ 明朝" w:hAnsi="ＭＳ 明朝" w:hint="eastAsia"/>
          <w:color w:val="000000" w:themeColor="text1"/>
        </w:rPr>
        <w:t>２</w:t>
      </w:r>
      <w:r w:rsidR="00C34EFE" w:rsidRPr="00195944">
        <w:rPr>
          <w:rFonts w:ascii="ＭＳ 明朝" w:hAnsi="ＭＳ 明朝" w:hint="eastAsia"/>
          <w:color w:val="000000" w:themeColor="text1"/>
        </w:rPr>
        <w:t xml:space="preserve">　立木の伐採（主伐）の標準的な方法</w:t>
      </w:r>
    </w:p>
    <w:p w14:paraId="40A72400" w14:textId="77777777" w:rsidR="00C34EFE" w:rsidRPr="00195944" w:rsidRDefault="00C34EFE" w:rsidP="00207893">
      <w:pPr>
        <w:ind w:firstLineChars="200" w:firstLine="480"/>
        <w:rPr>
          <w:rFonts w:ascii="ＭＳ 明朝" w:hAnsi="ＭＳ 明朝"/>
          <w:color w:val="000000" w:themeColor="text1"/>
        </w:rPr>
      </w:pPr>
      <w:r w:rsidRPr="00195944">
        <w:rPr>
          <w:rFonts w:ascii="ＭＳ 明朝" w:hAnsi="ＭＳ 明朝" w:hint="eastAsia"/>
          <w:color w:val="000000" w:themeColor="text1"/>
        </w:rPr>
        <w:t>３　その他必要な事項</w:t>
      </w:r>
    </w:p>
    <w:p w14:paraId="671CF15C" w14:textId="01850C6F" w:rsidR="00C34EFE" w:rsidRPr="00195944" w:rsidRDefault="00C34EFE" w:rsidP="00207893">
      <w:pPr>
        <w:ind w:firstLineChars="100" w:firstLine="240"/>
        <w:rPr>
          <w:rFonts w:ascii="ＭＳ 明朝" w:hAnsi="ＭＳ 明朝"/>
          <w:color w:val="000000" w:themeColor="text1"/>
        </w:rPr>
      </w:pPr>
      <w:r w:rsidRPr="00195944">
        <w:rPr>
          <w:rFonts w:ascii="ＭＳ 明朝" w:hAnsi="ＭＳ 明朝" w:hint="eastAsia"/>
          <w:color w:val="000000" w:themeColor="text1"/>
        </w:rPr>
        <w:t>第２　造林に関する事項</w:t>
      </w:r>
      <w:r w:rsidR="00E553CE" w:rsidRPr="00195944">
        <w:rPr>
          <w:rFonts w:ascii="ＭＳ 明朝" w:hAnsi="ＭＳ 明朝" w:hint="eastAsia"/>
          <w:color w:val="000000" w:themeColor="text1"/>
        </w:rPr>
        <w:t>・・・・・・・・・・・・・・・・・・・・・・・・・・・・・</w:t>
      </w:r>
      <w:r w:rsidR="008F7BB9">
        <w:rPr>
          <w:rFonts w:ascii="ＭＳ 明朝" w:hAnsi="ＭＳ 明朝" w:hint="eastAsia"/>
          <w:color w:val="000000" w:themeColor="text1"/>
        </w:rPr>
        <w:t>５</w:t>
      </w:r>
    </w:p>
    <w:p w14:paraId="5C643CB3" w14:textId="77777777" w:rsidR="00C34EFE" w:rsidRPr="00195944" w:rsidRDefault="00C34EFE" w:rsidP="00207893">
      <w:pPr>
        <w:ind w:firstLineChars="200" w:firstLine="480"/>
        <w:rPr>
          <w:rFonts w:ascii="ＭＳ 明朝" w:hAnsi="ＭＳ 明朝"/>
          <w:color w:val="000000" w:themeColor="text1"/>
        </w:rPr>
      </w:pPr>
      <w:r w:rsidRPr="00195944">
        <w:rPr>
          <w:rFonts w:ascii="ＭＳ 明朝" w:hAnsi="ＭＳ 明朝" w:hint="eastAsia"/>
          <w:color w:val="000000" w:themeColor="text1"/>
        </w:rPr>
        <w:t>１　人工造林に関する事項</w:t>
      </w:r>
    </w:p>
    <w:p w14:paraId="0C79768C" w14:textId="77777777" w:rsidR="00C34EFE" w:rsidRPr="00195944" w:rsidRDefault="00C34EFE" w:rsidP="00207893">
      <w:pPr>
        <w:ind w:firstLineChars="200" w:firstLine="480"/>
        <w:rPr>
          <w:rFonts w:ascii="ＭＳ 明朝" w:hAnsi="ＭＳ 明朝"/>
          <w:color w:val="000000" w:themeColor="text1"/>
        </w:rPr>
      </w:pPr>
      <w:r w:rsidRPr="00195944">
        <w:rPr>
          <w:rFonts w:ascii="ＭＳ 明朝" w:hAnsi="ＭＳ 明朝" w:hint="eastAsia"/>
          <w:color w:val="000000" w:themeColor="text1"/>
        </w:rPr>
        <w:t>２　天然更新に関する事項</w:t>
      </w:r>
    </w:p>
    <w:p w14:paraId="2AC59255" w14:textId="26520B12" w:rsidR="00C34EFE" w:rsidRPr="00195944" w:rsidRDefault="00C34EFE" w:rsidP="00207893">
      <w:pPr>
        <w:ind w:firstLineChars="200" w:firstLine="480"/>
        <w:rPr>
          <w:rFonts w:ascii="ＭＳ 明朝" w:hAnsi="ＭＳ 明朝"/>
          <w:color w:val="000000" w:themeColor="text1"/>
        </w:rPr>
      </w:pPr>
      <w:r w:rsidRPr="00195944">
        <w:rPr>
          <w:rFonts w:ascii="ＭＳ 明朝" w:hAnsi="ＭＳ 明朝" w:hint="eastAsia"/>
          <w:color w:val="000000" w:themeColor="text1"/>
        </w:rPr>
        <w:t>３　植栽によらなければ適確な更新が困難な森林</w:t>
      </w:r>
      <w:r w:rsidR="00701E1F">
        <w:rPr>
          <w:rFonts w:ascii="ＭＳ 明朝" w:hAnsi="ＭＳ 明朝" w:hint="eastAsia"/>
          <w:color w:val="000000" w:themeColor="text1"/>
        </w:rPr>
        <w:t>に関する事項</w:t>
      </w:r>
    </w:p>
    <w:p w14:paraId="788B8691" w14:textId="77777777" w:rsidR="00C34EFE" w:rsidRPr="00195944" w:rsidRDefault="00C34EFE" w:rsidP="00D33B9D">
      <w:pPr>
        <w:ind w:leftChars="200" w:left="960" w:hangingChars="200" w:hanging="480"/>
        <w:rPr>
          <w:rFonts w:ascii="ＭＳ 明朝" w:hAnsi="ＭＳ 明朝"/>
          <w:color w:val="000000" w:themeColor="text1"/>
        </w:rPr>
      </w:pPr>
      <w:r w:rsidRPr="00195944">
        <w:rPr>
          <w:rFonts w:ascii="ＭＳ 明朝" w:hAnsi="ＭＳ 明朝" w:hint="eastAsia"/>
          <w:color w:val="000000" w:themeColor="text1"/>
        </w:rPr>
        <w:t>４　森林法第１０条の９第４項の</w:t>
      </w:r>
      <w:r w:rsidR="00D33B9D" w:rsidRPr="00195944">
        <w:rPr>
          <w:rFonts w:ascii="ＭＳ 明朝" w:hAnsi="ＭＳ 明朝" w:hint="eastAsia"/>
          <w:color w:val="000000" w:themeColor="text1"/>
        </w:rPr>
        <w:t>規定に基づく</w:t>
      </w:r>
      <w:r w:rsidRPr="00195944">
        <w:rPr>
          <w:rFonts w:ascii="ＭＳ 明朝" w:hAnsi="ＭＳ 明朝" w:hint="eastAsia"/>
          <w:color w:val="000000" w:themeColor="text1"/>
        </w:rPr>
        <w:t>伐採の中止又は造林</w:t>
      </w:r>
      <w:r w:rsidR="00D33B9D" w:rsidRPr="00195944">
        <w:rPr>
          <w:rFonts w:ascii="ＭＳ 明朝" w:hAnsi="ＭＳ 明朝" w:hint="eastAsia"/>
          <w:color w:val="000000" w:themeColor="text1"/>
        </w:rPr>
        <w:t>をすべき旨</w:t>
      </w:r>
      <w:r w:rsidRPr="00195944">
        <w:rPr>
          <w:rFonts w:ascii="ＭＳ 明朝" w:hAnsi="ＭＳ 明朝" w:hint="eastAsia"/>
          <w:color w:val="000000" w:themeColor="text1"/>
        </w:rPr>
        <w:t>の命令の基準</w:t>
      </w:r>
    </w:p>
    <w:p w14:paraId="1BB651A7" w14:textId="77777777" w:rsidR="00C34EFE" w:rsidRPr="00195944" w:rsidRDefault="00C34EFE" w:rsidP="00207893">
      <w:pPr>
        <w:ind w:firstLineChars="200" w:firstLine="480"/>
        <w:rPr>
          <w:rFonts w:ascii="ＭＳ 明朝" w:hAnsi="ＭＳ 明朝"/>
          <w:color w:val="000000" w:themeColor="text1"/>
        </w:rPr>
      </w:pPr>
      <w:r w:rsidRPr="00195944">
        <w:rPr>
          <w:rFonts w:ascii="ＭＳ 明朝" w:hAnsi="ＭＳ 明朝" w:hint="eastAsia"/>
          <w:color w:val="000000" w:themeColor="text1"/>
        </w:rPr>
        <w:t>５　その他必要な事項</w:t>
      </w:r>
    </w:p>
    <w:p w14:paraId="3C673994" w14:textId="77777777" w:rsidR="00646CD3" w:rsidRPr="007A5FE3" w:rsidRDefault="00C34EFE" w:rsidP="00F55C97">
      <w:pPr>
        <w:ind w:leftChars="100" w:left="960" w:hangingChars="300" w:hanging="720"/>
        <w:rPr>
          <w:rFonts w:ascii="ＭＳ 明朝" w:hAnsi="ＭＳ 明朝"/>
          <w:color w:val="000000" w:themeColor="text1"/>
          <w:spacing w:val="-20"/>
        </w:rPr>
      </w:pPr>
      <w:r w:rsidRPr="00195944">
        <w:rPr>
          <w:rFonts w:ascii="ＭＳ 明朝" w:hAnsi="ＭＳ 明朝" w:hint="eastAsia"/>
          <w:color w:val="000000" w:themeColor="text1"/>
        </w:rPr>
        <w:t>第３　間伐を実施すべき標準的な林齢</w:t>
      </w:r>
      <w:r w:rsidR="00646CD3" w:rsidRPr="00195944">
        <w:rPr>
          <w:rFonts w:ascii="ＭＳ 明朝" w:hAnsi="ＭＳ 明朝" w:hint="eastAsia"/>
          <w:color w:val="000000" w:themeColor="text1"/>
        </w:rPr>
        <w:t>、間伐及び保育の標準的な方法その他間伐及び保育の</w:t>
      </w:r>
      <w:r w:rsidR="00646CD3" w:rsidRPr="007A5FE3">
        <w:rPr>
          <w:rFonts w:ascii="ＭＳ 明朝" w:hAnsi="ＭＳ 明朝" w:hint="eastAsia"/>
          <w:color w:val="000000" w:themeColor="text1"/>
        </w:rPr>
        <w:t>基準</w:t>
      </w:r>
      <w:r w:rsidR="007A5FE3">
        <w:rPr>
          <w:rFonts w:ascii="ＭＳ 明朝" w:hAnsi="ＭＳ 明朝" w:hint="eastAsia"/>
          <w:color w:val="000000" w:themeColor="text1"/>
        </w:rPr>
        <w:t>・・・・・・・・・・・・・</w:t>
      </w:r>
      <w:r w:rsidR="00E553CE" w:rsidRPr="007A5FE3">
        <w:rPr>
          <w:rFonts w:ascii="ＭＳ 明朝" w:hAnsi="ＭＳ 明朝" w:hint="eastAsia"/>
          <w:color w:val="000000" w:themeColor="text1"/>
        </w:rPr>
        <w:t>・・・・・・・・・・・・・・・・・・・・・・</w:t>
      </w:r>
      <w:r w:rsidR="0078642C">
        <w:rPr>
          <w:rFonts w:ascii="ＭＳ 明朝" w:hAnsi="ＭＳ 明朝" w:hint="eastAsia"/>
          <w:color w:val="000000" w:themeColor="text1"/>
        </w:rPr>
        <w:t>９</w:t>
      </w:r>
    </w:p>
    <w:p w14:paraId="5F18A84C" w14:textId="77777777" w:rsidR="00646CD3" w:rsidRPr="00195944" w:rsidRDefault="00646CD3" w:rsidP="00207893">
      <w:pPr>
        <w:ind w:firstLineChars="200" w:firstLine="480"/>
        <w:rPr>
          <w:rFonts w:ascii="ＭＳ 明朝" w:hAnsi="ＭＳ 明朝"/>
          <w:color w:val="000000" w:themeColor="text1"/>
        </w:rPr>
      </w:pPr>
      <w:r w:rsidRPr="00195944">
        <w:rPr>
          <w:rFonts w:ascii="ＭＳ 明朝" w:hAnsi="ＭＳ 明朝" w:hint="eastAsia"/>
          <w:color w:val="000000" w:themeColor="text1"/>
        </w:rPr>
        <w:t>１　間伐を実施すべき標準的な林齢及び間伐の標準的な方法</w:t>
      </w:r>
    </w:p>
    <w:p w14:paraId="4FFD5B07" w14:textId="77777777" w:rsidR="00646CD3" w:rsidRPr="00195944" w:rsidRDefault="00646CD3" w:rsidP="00207893">
      <w:pPr>
        <w:ind w:firstLineChars="200" w:firstLine="480"/>
        <w:rPr>
          <w:rFonts w:ascii="ＭＳ 明朝" w:hAnsi="ＭＳ 明朝"/>
          <w:color w:val="000000" w:themeColor="text1"/>
        </w:rPr>
      </w:pPr>
      <w:r w:rsidRPr="00195944">
        <w:rPr>
          <w:rFonts w:ascii="ＭＳ 明朝" w:hAnsi="ＭＳ 明朝" w:hint="eastAsia"/>
          <w:color w:val="000000" w:themeColor="text1"/>
        </w:rPr>
        <w:t>２　保育の</w:t>
      </w:r>
      <w:r w:rsidR="00D33B9D" w:rsidRPr="00195944">
        <w:rPr>
          <w:rFonts w:ascii="ＭＳ 明朝" w:hAnsi="ＭＳ 明朝" w:hint="eastAsia"/>
          <w:color w:val="000000" w:themeColor="text1"/>
        </w:rPr>
        <w:t>種類別</w:t>
      </w:r>
      <w:r w:rsidRPr="00195944">
        <w:rPr>
          <w:rFonts w:ascii="ＭＳ 明朝" w:hAnsi="ＭＳ 明朝" w:hint="eastAsia"/>
          <w:color w:val="000000" w:themeColor="text1"/>
        </w:rPr>
        <w:t>の標準的な方法</w:t>
      </w:r>
    </w:p>
    <w:p w14:paraId="4599F934" w14:textId="77777777" w:rsidR="00646CD3" w:rsidRPr="00195944" w:rsidRDefault="00034F7F" w:rsidP="00207893">
      <w:pPr>
        <w:ind w:firstLineChars="200" w:firstLine="480"/>
        <w:rPr>
          <w:rFonts w:ascii="ＭＳ 明朝" w:hAnsi="ＭＳ 明朝"/>
          <w:color w:val="000000" w:themeColor="text1"/>
        </w:rPr>
      </w:pPr>
      <w:r w:rsidRPr="00195944">
        <w:rPr>
          <w:rFonts w:ascii="ＭＳ 明朝" w:hAnsi="ＭＳ 明朝" w:hint="eastAsia"/>
          <w:color w:val="000000" w:themeColor="text1"/>
        </w:rPr>
        <w:t>３</w:t>
      </w:r>
      <w:r w:rsidR="00646CD3" w:rsidRPr="00195944">
        <w:rPr>
          <w:rFonts w:ascii="ＭＳ 明朝" w:hAnsi="ＭＳ 明朝" w:hint="eastAsia"/>
          <w:color w:val="000000" w:themeColor="text1"/>
        </w:rPr>
        <w:t xml:space="preserve">　その他必要な事項</w:t>
      </w:r>
    </w:p>
    <w:p w14:paraId="3EFA1BAE" w14:textId="5E1F8E76" w:rsidR="00646CD3" w:rsidRPr="00195944" w:rsidRDefault="00646CD3" w:rsidP="00207893">
      <w:pPr>
        <w:ind w:firstLineChars="100" w:firstLine="240"/>
        <w:rPr>
          <w:rFonts w:ascii="ＭＳ 明朝" w:hAnsi="ＭＳ 明朝"/>
          <w:color w:val="000000" w:themeColor="text1"/>
        </w:rPr>
      </w:pPr>
      <w:r w:rsidRPr="00195944">
        <w:rPr>
          <w:rFonts w:ascii="ＭＳ 明朝" w:hAnsi="ＭＳ 明朝" w:hint="eastAsia"/>
          <w:color w:val="000000" w:themeColor="text1"/>
        </w:rPr>
        <w:t>第４　公益的機能別施業森林</w:t>
      </w:r>
      <w:r w:rsidR="00034F7F" w:rsidRPr="00195944">
        <w:rPr>
          <w:rFonts w:ascii="ＭＳ 明朝" w:hAnsi="ＭＳ 明朝" w:hint="eastAsia"/>
          <w:color w:val="000000" w:themeColor="text1"/>
        </w:rPr>
        <w:t>等</w:t>
      </w:r>
      <w:r w:rsidRPr="00195944">
        <w:rPr>
          <w:rFonts w:ascii="ＭＳ 明朝" w:hAnsi="ＭＳ 明朝" w:hint="eastAsia"/>
          <w:color w:val="000000" w:themeColor="text1"/>
        </w:rPr>
        <w:t>の整備に関する事項</w:t>
      </w:r>
      <w:r w:rsidR="0078642C">
        <w:rPr>
          <w:rFonts w:ascii="ＭＳ 明朝" w:hAnsi="ＭＳ 明朝" w:hint="eastAsia"/>
          <w:color w:val="000000" w:themeColor="text1"/>
        </w:rPr>
        <w:t>・・・・・・・・・・・・・・・・</w:t>
      </w:r>
      <w:r w:rsidR="0078642C" w:rsidRPr="00137E77">
        <w:rPr>
          <w:rFonts w:ascii="ＭＳ 明朝" w:hAnsi="ＭＳ 明朝" w:hint="eastAsia"/>
        </w:rPr>
        <w:t>１</w:t>
      </w:r>
      <w:r w:rsidR="003D2EE8" w:rsidRPr="00137E77">
        <w:rPr>
          <w:rFonts w:ascii="ＭＳ 明朝" w:hAnsi="ＭＳ 明朝" w:hint="eastAsia"/>
        </w:rPr>
        <w:t>１</w:t>
      </w:r>
    </w:p>
    <w:p w14:paraId="1C04A93F" w14:textId="77777777" w:rsidR="00646CD3" w:rsidRPr="00195944" w:rsidRDefault="00646CD3" w:rsidP="00207893">
      <w:pPr>
        <w:ind w:firstLineChars="200" w:firstLine="480"/>
        <w:rPr>
          <w:rFonts w:ascii="ＭＳ 明朝" w:hAnsi="ＭＳ 明朝"/>
          <w:color w:val="000000" w:themeColor="text1"/>
        </w:rPr>
      </w:pPr>
      <w:r w:rsidRPr="00195944">
        <w:rPr>
          <w:rFonts w:ascii="ＭＳ 明朝" w:hAnsi="ＭＳ 明朝" w:hint="eastAsia"/>
          <w:color w:val="000000" w:themeColor="text1"/>
        </w:rPr>
        <w:t>１　公益的機能別施業森林</w:t>
      </w:r>
      <w:r w:rsidR="00EB6985" w:rsidRPr="00195944">
        <w:rPr>
          <w:rFonts w:ascii="ＭＳ 明朝" w:hAnsi="ＭＳ 明朝" w:hint="eastAsia"/>
          <w:color w:val="000000" w:themeColor="text1"/>
        </w:rPr>
        <w:t>の</w:t>
      </w:r>
      <w:r w:rsidRPr="00195944">
        <w:rPr>
          <w:rFonts w:ascii="ＭＳ 明朝" w:hAnsi="ＭＳ 明朝" w:hint="eastAsia"/>
          <w:color w:val="000000" w:themeColor="text1"/>
        </w:rPr>
        <w:t>区域及び当該区域</w:t>
      </w:r>
      <w:r w:rsidR="00034F7F" w:rsidRPr="00195944">
        <w:rPr>
          <w:rFonts w:ascii="ＭＳ 明朝" w:hAnsi="ＭＳ 明朝" w:hint="eastAsia"/>
          <w:color w:val="000000" w:themeColor="text1"/>
        </w:rPr>
        <w:t>内</w:t>
      </w:r>
      <w:r w:rsidRPr="00195944">
        <w:rPr>
          <w:rFonts w:ascii="ＭＳ 明朝" w:hAnsi="ＭＳ 明朝" w:hint="eastAsia"/>
          <w:color w:val="000000" w:themeColor="text1"/>
        </w:rPr>
        <w:t>における施業の方法</w:t>
      </w:r>
    </w:p>
    <w:p w14:paraId="79DD90DA" w14:textId="77777777" w:rsidR="00646CD3" w:rsidRPr="00195944" w:rsidRDefault="00646CD3" w:rsidP="007A5FE3">
      <w:pPr>
        <w:ind w:leftChars="200" w:left="960" w:hangingChars="200" w:hanging="480"/>
        <w:rPr>
          <w:rFonts w:ascii="ＭＳ 明朝" w:hAnsi="ＭＳ 明朝"/>
          <w:color w:val="000000" w:themeColor="text1"/>
        </w:rPr>
      </w:pPr>
      <w:r w:rsidRPr="00195944">
        <w:rPr>
          <w:rFonts w:ascii="ＭＳ 明朝" w:hAnsi="ＭＳ 明朝" w:hint="eastAsia"/>
          <w:color w:val="000000" w:themeColor="text1"/>
        </w:rPr>
        <w:t>２　木材</w:t>
      </w:r>
      <w:r w:rsidR="00986949" w:rsidRPr="00195944">
        <w:rPr>
          <w:rFonts w:ascii="ＭＳ 明朝" w:hAnsi="ＭＳ 明朝" w:hint="eastAsia"/>
          <w:color w:val="000000" w:themeColor="text1"/>
        </w:rPr>
        <w:t>の</w:t>
      </w:r>
      <w:r w:rsidRPr="00195944">
        <w:rPr>
          <w:rFonts w:ascii="ＭＳ 明朝" w:hAnsi="ＭＳ 明朝" w:hint="eastAsia"/>
          <w:color w:val="000000" w:themeColor="text1"/>
        </w:rPr>
        <w:t>生産機能の維持増進を図る</w:t>
      </w:r>
      <w:r w:rsidR="00986949" w:rsidRPr="00195944">
        <w:rPr>
          <w:rFonts w:ascii="ＭＳ 明朝" w:hAnsi="ＭＳ 明朝" w:hint="eastAsia"/>
          <w:color w:val="000000" w:themeColor="text1"/>
        </w:rPr>
        <w:t>ための</w:t>
      </w:r>
      <w:r w:rsidRPr="00195944">
        <w:rPr>
          <w:rFonts w:ascii="ＭＳ 明朝" w:hAnsi="ＭＳ 明朝" w:hint="eastAsia"/>
          <w:color w:val="000000" w:themeColor="text1"/>
        </w:rPr>
        <w:t>森林</w:t>
      </w:r>
      <w:r w:rsidR="00986949" w:rsidRPr="00195944">
        <w:rPr>
          <w:rFonts w:ascii="ＭＳ 明朝" w:hAnsi="ＭＳ 明朝" w:hint="eastAsia"/>
          <w:color w:val="000000" w:themeColor="text1"/>
        </w:rPr>
        <w:t>施業を推進すべき森林</w:t>
      </w:r>
      <w:r w:rsidRPr="00195944">
        <w:rPr>
          <w:rFonts w:ascii="ＭＳ 明朝" w:hAnsi="ＭＳ 明朝" w:hint="eastAsia"/>
          <w:color w:val="000000" w:themeColor="text1"/>
        </w:rPr>
        <w:t>の区域及び当該区域における施業の方法</w:t>
      </w:r>
    </w:p>
    <w:p w14:paraId="440AF986" w14:textId="77777777" w:rsidR="00646CD3" w:rsidRPr="00195944" w:rsidRDefault="00646CD3" w:rsidP="00207893">
      <w:pPr>
        <w:ind w:firstLineChars="200" w:firstLine="480"/>
        <w:rPr>
          <w:rFonts w:ascii="ＭＳ 明朝" w:hAnsi="ＭＳ 明朝"/>
          <w:color w:val="000000" w:themeColor="text1"/>
        </w:rPr>
      </w:pPr>
      <w:r w:rsidRPr="00195944">
        <w:rPr>
          <w:rFonts w:ascii="ＭＳ 明朝" w:hAnsi="ＭＳ 明朝" w:hint="eastAsia"/>
          <w:color w:val="000000" w:themeColor="text1"/>
        </w:rPr>
        <w:t>３　その他必要な事項</w:t>
      </w:r>
    </w:p>
    <w:p w14:paraId="74136D1B" w14:textId="77777777" w:rsidR="00646CD3" w:rsidRPr="00195944" w:rsidRDefault="00646CD3" w:rsidP="00207893">
      <w:pPr>
        <w:ind w:firstLineChars="100" w:firstLine="240"/>
        <w:rPr>
          <w:rFonts w:ascii="ＭＳ 明朝" w:hAnsi="ＭＳ 明朝"/>
          <w:color w:val="000000" w:themeColor="text1"/>
        </w:rPr>
      </w:pPr>
      <w:r w:rsidRPr="00195944">
        <w:rPr>
          <w:rFonts w:ascii="ＭＳ 明朝" w:hAnsi="ＭＳ 明朝" w:hint="eastAsia"/>
          <w:color w:val="000000" w:themeColor="text1"/>
        </w:rPr>
        <w:t>第</w:t>
      </w:r>
      <w:r w:rsidR="00034F7F" w:rsidRPr="00195944">
        <w:rPr>
          <w:rFonts w:ascii="ＭＳ 明朝" w:hAnsi="ＭＳ 明朝" w:hint="eastAsia"/>
          <w:color w:val="000000" w:themeColor="text1"/>
        </w:rPr>
        <w:t>５</w:t>
      </w:r>
      <w:r w:rsidRPr="00195944">
        <w:rPr>
          <w:rFonts w:ascii="ＭＳ 明朝" w:hAnsi="ＭＳ 明朝" w:hint="eastAsia"/>
          <w:color w:val="000000" w:themeColor="text1"/>
        </w:rPr>
        <w:t xml:space="preserve">　委託を受けて行う森林の施業又は経営の実施の促進に関する事項</w:t>
      </w:r>
      <w:r w:rsidR="00E553CE" w:rsidRPr="00195944">
        <w:rPr>
          <w:rFonts w:ascii="ＭＳ 明朝" w:hAnsi="ＭＳ 明朝" w:hint="eastAsia"/>
          <w:color w:val="000000" w:themeColor="text1"/>
        </w:rPr>
        <w:t>・・・・・・・１３</w:t>
      </w:r>
    </w:p>
    <w:p w14:paraId="284DA670" w14:textId="77777777" w:rsidR="00646CD3" w:rsidRPr="00195944" w:rsidRDefault="00646CD3" w:rsidP="00207893">
      <w:pPr>
        <w:ind w:firstLineChars="200" w:firstLine="480"/>
        <w:rPr>
          <w:rFonts w:ascii="ＭＳ 明朝" w:hAnsi="ＭＳ 明朝"/>
          <w:color w:val="000000" w:themeColor="text1"/>
        </w:rPr>
      </w:pPr>
      <w:r w:rsidRPr="00195944">
        <w:rPr>
          <w:rFonts w:ascii="ＭＳ 明朝" w:hAnsi="ＭＳ 明朝" w:hint="eastAsia"/>
          <w:color w:val="000000" w:themeColor="text1"/>
        </w:rPr>
        <w:t>１　森林の経営の受</w:t>
      </w:r>
      <w:r w:rsidR="001D338A" w:rsidRPr="00195944">
        <w:rPr>
          <w:rFonts w:ascii="ＭＳ 明朝" w:hAnsi="ＭＳ 明朝" w:hint="eastAsia"/>
          <w:color w:val="000000" w:themeColor="text1"/>
        </w:rPr>
        <w:t>委託</w:t>
      </w:r>
      <w:r w:rsidRPr="00195944">
        <w:rPr>
          <w:rFonts w:ascii="ＭＳ 明朝" w:hAnsi="ＭＳ 明朝" w:hint="eastAsia"/>
          <w:color w:val="000000" w:themeColor="text1"/>
        </w:rPr>
        <w:t>等による森林の経営</w:t>
      </w:r>
      <w:r w:rsidR="00034F7F" w:rsidRPr="00195944">
        <w:rPr>
          <w:rFonts w:ascii="ＭＳ 明朝" w:hAnsi="ＭＳ 明朝" w:hint="eastAsia"/>
          <w:color w:val="000000" w:themeColor="text1"/>
        </w:rPr>
        <w:t>の</w:t>
      </w:r>
      <w:r w:rsidRPr="00195944">
        <w:rPr>
          <w:rFonts w:ascii="ＭＳ 明朝" w:hAnsi="ＭＳ 明朝" w:hint="eastAsia"/>
          <w:color w:val="000000" w:themeColor="text1"/>
        </w:rPr>
        <w:t>規模の拡大に関する方針</w:t>
      </w:r>
    </w:p>
    <w:p w14:paraId="45F6D374" w14:textId="77777777" w:rsidR="00646CD3" w:rsidRPr="00195944" w:rsidRDefault="00646CD3" w:rsidP="00207893">
      <w:pPr>
        <w:ind w:firstLineChars="200" w:firstLine="480"/>
        <w:rPr>
          <w:rFonts w:ascii="ＭＳ 明朝" w:hAnsi="ＭＳ 明朝"/>
          <w:color w:val="000000" w:themeColor="text1"/>
        </w:rPr>
      </w:pPr>
      <w:r w:rsidRPr="00195944">
        <w:rPr>
          <w:rFonts w:ascii="ＭＳ 明朝" w:hAnsi="ＭＳ 明朝" w:hint="eastAsia"/>
          <w:color w:val="000000" w:themeColor="text1"/>
        </w:rPr>
        <w:t>２　森林の経営の受</w:t>
      </w:r>
      <w:r w:rsidR="00034F7F" w:rsidRPr="00195944">
        <w:rPr>
          <w:rFonts w:ascii="ＭＳ 明朝" w:hAnsi="ＭＳ 明朝" w:hint="eastAsia"/>
          <w:color w:val="000000" w:themeColor="text1"/>
        </w:rPr>
        <w:t>委</w:t>
      </w:r>
      <w:r w:rsidRPr="00195944">
        <w:rPr>
          <w:rFonts w:ascii="ＭＳ 明朝" w:hAnsi="ＭＳ 明朝" w:hint="eastAsia"/>
          <w:color w:val="000000" w:themeColor="text1"/>
        </w:rPr>
        <w:t>託等による</w:t>
      </w:r>
      <w:r w:rsidR="00034F7F" w:rsidRPr="00195944">
        <w:rPr>
          <w:rFonts w:ascii="ＭＳ 明朝" w:hAnsi="ＭＳ 明朝" w:hint="eastAsia"/>
          <w:color w:val="000000" w:themeColor="text1"/>
        </w:rPr>
        <w:t>森林の経営の</w:t>
      </w:r>
      <w:r w:rsidRPr="00195944">
        <w:rPr>
          <w:rFonts w:ascii="ＭＳ 明朝" w:hAnsi="ＭＳ 明朝" w:hint="eastAsia"/>
          <w:color w:val="000000" w:themeColor="text1"/>
        </w:rPr>
        <w:t>規模</w:t>
      </w:r>
      <w:r w:rsidR="00034F7F" w:rsidRPr="00195944">
        <w:rPr>
          <w:rFonts w:ascii="ＭＳ 明朝" w:hAnsi="ＭＳ 明朝" w:hint="eastAsia"/>
          <w:color w:val="000000" w:themeColor="text1"/>
        </w:rPr>
        <w:t>の</w:t>
      </w:r>
      <w:r w:rsidRPr="00195944">
        <w:rPr>
          <w:rFonts w:ascii="ＭＳ 明朝" w:hAnsi="ＭＳ 明朝" w:hint="eastAsia"/>
          <w:color w:val="000000" w:themeColor="text1"/>
        </w:rPr>
        <w:t>拡大を促進するための方策</w:t>
      </w:r>
    </w:p>
    <w:p w14:paraId="291AEEE5" w14:textId="77777777" w:rsidR="00646CD3" w:rsidRPr="00195944" w:rsidRDefault="00646CD3" w:rsidP="00207893">
      <w:pPr>
        <w:ind w:firstLineChars="200" w:firstLine="480"/>
        <w:rPr>
          <w:rFonts w:ascii="ＭＳ 明朝" w:hAnsi="ＭＳ 明朝"/>
          <w:color w:val="000000" w:themeColor="text1"/>
        </w:rPr>
      </w:pPr>
      <w:r w:rsidRPr="00195944">
        <w:rPr>
          <w:rFonts w:ascii="ＭＳ 明朝" w:hAnsi="ＭＳ 明朝" w:hint="eastAsia"/>
          <w:color w:val="000000" w:themeColor="text1"/>
        </w:rPr>
        <w:t>３　森林の施業又は経営の受</w:t>
      </w:r>
      <w:r w:rsidR="00034F7F" w:rsidRPr="00195944">
        <w:rPr>
          <w:rFonts w:ascii="ＭＳ 明朝" w:hAnsi="ＭＳ 明朝" w:hint="eastAsia"/>
          <w:color w:val="000000" w:themeColor="text1"/>
        </w:rPr>
        <w:t>委</w:t>
      </w:r>
      <w:r w:rsidRPr="00195944">
        <w:rPr>
          <w:rFonts w:ascii="ＭＳ 明朝" w:hAnsi="ＭＳ 明朝" w:hint="eastAsia"/>
          <w:color w:val="000000" w:themeColor="text1"/>
        </w:rPr>
        <w:t>託等を実施する上で留意すべき事項</w:t>
      </w:r>
    </w:p>
    <w:p w14:paraId="094B944C" w14:textId="77777777" w:rsidR="00034F7F" w:rsidRPr="00195944" w:rsidRDefault="00034F7F" w:rsidP="00207893">
      <w:pPr>
        <w:ind w:firstLineChars="200" w:firstLine="480"/>
        <w:rPr>
          <w:rFonts w:ascii="ＭＳ 明朝" w:hAnsi="ＭＳ 明朝"/>
          <w:color w:val="000000" w:themeColor="text1"/>
        </w:rPr>
      </w:pPr>
      <w:r w:rsidRPr="00195944">
        <w:rPr>
          <w:rFonts w:ascii="ＭＳ 明朝" w:hAnsi="ＭＳ 明朝" w:hint="eastAsia"/>
          <w:color w:val="000000" w:themeColor="text1"/>
        </w:rPr>
        <w:t>４　森林経営管理制度の活用に関する事項</w:t>
      </w:r>
    </w:p>
    <w:p w14:paraId="3384D791" w14:textId="77777777" w:rsidR="000D2E4D" w:rsidRPr="00195944" w:rsidRDefault="00034F7F" w:rsidP="00DE681B">
      <w:pPr>
        <w:ind w:firstLineChars="200" w:firstLine="480"/>
        <w:rPr>
          <w:rFonts w:ascii="ＭＳ 明朝" w:hAnsi="ＭＳ 明朝"/>
          <w:color w:val="000000" w:themeColor="text1"/>
        </w:rPr>
      </w:pPr>
      <w:r w:rsidRPr="00195944">
        <w:rPr>
          <w:rFonts w:ascii="ＭＳ 明朝" w:hAnsi="ＭＳ 明朝" w:hint="eastAsia"/>
          <w:color w:val="000000" w:themeColor="text1"/>
        </w:rPr>
        <w:t>５</w:t>
      </w:r>
      <w:r w:rsidR="00646CD3" w:rsidRPr="00195944">
        <w:rPr>
          <w:rFonts w:ascii="ＭＳ 明朝" w:hAnsi="ＭＳ 明朝" w:hint="eastAsia"/>
          <w:color w:val="000000" w:themeColor="text1"/>
        </w:rPr>
        <w:t xml:space="preserve">　その他必要な事項</w:t>
      </w:r>
    </w:p>
    <w:p w14:paraId="0A4E92BF" w14:textId="27025E44" w:rsidR="00646CD3" w:rsidRPr="00195944" w:rsidRDefault="005650AF" w:rsidP="00207893">
      <w:pPr>
        <w:ind w:firstLineChars="100" w:firstLine="240"/>
        <w:rPr>
          <w:rFonts w:ascii="ＭＳ 明朝" w:hAnsi="ＭＳ 明朝"/>
          <w:color w:val="000000" w:themeColor="text1"/>
        </w:rPr>
      </w:pPr>
      <w:r w:rsidRPr="00195944">
        <w:rPr>
          <w:rFonts w:ascii="ＭＳ 明朝" w:hAnsi="ＭＳ 明朝" w:hint="eastAsia"/>
          <w:color w:val="000000" w:themeColor="text1"/>
        </w:rPr>
        <w:t>第</w:t>
      </w:r>
      <w:r w:rsidR="00034F7F" w:rsidRPr="00195944">
        <w:rPr>
          <w:rFonts w:ascii="ＭＳ 明朝" w:hAnsi="ＭＳ 明朝" w:hint="eastAsia"/>
          <w:color w:val="000000" w:themeColor="text1"/>
        </w:rPr>
        <w:t>６</w:t>
      </w:r>
      <w:r w:rsidRPr="00195944">
        <w:rPr>
          <w:rFonts w:ascii="ＭＳ 明朝" w:hAnsi="ＭＳ 明朝" w:hint="eastAsia"/>
          <w:color w:val="000000" w:themeColor="text1"/>
        </w:rPr>
        <w:t xml:space="preserve">　森林施業の共同化の促進に関する事項</w:t>
      </w:r>
      <w:r w:rsidR="00E553CE" w:rsidRPr="00195944">
        <w:rPr>
          <w:rFonts w:ascii="ＭＳ 明朝" w:hAnsi="ＭＳ 明朝" w:hint="eastAsia"/>
          <w:color w:val="000000" w:themeColor="text1"/>
        </w:rPr>
        <w:t>・・・・・・・・・・・・・・・・・・・</w:t>
      </w:r>
      <w:r w:rsidR="00E553CE" w:rsidRPr="00137E77">
        <w:rPr>
          <w:rFonts w:ascii="ＭＳ 明朝" w:hAnsi="ＭＳ 明朝" w:hint="eastAsia"/>
        </w:rPr>
        <w:t>１</w:t>
      </w:r>
      <w:r w:rsidR="003D2EE8" w:rsidRPr="00137E77">
        <w:rPr>
          <w:rFonts w:ascii="ＭＳ 明朝" w:hAnsi="ＭＳ 明朝" w:hint="eastAsia"/>
        </w:rPr>
        <w:t>５</w:t>
      </w:r>
    </w:p>
    <w:p w14:paraId="03605E4A" w14:textId="77777777" w:rsidR="00EC087D" w:rsidRPr="00195944" w:rsidRDefault="00207893" w:rsidP="00207893">
      <w:pPr>
        <w:ind w:firstLineChars="200" w:firstLine="480"/>
        <w:rPr>
          <w:rFonts w:ascii="ＭＳ 明朝" w:hAnsi="ＭＳ 明朝"/>
          <w:color w:val="000000" w:themeColor="text1"/>
        </w:rPr>
      </w:pPr>
      <w:r w:rsidRPr="00195944">
        <w:rPr>
          <w:rFonts w:ascii="ＭＳ 明朝" w:hAnsi="ＭＳ 明朝" w:hint="eastAsia"/>
          <w:color w:val="000000" w:themeColor="text1"/>
        </w:rPr>
        <w:t>１</w:t>
      </w:r>
      <w:r w:rsidR="00EC087D" w:rsidRPr="00195944">
        <w:rPr>
          <w:rFonts w:ascii="ＭＳ 明朝" w:hAnsi="ＭＳ 明朝" w:hint="eastAsia"/>
          <w:color w:val="000000" w:themeColor="text1"/>
        </w:rPr>
        <w:t xml:space="preserve">　森林施業の共同化の促進に関する方針</w:t>
      </w:r>
    </w:p>
    <w:p w14:paraId="230DF980" w14:textId="77777777" w:rsidR="00EC7D0D" w:rsidRPr="00195944" w:rsidRDefault="00EC087D" w:rsidP="00207893">
      <w:pPr>
        <w:ind w:firstLineChars="200" w:firstLine="480"/>
        <w:rPr>
          <w:rFonts w:ascii="ＭＳ 明朝" w:hAnsi="ＭＳ 明朝"/>
          <w:color w:val="000000" w:themeColor="text1"/>
        </w:rPr>
      </w:pPr>
      <w:r w:rsidRPr="00195944">
        <w:rPr>
          <w:rFonts w:ascii="ＭＳ 明朝" w:hAnsi="ＭＳ 明朝" w:hint="eastAsia"/>
          <w:color w:val="000000" w:themeColor="text1"/>
        </w:rPr>
        <w:t>２　施業実施協定の締結その他森林施業の共同化の促進方策</w:t>
      </w:r>
    </w:p>
    <w:p w14:paraId="6A297B50" w14:textId="77777777" w:rsidR="002A4D8D" w:rsidRPr="00195944" w:rsidRDefault="002A4D8D" w:rsidP="00207893">
      <w:pPr>
        <w:ind w:firstLineChars="200" w:firstLine="480"/>
        <w:rPr>
          <w:rFonts w:ascii="ＭＳ 明朝" w:hAnsi="ＭＳ 明朝"/>
          <w:color w:val="000000" w:themeColor="text1"/>
        </w:rPr>
      </w:pPr>
      <w:r w:rsidRPr="00195944">
        <w:rPr>
          <w:rFonts w:ascii="ＭＳ 明朝" w:hAnsi="ＭＳ 明朝" w:hint="eastAsia"/>
          <w:color w:val="000000" w:themeColor="text1"/>
        </w:rPr>
        <w:lastRenderedPageBreak/>
        <w:t>３　共同して森林施業を実施する上で留意すべき事項</w:t>
      </w:r>
    </w:p>
    <w:p w14:paraId="546CA7C5" w14:textId="77777777" w:rsidR="002A4D8D" w:rsidRPr="00195944" w:rsidRDefault="002A4D8D" w:rsidP="00207893">
      <w:pPr>
        <w:ind w:firstLineChars="200" w:firstLine="480"/>
        <w:rPr>
          <w:rFonts w:ascii="ＭＳ 明朝" w:hAnsi="ＭＳ 明朝"/>
          <w:color w:val="000000" w:themeColor="text1"/>
        </w:rPr>
      </w:pPr>
      <w:r w:rsidRPr="00195944">
        <w:rPr>
          <w:rFonts w:ascii="ＭＳ 明朝" w:hAnsi="ＭＳ 明朝" w:hint="eastAsia"/>
          <w:color w:val="000000" w:themeColor="text1"/>
        </w:rPr>
        <w:t>４　その他必要な事項</w:t>
      </w:r>
    </w:p>
    <w:p w14:paraId="676D0622" w14:textId="7492F689" w:rsidR="00034F7F" w:rsidRPr="00195944" w:rsidRDefault="00034F7F" w:rsidP="00034F7F">
      <w:pPr>
        <w:ind w:firstLineChars="100" w:firstLine="240"/>
        <w:rPr>
          <w:rFonts w:ascii="ＭＳ 明朝" w:hAnsi="ＭＳ 明朝"/>
          <w:color w:val="000000" w:themeColor="text1"/>
        </w:rPr>
      </w:pPr>
      <w:r w:rsidRPr="00195944">
        <w:rPr>
          <w:rFonts w:ascii="ＭＳ 明朝" w:hAnsi="ＭＳ 明朝" w:hint="eastAsia"/>
          <w:color w:val="000000" w:themeColor="text1"/>
        </w:rPr>
        <w:t>第７　作業路網その他森林の整備のために必要な施設の整備に関する事項</w:t>
      </w:r>
      <w:r w:rsidR="00E553CE" w:rsidRPr="00195944">
        <w:rPr>
          <w:rFonts w:ascii="ＭＳ 明朝" w:hAnsi="ＭＳ 明朝" w:hint="eastAsia"/>
          <w:color w:val="000000" w:themeColor="text1"/>
        </w:rPr>
        <w:t>・・・・・・</w:t>
      </w:r>
      <w:r w:rsidR="00E553CE" w:rsidRPr="00137E77">
        <w:rPr>
          <w:rFonts w:ascii="ＭＳ 明朝" w:hAnsi="ＭＳ 明朝" w:hint="eastAsia"/>
        </w:rPr>
        <w:t>１</w:t>
      </w:r>
      <w:r w:rsidR="008F7BB9" w:rsidRPr="00137E77">
        <w:rPr>
          <w:rFonts w:ascii="ＭＳ 明朝" w:hAnsi="ＭＳ 明朝" w:hint="eastAsia"/>
        </w:rPr>
        <w:t>５</w:t>
      </w:r>
    </w:p>
    <w:p w14:paraId="5C9130D3" w14:textId="77777777" w:rsidR="000D2E4D" w:rsidRPr="00195944" w:rsidRDefault="000D2E4D" w:rsidP="00034F7F">
      <w:pPr>
        <w:ind w:firstLineChars="200" w:firstLine="480"/>
        <w:rPr>
          <w:rFonts w:ascii="ＭＳ 明朝" w:hAnsi="ＭＳ 明朝"/>
          <w:color w:val="000000" w:themeColor="text1"/>
        </w:rPr>
      </w:pPr>
      <w:r w:rsidRPr="00195944">
        <w:rPr>
          <w:rFonts w:ascii="ＭＳ 明朝" w:hAnsi="ＭＳ 明朝" w:hint="eastAsia"/>
          <w:color w:val="000000" w:themeColor="text1"/>
        </w:rPr>
        <w:t>１　効率的な森林施業を推進するための路網密度の水準及び作業システムに関する事項</w:t>
      </w:r>
    </w:p>
    <w:p w14:paraId="490AECC3" w14:textId="77777777" w:rsidR="000D2E4D" w:rsidRPr="00195944" w:rsidRDefault="000D2E4D" w:rsidP="00034F7F">
      <w:pPr>
        <w:ind w:firstLineChars="200" w:firstLine="480"/>
        <w:rPr>
          <w:rFonts w:ascii="ＭＳ 明朝" w:hAnsi="ＭＳ 明朝"/>
          <w:color w:val="000000" w:themeColor="text1"/>
        </w:rPr>
      </w:pPr>
      <w:r w:rsidRPr="00195944">
        <w:rPr>
          <w:rFonts w:ascii="ＭＳ 明朝" w:hAnsi="ＭＳ 明朝" w:hint="eastAsia"/>
          <w:color w:val="000000" w:themeColor="text1"/>
        </w:rPr>
        <w:t>２　路網整備と併せて効率的な森林施業を推進する区域に関する事項</w:t>
      </w:r>
    </w:p>
    <w:p w14:paraId="4329D413" w14:textId="77777777" w:rsidR="00034F7F" w:rsidRPr="00195944" w:rsidRDefault="000D2E4D" w:rsidP="00034F7F">
      <w:pPr>
        <w:ind w:firstLineChars="200" w:firstLine="480"/>
        <w:rPr>
          <w:rFonts w:ascii="ＭＳ 明朝" w:hAnsi="ＭＳ 明朝"/>
          <w:color w:val="000000" w:themeColor="text1"/>
        </w:rPr>
      </w:pPr>
      <w:r w:rsidRPr="00195944">
        <w:rPr>
          <w:rFonts w:ascii="ＭＳ 明朝" w:hAnsi="ＭＳ 明朝" w:hint="eastAsia"/>
          <w:color w:val="000000" w:themeColor="text1"/>
        </w:rPr>
        <w:t>３</w:t>
      </w:r>
      <w:r w:rsidR="00034F7F" w:rsidRPr="00195944">
        <w:rPr>
          <w:rFonts w:ascii="ＭＳ 明朝" w:hAnsi="ＭＳ 明朝" w:hint="eastAsia"/>
          <w:color w:val="000000" w:themeColor="text1"/>
        </w:rPr>
        <w:t xml:space="preserve">　</w:t>
      </w:r>
      <w:r w:rsidRPr="00195944">
        <w:rPr>
          <w:rFonts w:ascii="ＭＳ 明朝" w:hAnsi="ＭＳ 明朝" w:hint="eastAsia"/>
          <w:color w:val="000000" w:themeColor="text1"/>
        </w:rPr>
        <w:t>作業</w:t>
      </w:r>
      <w:r w:rsidR="00034F7F" w:rsidRPr="00195944">
        <w:rPr>
          <w:rFonts w:ascii="ＭＳ 明朝" w:hAnsi="ＭＳ 明朝" w:hint="eastAsia"/>
          <w:color w:val="000000" w:themeColor="text1"/>
        </w:rPr>
        <w:t>路網の整備に関する事項</w:t>
      </w:r>
    </w:p>
    <w:p w14:paraId="36B9B192" w14:textId="77777777" w:rsidR="00034F7F" w:rsidRPr="00195944" w:rsidRDefault="000D2E4D" w:rsidP="000D2E4D">
      <w:pPr>
        <w:ind w:firstLineChars="200" w:firstLine="480"/>
        <w:rPr>
          <w:rFonts w:ascii="ＭＳ 明朝" w:hAnsi="ＭＳ 明朝"/>
          <w:color w:val="000000" w:themeColor="text1"/>
        </w:rPr>
      </w:pPr>
      <w:r w:rsidRPr="00195944">
        <w:rPr>
          <w:rFonts w:ascii="ＭＳ 明朝" w:hAnsi="ＭＳ 明朝" w:hint="eastAsia"/>
          <w:color w:val="000000" w:themeColor="text1"/>
        </w:rPr>
        <w:t>４</w:t>
      </w:r>
      <w:r w:rsidR="00034F7F" w:rsidRPr="00195944">
        <w:rPr>
          <w:rFonts w:ascii="ＭＳ 明朝" w:hAnsi="ＭＳ 明朝" w:hint="eastAsia"/>
          <w:color w:val="000000" w:themeColor="text1"/>
        </w:rPr>
        <w:t xml:space="preserve">　その他必要な事項</w:t>
      </w:r>
    </w:p>
    <w:p w14:paraId="0CDE119F" w14:textId="010C778D" w:rsidR="002A4D8D" w:rsidRPr="00195944" w:rsidRDefault="002A4D8D" w:rsidP="00207893">
      <w:pPr>
        <w:ind w:firstLineChars="100" w:firstLine="240"/>
        <w:rPr>
          <w:rFonts w:ascii="ＭＳ 明朝" w:hAnsi="ＭＳ 明朝"/>
          <w:color w:val="000000" w:themeColor="text1"/>
        </w:rPr>
      </w:pPr>
      <w:r w:rsidRPr="00195944">
        <w:rPr>
          <w:rFonts w:ascii="ＭＳ 明朝" w:hAnsi="ＭＳ 明朝" w:hint="eastAsia"/>
          <w:color w:val="000000" w:themeColor="text1"/>
        </w:rPr>
        <w:t>第８　その他必要な事項</w:t>
      </w:r>
      <w:r w:rsidR="00E553CE" w:rsidRPr="00195944">
        <w:rPr>
          <w:rFonts w:ascii="ＭＳ 明朝" w:hAnsi="ＭＳ 明朝" w:hint="eastAsia"/>
          <w:color w:val="000000" w:themeColor="text1"/>
        </w:rPr>
        <w:t>・・・・・・・・・・・・・・・・・・・・・・・・・・・・</w:t>
      </w:r>
      <w:r w:rsidR="00E553CE" w:rsidRPr="00137E77">
        <w:rPr>
          <w:rFonts w:ascii="ＭＳ 明朝" w:hAnsi="ＭＳ 明朝" w:hint="eastAsia"/>
        </w:rPr>
        <w:t>１</w:t>
      </w:r>
      <w:r w:rsidR="008F7BB9" w:rsidRPr="00137E77">
        <w:rPr>
          <w:rFonts w:ascii="ＭＳ 明朝" w:hAnsi="ＭＳ 明朝" w:hint="eastAsia"/>
        </w:rPr>
        <w:t>７</w:t>
      </w:r>
    </w:p>
    <w:p w14:paraId="3E56C399" w14:textId="77777777" w:rsidR="002A4D8D" w:rsidRPr="00195944" w:rsidRDefault="002A4D8D" w:rsidP="00207893">
      <w:pPr>
        <w:ind w:firstLineChars="200" w:firstLine="480"/>
        <w:rPr>
          <w:rFonts w:ascii="ＭＳ 明朝" w:hAnsi="ＭＳ 明朝"/>
          <w:color w:val="000000" w:themeColor="text1"/>
        </w:rPr>
      </w:pPr>
      <w:r w:rsidRPr="00195944">
        <w:rPr>
          <w:rFonts w:ascii="ＭＳ 明朝" w:hAnsi="ＭＳ 明朝" w:hint="eastAsia"/>
          <w:color w:val="000000" w:themeColor="text1"/>
        </w:rPr>
        <w:t>１　林業に従事する者の養成及び確保に関する事項</w:t>
      </w:r>
    </w:p>
    <w:p w14:paraId="219A9F53" w14:textId="77777777" w:rsidR="002A4D8D" w:rsidRPr="00195944" w:rsidRDefault="002A4D8D" w:rsidP="00207893">
      <w:pPr>
        <w:ind w:firstLineChars="200" w:firstLine="480"/>
        <w:rPr>
          <w:rFonts w:ascii="ＭＳ 明朝" w:hAnsi="ＭＳ 明朝"/>
          <w:color w:val="000000" w:themeColor="text1"/>
        </w:rPr>
      </w:pPr>
      <w:r w:rsidRPr="00195944">
        <w:rPr>
          <w:rFonts w:ascii="ＭＳ 明朝" w:hAnsi="ＭＳ 明朝" w:hint="eastAsia"/>
          <w:color w:val="000000" w:themeColor="text1"/>
        </w:rPr>
        <w:t xml:space="preserve">２　</w:t>
      </w:r>
      <w:r w:rsidR="00601887" w:rsidRPr="00195944">
        <w:rPr>
          <w:rFonts w:ascii="ＭＳ 明朝" w:hAnsi="ＭＳ 明朝" w:hint="eastAsia"/>
          <w:color w:val="000000" w:themeColor="text1"/>
        </w:rPr>
        <w:t>森林</w:t>
      </w:r>
      <w:r w:rsidRPr="00195944">
        <w:rPr>
          <w:rFonts w:ascii="ＭＳ 明朝" w:hAnsi="ＭＳ 明朝" w:hint="eastAsia"/>
          <w:color w:val="000000" w:themeColor="text1"/>
        </w:rPr>
        <w:t>施業の合理化を図る</w:t>
      </w:r>
      <w:r w:rsidR="007E594E" w:rsidRPr="00195944">
        <w:rPr>
          <w:rFonts w:ascii="ＭＳ 明朝" w:hAnsi="ＭＳ 明朝" w:hint="eastAsia"/>
          <w:color w:val="000000" w:themeColor="text1"/>
        </w:rPr>
        <w:t>ために必要な機械</w:t>
      </w:r>
      <w:r w:rsidRPr="00195944">
        <w:rPr>
          <w:rFonts w:ascii="ＭＳ 明朝" w:hAnsi="ＭＳ 明朝" w:hint="eastAsia"/>
          <w:color w:val="000000" w:themeColor="text1"/>
        </w:rPr>
        <w:t>の導入の促進に関する事項</w:t>
      </w:r>
    </w:p>
    <w:p w14:paraId="43DEE55B" w14:textId="77777777" w:rsidR="002A4D8D" w:rsidRPr="00195944" w:rsidRDefault="002A4D8D" w:rsidP="00207893">
      <w:pPr>
        <w:ind w:firstLineChars="200" w:firstLine="480"/>
        <w:rPr>
          <w:rFonts w:ascii="ＭＳ 明朝" w:hAnsi="ＭＳ 明朝"/>
          <w:color w:val="000000" w:themeColor="text1"/>
        </w:rPr>
      </w:pPr>
      <w:r w:rsidRPr="00195944">
        <w:rPr>
          <w:rFonts w:ascii="ＭＳ 明朝" w:hAnsi="ＭＳ 明朝" w:hint="eastAsia"/>
          <w:color w:val="000000" w:themeColor="text1"/>
        </w:rPr>
        <w:t>３　林産物の利用の促進のために必要な施設の整備に関する事項</w:t>
      </w:r>
    </w:p>
    <w:p w14:paraId="5911A25C" w14:textId="77777777" w:rsidR="002A4D8D" w:rsidRPr="00195944" w:rsidRDefault="002A4D8D" w:rsidP="00513CDE">
      <w:pPr>
        <w:rPr>
          <w:rFonts w:ascii="ＭＳ 明朝" w:hAnsi="ＭＳ 明朝"/>
          <w:color w:val="000000" w:themeColor="text1"/>
        </w:rPr>
      </w:pPr>
    </w:p>
    <w:p w14:paraId="148E7625" w14:textId="4AF5BE8E" w:rsidR="002A4D8D" w:rsidRPr="00195944" w:rsidRDefault="002A4D8D" w:rsidP="00513CDE">
      <w:pPr>
        <w:rPr>
          <w:rFonts w:ascii="ＭＳ 明朝" w:hAnsi="ＭＳ 明朝"/>
          <w:color w:val="000000" w:themeColor="text1"/>
        </w:rPr>
      </w:pPr>
      <w:r w:rsidRPr="00195944">
        <w:rPr>
          <w:rFonts w:ascii="ＭＳ 明朝" w:hAnsi="ＭＳ 明朝" w:hint="eastAsia"/>
          <w:color w:val="000000" w:themeColor="text1"/>
        </w:rPr>
        <w:t xml:space="preserve">Ⅲ　</w:t>
      </w:r>
      <w:r w:rsidR="007A56DB" w:rsidRPr="00195944">
        <w:rPr>
          <w:rFonts w:ascii="ＭＳ 明朝" w:hAnsi="ＭＳ 明朝" w:hint="eastAsia"/>
          <w:color w:val="000000" w:themeColor="text1"/>
        </w:rPr>
        <w:t>森林の保護に関する</w:t>
      </w:r>
      <w:r w:rsidRPr="00195944">
        <w:rPr>
          <w:rFonts w:ascii="ＭＳ 明朝" w:hAnsi="ＭＳ 明朝" w:hint="eastAsia"/>
          <w:color w:val="000000" w:themeColor="text1"/>
        </w:rPr>
        <w:t>事項</w:t>
      </w:r>
      <w:r w:rsidR="0078642C">
        <w:rPr>
          <w:rFonts w:ascii="ＭＳ 明朝" w:hAnsi="ＭＳ 明朝" w:hint="eastAsia"/>
          <w:color w:val="000000" w:themeColor="text1"/>
        </w:rPr>
        <w:t>・・・・・・・・・・・・・・・・・・・・・・・・・・・１</w:t>
      </w:r>
      <w:r w:rsidR="008F7BB9">
        <w:rPr>
          <w:rFonts w:ascii="ＭＳ 明朝" w:hAnsi="ＭＳ 明朝" w:hint="eastAsia"/>
          <w:color w:val="000000" w:themeColor="text1"/>
        </w:rPr>
        <w:t>８</w:t>
      </w:r>
    </w:p>
    <w:p w14:paraId="3857314C" w14:textId="11849391" w:rsidR="007A56DB" w:rsidRPr="00195944" w:rsidRDefault="007C5E7D" w:rsidP="007A5FE3">
      <w:pPr>
        <w:ind w:firstLineChars="100" w:firstLine="240"/>
        <w:rPr>
          <w:rFonts w:ascii="ＭＳ 明朝" w:hAnsi="ＭＳ 明朝"/>
          <w:color w:val="000000" w:themeColor="text1"/>
        </w:rPr>
      </w:pPr>
      <w:r w:rsidRPr="00195944">
        <w:rPr>
          <w:rFonts w:ascii="ＭＳ 明朝" w:hAnsi="ＭＳ 明朝" w:hint="eastAsia"/>
          <w:color w:val="000000" w:themeColor="text1"/>
        </w:rPr>
        <w:t>第１　鳥獣</w:t>
      </w:r>
      <w:r w:rsidR="007A56DB" w:rsidRPr="00195944">
        <w:rPr>
          <w:rFonts w:ascii="ＭＳ 明朝" w:hAnsi="ＭＳ 明朝" w:hint="eastAsia"/>
          <w:color w:val="000000" w:themeColor="text1"/>
        </w:rPr>
        <w:t>害の防止に関する事項</w:t>
      </w:r>
      <w:r w:rsidR="007A5FE3">
        <w:rPr>
          <w:rFonts w:ascii="ＭＳ 明朝" w:hAnsi="ＭＳ 明朝" w:hint="eastAsia"/>
          <w:color w:val="000000" w:themeColor="text1"/>
        </w:rPr>
        <w:t>・・</w:t>
      </w:r>
      <w:r w:rsidR="0078642C">
        <w:rPr>
          <w:rFonts w:ascii="ＭＳ 明朝" w:hAnsi="ＭＳ 明朝" w:hint="eastAsia"/>
          <w:color w:val="000000" w:themeColor="text1"/>
        </w:rPr>
        <w:t>・・・・・・・・・・・・・・・・・・・・・・１</w:t>
      </w:r>
      <w:r w:rsidR="008F7BB9">
        <w:rPr>
          <w:rFonts w:ascii="ＭＳ 明朝" w:hAnsi="ＭＳ 明朝" w:hint="eastAsia"/>
          <w:color w:val="000000" w:themeColor="text1"/>
        </w:rPr>
        <w:t>８</w:t>
      </w:r>
    </w:p>
    <w:p w14:paraId="040B11DF" w14:textId="77777777" w:rsidR="002A4D8D" w:rsidRPr="00195944" w:rsidRDefault="007C5E7D" w:rsidP="007A5FE3">
      <w:pPr>
        <w:ind w:firstLineChars="200" w:firstLine="480"/>
        <w:rPr>
          <w:rFonts w:ascii="ＭＳ 明朝" w:hAnsi="ＭＳ 明朝"/>
          <w:color w:val="000000" w:themeColor="text1"/>
        </w:rPr>
      </w:pPr>
      <w:r w:rsidRPr="00195944">
        <w:rPr>
          <w:rFonts w:ascii="ＭＳ 明朝" w:hAnsi="ＭＳ 明朝" w:hint="eastAsia"/>
          <w:color w:val="000000" w:themeColor="text1"/>
        </w:rPr>
        <w:t>１　鳥獣</w:t>
      </w:r>
      <w:r w:rsidR="007A56DB" w:rsidRPr="00195944">
        <w:rPr>
          <w:rFonts w:ascii="ＭＳ 明朝" w:hAnsi="ＭＳ 明朝" w:hint="eastAsia"/>
          <w:color w:val="000000" w:themeColor="text1"/>
        </w:rPr>
        <w:t>害防止森林区域及び当該区域内における鳥獣害の防止の方法</w:t>
      </w:r>
    </w:p>
    <w:p w14:paraId="37B942A6" w14:textId="77777777" w:rsidR="002A4D8D" w:rsidRPr="00195944" w:rsidRDefault="002A4D8D" w:rsidP="007A5FE3">
      <w:pPr>
        <w:ind w:firstLineChars="200" w:firstLine="480"/>
        <w:rPr>
          <w:rFonts w:ascii="ＭＳ 明朝" w:hAnsi="ＭＳ 明朝"/>
          <w:color w:val="000000" w:themeColor="text1"/>
        </w:rPr>
      </w:pPr>
      <w:r w:rsidRPr="00195944">
        <w:rPr>
          <w:rFonts w:ascii="ＭＳ 明朝" w:hAnsi="ＭＳ 明朝" w:hint="eastAsia"/>
          <w:color w:val="000000" w:themeColor="text1"/>
        </w:rPr>
        <w:t xml:space="preserve">２　</w:t>
      </w:r>
      <w:r w:rsidR="007A56DB" w:rsidRPr="00195944">
        <w:rPr>
          <w:rFonts w:ascii="ＭＳ 明朝" w:hAnsi="ＭＳ 明朝" w:hint="eastAsia"/>
          <w:color w:val="000000" w:themeColor="text1"/>
        </w:rPr>
        <w:t>その他必要な事項</w:t>
      </w:r>
    </w:p>
    <w:p w14:paraId="593E9B57" w14:textId="61E306B3" w:rsidR="007E594E" w:rsidRPr="003D2EE8" w:rsidRDefault="007A56DB" w:rsidP="007A5FE3">
      <w:pPr>
        <w:ind w:firstLineChars="100" w:firstLine="240"/>
        <w:rPr>
          <w:rFonts w:ascii="ＭＳ 明朝" w:hAnsi="ＭＳ 明朝"/>
          <w:color w:val="FF0000"/>
        </w:rPr>
      </w:pPr>
      <w:r w:rsidRPr="00195944">
        <w:rPr>
          <w:rFonts w:ascii="ＭＳ 明朝" w:hAnsi="ＭＳ 明朝" w:hint="eastAsia"/>
          <w:color w:val="000000" w:themeColor="text1"/>
        </w:rPr>
        <w:t>第２　森林病害虫の駆除及び予防、火災の予防その他の森林の保護に関する事項</w:t>
      </w:r>
      <w:r w:rsidR="007A5FE3">
        <w:rPr>
          <w:rFonts w:ascii="ＭＳ 明朝" w:hAnsi="ＭＳ 明朝" w:hint="eastAsia"/>
          <w:color w:val="000000" w:themeColor="text1"/>
        </w:rPr>
        <w:t>・</w:t>
      </w:r>
      <w:r w:rsidR="00E553CE" w:rsidRPr="00195944">
        <w:rPr>
          <w:rFonts w:ascii="ＭＳ 明朝" w:hAnsi="ＭＳ 明朝" w:hint="eastAsia"/>
          <w:color w:val="000000" w:themeColor="text1"/>
        </w:rPr>
        <w:t>・・</w:t>
      </w:r>
      <w:r w:rsidR="00E553CE" w:rsidRPr="00137E77">
        <w:rPr>
          <w:rFonts w:ascii="ＭＳ 明朝" w:hAnsi="ＭＳ 明朝" w:hint="eastAsia"/>
        </w:rPr>
        <w:t>１</w:t>
      </w:r>
      <w:r w:rsidR="008F7BB9" w:rsidRPr="00137E77">
        <w:rPr>
          <w:rFonts w:ascii="ＭＳ 明朝" w:hAnsi="ＭＳ 明朝" w:hint="eastAsia"/>
        </w:rPr>
        <w:t>８</w:t>
      </w:r>
    </w:p>
    <w:p w14:paraId="51DA4BEB" w14:textId="77777777" w:rsidR="007A56DB" w:rsidRPr="00195944" w:rsidRDefault="007A56DB" w:rsidP="00513CDE">
      <w:pPr>
        <w:rPr>
          <w:rFonts w:ascii="ＭＳ 明朝" w:hAnsi="ＭＳ 明朝"/>
          <w:color w:val="000000" w:themeColor="text1"/>
        </w:rPr>
      </w:pPr>
      <w:r w:rsidRPr="00195944">
        <w:rPr>
          <w:rFonts w:ascii="ＭＳ 明朝" w:hAnsi="ＭＳ 明朝" w:hint="eastAsia"/>
          <w:color w:val="000000" w:themeColor="text1"/>
        </w:rPr>
        <w:t xml:space="preserve">　</w:t>
      </w:r>
      <w:r w:rsidR="007A5FE3">
        <w:rPr>
          <w:rFonts w:ascii="ＭＳ 明朝" w:hAnsi="ＭＳ 明朝" w:hint="eastAsia"/>
          <w:color w:val="000000" w:themeColor="text1"/>
        </w:rPr>
        <w:t xml:space="preserve">　</w:t>
      </w:r>
      <w:r w:rsidRPr="00195944">
        <w:rPr>
          <w:rFonts w:ascii="ＭＳ 明朝" w:hAnsi="ＭＳ 明朝" w:hint="eastAsia"/>
          <w:color w:val="000000" w:themeColor="text1"/>
        </w:rPr>
        <w:t>１　森林病害</w:t>
      </w:r>
      <w:r w:rsidR="007C5E7D" w:rsidRPr="00195944">
        <w:rPr>
          <w:rFonts w:ascii="ＭＳ 明朝" w:hAnsi="ＭＳ 明朝" w:hint="eastAsia"/>
          <w:color w:val="000000" w:themeColor="text1"/>
        </w:rPr>
        <w:t>虫</w:t>
      </w:r>
      <w:r w:rsidRPr="00195944">
        <w:rPr>
          <w:rFonts w:ascii="ＭＳ 明朝" w:hAnsi="ＭＳ 明朝" w:hint="eastAsia"/>
          <w:color w:val="000000" w:themeColor="text1"/>
        </w:rPr>
        <w:t>等の駆除及び予防の方法</w:t>
      </w:r>
    </w:p>
    <w:p w14:paraId="3E9F651E" w14:textId="77777777" w:rsidR="007A56DB" w:rsidRPr="00195944" w:rsidRDefault="007C5E7D" w:rsidP="00513CDE">
      <w:pPr>
        <w:rPr>
          <w:rFonts w:ascii="ＭＳ 明朝" w:hAnsi="ＭＳ 明朝"/>
          <w:color w:val="000000" w:themeColor="text1"/>
        </w:rPr>
      </w:pPr>
      <w:r w:rsidRPr="00195944">
        <w:rPr>
          <w:rFonts w:ascii="ＭＳ 明朝" w:hAnsi="ＭＳ 明朝" w:hint="eastAsia"/>
          <w:color w:val="000000" w:themeColor="text1"/>
        </w:rPr>
        <w:t xml:space="preserve">　</w:t>
      </w:r>
      <w:r w:rsidR="007A5FE3">
        <w:rPr>
          <w:rFonts w:ascii="ＭＳ 明朝" w:hAnsi="ＭＳ 明朝" w:hint="eastAsia"/>
          <w:color w:val="000000" w:themeColor="text1"/>
        </w:rPr>
        <w:t xml:space="preserve">　</w:t>
      </w:r>
      <w:r w:rsidRPr="00195944">
        <w:rPr>
          <w:rFonts w:ascii="ＭＳ 明朝" w:hAnsi="ＭＳ 明朝" w:hint="eastAsia"/>
          <w:color w:val="000000" w:themeColor="text1"/>
        </w:rPr>
        <w:t>２　鳥獣</w:t>
      </w:r>
      <w:r w:rsidR="007A56DB" w:rsidRPr="00195944">
        <w:rPr>
          <w:rFonts w:ascii="ＭＳ 明朝" w:hAnsi="ＭＳ 明朝" w:hint="eastAsia"/>
          <w:color w:val="000000" w:themeColor="text1"/>
        </w:rPr>
        <w:t>害対策の方法（第１に掲げる事項を除く。）</w:t>
      </w:r>
    </w:p>
    <w:p w14:paraId="03F6F536" w14:textId="77777777" w:rsidR="007A56DB" w:rsidRPr="00195944" w:rsidRDefault="007A56DB" w:rsidP="00513CDE">
      <w:pPr>
        <w:rPr>
          <w:rFonts w:ascii="ＭＳ 明朝" w:hAnsi="ＭＳ 明朝"/>
          <w:color w:val="000000" w:themeColor="text1"/>
        </w:rPr>
      </w:pPr>
      <w:r w:rsidRPr="00195944">
        <w:rPr>
          <w:rFonts w:ascii="ＭＳ 明朝" w:hAnsi="ＭＳ 明朝" w:hint="eastAsia"/>
          <w:color w:val="000000" w:themeColor="text1"/>
        </w:rPr>
        <w:t xml:space="preserve">　</w:t>
      </w:r>
      <w:r w:rsidR="007A5FE3">
        <w:rPr>
          <w:rFonts w:ascii="ＭＳ 明朝" w:hAnsi="ＭＳ 明朝" w:hint="eastAsia"/>
          <w:color w:val="000000" w:themeColor="text1"/>
        </w:rPr>
        <w:t xml:space="preserve">　</w:t>
      </w:r>
      <w:r w:rsidRPr="00195944">
        <w:rPr>
          <w:rFonts w:ascii="ＭＳ 明朝" w:hAnsi="ＭＳ 明朝" w:hint="eastAsia"/>
          <w:color w:val="000000" w:themeColor="text1"/>
        </w:rPr>
        <w:t>３　林野火災の予防の方法</w:t>
      </w:r>
    </w:p>
    <w:p w14:paraId="3429CCC5" w14:textId="77777777" w:rsidR="007A56DB" w:rsidRPr="00195944" w:rsidRDefault="007A56DB" w:rsidP="00513CDE">
      <w:pPr>
        <w:rPr>
          <w:rFonts w:ascii="ＭＳ 明朝" w:hAnsi="ＭＳ 明朝"/>
          <w:color w:val="000000" w:themeColor="text1"/>
        </w:rPr>
      </w:pPr>
      <w:r w:rsidRPr="00195944">
        <w:rPr>
          <w:rFonts w:ascii="ＭＳ 明朝" w:hAnsi="ＭＳ 明朝" w:hint="eastAsia"/>
          <w:color w:val="000000" w:themeColor="text1"/>
        </w:rPr>
        <w:t xml:space="preserve">　</w:t>
      </w:r>
      <w:r w:rsidR="007A5FE3">
        <w:rPr>
          <w:rFonts w:ascii="ＭＳ 明朝" w:hAnsi="ＭＳ 明朝" w:hint="eastAsia"/>
          <w:color w:val="000000" w:themeColor="text1"/>
        </w:rPr>
        <w:t xml:space="preserve">　</w:t>
      </w:r>
      <w:r w:rsidRPr="00195944">
        <w:rPr>
          <w:rFonts w:ascii="ＭＳ 明朝" w:hAnsi="ＭＳ 明朝" w:hint="eastAsia"/>
          <w:color w:val="000000" w:themeColor="text1"/>
        </w:rPr>
        <w:t>４　森林病害虫の駆除</w:t>
      </w:r>
      <w:r w:rsidR="007C5E7D" w:rsidRPr="00195944">
        <w:rPr>
          <w:rFonts w:ascii="ＭＳ 明朝" w:hAnsi="ＭＳ 明朝" w:hint="eastAsia"/>
          <w:color w:val="000000" w:themeColor="text1"/>
        </w:rPr>
        <w:t>等</w:t>
      </w:r>
      <w:r w:rsidRPr="00195944">
        <w:rPr>
          <w:rFonts w:ascii="ＭＳ 明朝" w:hAnsi="ＭＳ 明朝" w:hint="eastAsia"/>
          <w:color w:val="000000" w:themeColor="text1"/>
        </w:rPr>
        <w:t>のための火入れを実施する場合の留意事項</w:t>
      </w:r>
    </w:p>
    <w:p w14:paraId="42A1653A" w14:textId="77777777" w:rsidR="007A56DB" w:rsidRPr="00195944" w:rsidRDefault="007A56DB" w:rsidP="00513CDE">
      <w:pPr>
        <w:rPr>
          <w:rFonts w:ascii="ＭＳ 明朝" w:hAnsi="ＭＳ 明朝"/>
          <w:color w:val="000000" w:themeColor="text1"/>
        </w:rPr>
      </w:pPr>
      <w:r w:rsidRPr="00195944">
        <w:rPr>
          <w:rFonts w:ascii="ＭＳ 明朝" w:hAnsi="ＭＳ 明朝" w:hint="eastAsia"/>
          <w:color w:val="000000" w:themeColor="text1"/>
        </w:rPr>
        <w:t xml:space="preserve">　</w:t>
      </w:r>
      <w:r w:rsidR="007A5FE3">
        <w:rPr>
          <w:rFonts w:ascii="ＭＳ 明朝" w:hAnsi="ＭＳ 明朝" w:hint="eastAsia"/>
          <w:color w:val="000000" w:themeColor="text1"/>
        </w:rPr>
        <w:t xml:space="preserve">　</w:t>
      </w:r>
      <w:r w:rsidRPr="00195944">
        <w:rPr>
          <w:rFonts w:ascii="ＭＳ 明朝" w:hAnsi="ＭＳ 明朝" w:hint="eastAsia"/>
          <w:color w:val="000000" w:themeColor="text1"/>
        </w:rPr>
        <w:t>５　その他必要な事項</w:t>
      </w:r>
    </w:p>
    <w:p w14:paraId="44B53CBC" w14:textId="77777777" w:rsidR="008A5B66" w:rsidRPr="00195944" w:rsidRDefault="008A5B66" w:rsidP="00513CDE">
      <w:pPr>
        <w:rPr>
          <w:rFonts w:ascii="ＭＳ 明朝" w:hAnsi="ＭＳ 明朝"/>
          <w:color w:val="000000" w:themeColor="text1"/>
        </w:rPr>
      </w:pPr>
    </w:p>
    <w:p w14:paraId="77E7C9E4" w14:textId="5E40A9D7" w:rsidR="002A4D8D" w:rsidRPr="00195944" w:rsidRDefault="002A4D8D" w:rsidP="00513CDE">
      <w:pPr>
        <w:rPr>
          <w:rFonts w:ascii="ＭＳ 明朝" w:hAnsi="ＭＳ 明朝"/>
          <w:color w:val="000000" w:themeColor="text1"/>
        </w:rPr>
      </w:pPr>
      <w:r w:rsidRPr="00195944">
        <w:rPr>
          <w:rFonts w:ascii="ＭＳ 明朝" w:hAnsi="ＭＳ 明朝" w:hint="eastAsia"/>
          <w:color w:val="000000" w:themeColor="text1"/>
        </w:rPr>
        <w:t>Ⅳ　森林の保健機能の増進に関する事項</w:t>
      </w:r>
      <w:r w:rsidR="0078642C">
        <w:rPr>
          <w:rFonts w:ascii="ＭＳ 明朝" w:hAnsi="ＭＳ 明朝" w:hint="eastAsia"/>
          <w:color w:val="000000" w:themeColor="text1"/>
        </w:rPr>
        <w:t>・・・・・・・・・・・・・・・・・・・・・・</w:t>
      </w:r>
      <w:r w:rsidR="001F3FD4">
        <w:rPr>
          <w:rFonts w:ascii="ＭＳ 明朝" w:hAnsi="ＭＳ 明朝" w:hint="eastAsia"/>
          <w:color w:val="000000" w:themeColor="text1"/>
        </w:rPr>
        <w:t>１９</w:t>
      </w:r>
    </w:p>
    <w:p w14:paraId="1239289E" w14:textId="77777777" w:rsidR="002A4D8D" w:rsidRPr="00195944" w:rsidRDefault="002A4D8D" w:rsidP="007A5FE3">
      <w:pPr>
        <w:ind w:firstLineChars="200" w:firstLine="480"/>
        <w:rPr>
          <w:rFonts w:ascii="ＭＳ 明朝" w:hAnsi="ＭＳ 明朝"/>
          <w:color w:val="000000" w:themeColor="text1"/>
        </w:rPr>
      </w:pPr>
      <w:r w:rsidRPr="00195944">
        <w:rPr>
          <w:rFonts w:ascii="ＭＳ 明朝" w:hAnsi="ＭＳ 明朝" w:hint="eastAsia"/>
          <w:color w:val="000000" w:themeColor="text1"/>
        </w:rPr>
        <w:t>１　保健機能森林</w:t>
      </w:r>
      <w:r w:rsidR="00601887" w:rsidRPr="00195944">
        <w:rPr>
          <w:rFonts w:ascii="ＭＳ 明朝" w:hAnsi="ＭＳ 明朝" w:hint="eastAsia"/>
          <w:color w:val="000000" w:themeColor="text1"/>
        </w:rPr>
        <w:t>の</w:t>
      </w:r>
      <w:r w:rsidRPr="00195944">
        <w:rPr>
          <w:rFonts w:ascii="ＭＳ 明朝" w:hAnsi="ＭＳ 明朝" w:hint="eastAsia"/>
          <w:color w:val="000000" w:themeColor="text1"/>
        </w:rPr>
        <w:t>区域</w:t>
      </w:r>
    </w:p>
    <w:p w14:paraId="35D7E162" w14:textId="77777777" w:rsidR="002A4D8D" w:rsidRPr="00195944" w:rsidRDefault="002A4D8D" w:rsidP="007A5FE3">
      <w:pPr>
        <w:ind w:leftChars="200" w:left="960" w:hangingChars="200" w:hanging="480"/>
        <w:jc w:val="left"/>
        <w:rPr>
          <w:rFonts w:ascii="ＭＳ 明朝" w:hAnsi="ＭＳ 明朝"/>
          <w:color w:val="000000" w:themeColor="text1"/>
        </w:rPr>
      </w:pPr>
      <w:r w:rsidRPr="00195944">
        <w:rPr>
          <w:rFonts w:ascii="ＭＳ 明朝" w:hAnsi="ＭＳ 明朝" w:hint="eastAsia"/>
          <w:color w:val="000000" w:themeColor="text1"/>
        </w:rPr>
        <w:t>２　保健機能森林の区域内の森林における造林、保育、伐採その他</w:t>
      </w:r>
      <w:r w:rsidR="007E594E" w:rsidRPr="00195944">
        <w:rPr>
          <w:rFonts w:ascii="ＭＳ 明朝" w:hAnsi="ＭＳ 明朝" w:hint="eastAsia"/>
          <w:color w:val="000000" w:themeColor="text1"/>
        </w:rPr>
        <w:t>の</w:t>
      </w:r>
      <w:r w:rsidR="007C5E7D" w:rsidRPr="00195944">
        <w:rPr>
          <w:rFonts w:ascii="ＭＳ 明朝" w:hAnsi="ＭＳ 明朝" w:hint="eastAsia"/>
          <w:color w:val="000000" w:themeColor="text1"/>
        </w:rPr>
        <w:t>施業の方法</w:t>
      </w:r>
      <w:r w:rsidR="007A56DB" w:rsidRPr="00195944">
        <w:rPr>
          <w:rFonts w:ascii="ＭＳ 明朝" w:hAnsi="ＭＳ 明朝" w:hint="eastAsia"/>
          <w:color w:val="000000" w:themeColor="text1"/>
        </w:rPr>
        <w:t>に関する事項</w:t>
      </w:r>
      <w:r w:rsidR="006D28B7" w:rsidRPr="00195944">
        <w:rPr>
          <w:rFonts w:ascii="ＭＳ 明朝" w:hAnsi="ＭＳ 明朝" w:hint="eastAsia"/>
          <w:color w:val="000000" w:themeColor="text1"/>
        </w:rPr>
        <w:t xml:space="preserve">　</w:t>
      </w:r>
    </w:p>
    <w:p w14:paraId="35EE37FB" w14:textId="77777777" w:rsidR="002A4D8D" w:rsidRPr="00195944" w:rsidRDefault="002A4D8D" w:rsidP="007A5FE3">
      <w:pPr>
        <w:ind w:firstLineChars="200" w:firstLine="480"/>
        <w:rPr>
          <w:rFonts w:ascii="ＭＳ 明朝" w:hAnsi="ＭＳ 明朝"/>
          <w:color w:val="000000" w:themeColor="text1"/>
        </w:rPr>
      </w:pPr>
      <w:r w:rsidRPr="00195944">
        <w:rPr>
          <w:rFonts w:ascii="ＭＳ 明朝" w:hAnsi="ＭＳ 明朝" w:hint="eastAsia"/>
          <w:color w:val="000000" w:themeColor="text1"/>
        </w:rPr>
        <w:t>３　保健機能森林</w:t>
      </w:r>
      <w:r w:rsidR="007E594E" w:rsidRPr="00195944">
        <w:rPr>
          <w:rFonts w:ascii="ＭＳ 明朝" w:hAnsi="ＭＳ 明朝" w:hint="eastAsia"/>
          <w:color w:val="000000" w:themeColor="text1"/>
        </w:rPr>
        <w:t>の</w:t>
      </w:r>
      <w:r w:rsidRPr="00195944">
        <w:rPr>
          <w:rFonts w:ascii="ＭＳ 明朝" w:hAnsi="ＭＳ 明朝" w:hint="eastAsia"/>
          <w:color w:val="000000" w:themeColor="text1"/>
        </w:rPr>
        <w:t>区域内における森林保健施設の整備</w:t>
      </w:r>
      <w:r w:rsidR="007A56DB" w:rsidRPr="00195944">
        <w:rPr>
          <w:rFonts w:ascii="ＭＳ 明朝" w:hAnsi="ＭＳ 明朝" w:hint="eastAsia"/>
          <w:color w:val="000000" w:themeColor="text1"/>
        </w:rPr>
        <w:t>に関する事項</w:t>
      </w:r>
    </w:p>
    <w:p w14:paraId="0EE667B0" w14:textId="77777777" w:rsidR="00F66C4C" w:rsidRPr="00195944" w:rsidRDefault="002A4D8D" w:rsidP="007A5FE3">
      <w:pPr>
        <w:ind w:firstLineChars="200" w:firstLine="480"/>
        <w:rPr>
          <w:rFonts w:ascii="ＭＳ 明朝" w:hAnsi="ＭＳ 明朝"/>
          <w:color w:val="000000" w:themeColor="text1"/>
        </w:rPr>
      </w:pPr>
      <w:r w:rsidRPr="00195944">
        <w:rPr>
          <w:rFonts w:ascii="ＭＳ 明朝" w:hAnsi="ＭＳ 明朝" w:hint="eastAsia"/>
          <w:color w:val="000000" w:themeColor="text1"/>
        </w:rPr>
        <w:t>４　その他必要な事項</w:t>
      </w:r>
    </w:p>
    <w:p w14:paraId="382473B3" w14:textId="77777777" w:rsidR="00583F8E" w:rsidRPr="00195944" w:rsidRDefault="00583F8E" w:rsidP="00DE681B">
      <w:pPr>
        <w:rPr>
          <w:rFonts w:ascii="ＭＳ 明朝" w:hAnsi="ＭＳ 明朝"/>
          <w:color w:val="000000" w:themeColor="text1"/>
        </w:rPr>
      </w:pPr>
    </w:p>
    <w:p w14:paraId="69776CAC" w14:textId="383DC057" w:rsidR="00F66C4C" w:rsidRPr="00195944" w:rsidRDefault="00F66C4C" w:rsidP="00513CDE">
      <w:pPr>
        <w:rPr>
          <w:rFonts w:ascii="ＭＳ 明朝" w:hAnsi="ＭＳ 明朝"/>
          <w:color w:val="000000" w:themeColor="text1"/>
        </w:rPr>
      </w:pPr>
      <w:r w:rsidRPr="00195944">
        <w:rPr>
          <w:rFonts w:ascii="ＭＳ 明朝" w:hAnsi="ＭＳ 明朝" w:hint="eastAsia"/>
          <w:color w:val="000000" w:themeColor="text1"/>
        </w:rPr>
        <w:t>Ⅴ　その他森林の整備のために必要な事項</w:t>
      </w:r>
      <w:r w:rsidR="0078642C">
        <w:rPr>
          <w:rFonts w:ascii="ＭＳ 明朝" w:hAnsi="ＭＳ 明朝" w:hint="eastAsia"/>
          <w:color w:val="000000" w:themeColor="text1"/>
        </w:rPr>
        <w:t>・・・・・・・・・・・・・・・・・・・・・</w:t>
      </w:r>
      <w:r w:rsidR="008F7BB9" w:rsidRPr="00137E77">
        <w:rPr>
          <w:rFonts w:ascii="ＭＳ 明朝" w:hAnsi="ＭＳ 明朝" w:hint="eastAsia"/>
        </w:rPr>
        <w:t>２０</w:t>
      </w:r>
    </w:p>
    <w:p w14:paraId="2590E9BD" w14:textId="77777777" w:rsidR="00F66C4C" w:rsidRPr="00195944" w:rsidRDefault="00F66C4C" w:rsidP="007A5FE3">
      <w:pPr>
        <w:ind w:firstLineChars="200" w:firstLine="480"/>
        <w:rPr>
          <w:rFonts w:ascii="ＭＳ 明朝" w:hAnsi="ＭＳ 明朝"/>
          <w:color w:val="000000" w:themeColor="text1"/>
        </w:rPr>
      </w:pPr>
      <w:r w:rsidRPr="00195944">
        <w:rPr>
          <w:rFonts w:ascii="ＭＳ 明朝" w:hAnsi="ＭＳ 明朝" w:hint="eastAsia"/>
          <w:color w:val="000000" w:themeColor="text1"/>
        </w:rPr>
        <w:t>１　森林経営計画の作成に関する事項</w:t>
      </w:r>
    </w:p>
    <w:p w14:paraId="4363B6AD" w14:textId="77777777" w:rsidR="000D2E4D" w:rsidRPr="00195944" w:rsidRDefault="000D2E4D" w:rsidP="007A5FE3">
      <w:pPr>
        <w:ind w:firstLineChars="200" w:firstLine="480"/>
        <w:rPr>
          <w:rFonts w:ascii="ＭＳ 明朝" w:hAnsi="ＭＳ 明朝"/>
          <w:color w:val="000000" w:themeColor="text1"/>
        </w:rPr>
      </w:pPr>
      <w:r w:rsidRPr="00195944">
        <w:rPr>
          <w:rFonts w:ascii="ＭＳ 明朝" w:hAnsi="ＭＳ 明朝" w:hint="eastAsia"/>
          <w:color w:val="000000" w:themeColor="text1"/>
        </w:rPr>
        <w:t>２　生活環境の整備に関する事項</w:t>
      </w:r>
    </w:p>
    <w:p w14:paraId="6363DB78" w14:textId="77777777" w:rsidR="00F66C4C" w:rsidRPr="00195944" w:rsidRDefault="000D2E4D" w:rsidP="007A5FE3">
      <w:pPr>
        <w:ind w:firstLineChars="200" w:firstLine="480"/>
        <w:rPr>
          <w:rFonts w:ascii="ＭＳ 明朝" w:hAnsi="ＭＳ 明朝"/>
          <w:color w:val="000000" w:themeColor="text1"/>
        </w:rPr>
      </w:pPr>
      <w:r w:rsidRPr="00195944">
        <w:rPr>
          <w:rFonts w:ascii="ＭＳ 明朝" w:hAnsi="ＭＳ 明朝" w:hint="eastAsia"/>
          <w:color w:val="000000" w:themeColor="text1"/>
        </w:rPr>
        <w:t>３</w:t>
      </w:r>
      <w:r w:rsidR="00F66C4C" w:rsidRPr="00195944">
        <w:rPr>
          <w:rFonts w:ascii="ＭＳ 明朝" w:hAnsi="ＭＳ 明朝" w:hint="eastAsia"/>
          <w:color w:val="000000" w:themeColor="text1"/>
        </w:rPr>
        <w:t xml:space="preserve">　森林整備を通じた地域振興に関する事項</w:t>
      </w:r>
    </w:p>
    <w:p w14:paraId="08E77585" w14:textId="77777777" w:rsidR="00F66C4C" w:rsidRPr="00195944" w:rsidRDefault="000D2E4D" w:rsidP="007A5FE3">
      <w:pPr>
        <w:ind w:firstLineChars="200" w:firstLine="480"/>
        <w:rPr>
          <w:rFonts w:ascii="ＭＳ 明朝" w:hAnsi="ＭＳ 明朝"/>
          <w:color w:val="000000" w:themeColor="text1"/>
        </w:rPr>
      </w:pPr>
      <w:r w:rsidRPr="00195944">
        <w:rPr>
          <w:rFonts w:ascii="ＭＳ 明朝" w:hAnsi="ＭＳ 明朝" w:hint="eastAsia"/>
          <w:color w:val="000000" w:themeColor="text1"/>
        </w:rPr>
        <w:t>４</w:t>
      </w:r>
      <w:r w:rsidR="004A03B2" w:rsidRPr="00195944">
        <w:rPr>
          <w:rFonts w:ascii="ＭＳ 明朝" w:hAnsi="ＭＳ 明朝" w:hint="eastAsia"/>
          <w:color w:val="000000" w:themeColor="text1"/>
        </w:rPr>
        <w:t xml:space="preserve">　森林の総合</w:t>
      </w:r>
      <w:r w:rsidR="007E594E" w:rsidRPr="00195944">
        <w:rPr>
          <w:rFonts w:ascii="ＭＳ 明朝" w:hAnsi="ＭＳ 明朝" w:hint="eastAsia"/>
          <w:color w:val="000000" w:themeColor="text1"/>
        </w:rPr>
        <w:t>利用の推進</w:t>
      </w:r>
      <w:r w:rsidR="00F66C4C" w:rsidRPr="00195944">
        <w:rPr>
          <w:rFonts w:ascii="ＭＳ 明朝" w:hAnsi="ＭＳ 明朝" w:hint="eastAsia"/>
          <w:color w:val="000000" w:themeColor="text1"/>
        </w:rPr>
        <w:t>に関する事項</w:t>
      </w:r>
    </w:p>
    <w:p w14:paraId="32942A83" w14:textId="77777777" w:rsidR="002A4D8D" w:rsidRPr="00195944" w:rsidRDefault="000D2E4D" w:rsidP="007A5FE3">
      <w:pPr>
        <w:ind w:firstLineChars="200" w:firstLine="480"/>
        <w:rPr>
          <w:rFonts w:ascii="ＭＳ 明朝" w:hAnsi="ＭＳ 明朝"/>
          <w:color w:val="000000" w:themeColor="text1"/>
        </w:rPr>
      </w:pPr>
      <w:r w:rsidRPr="00195944">
        <w:rPr>
          <w:rFonts w:ascii="ＭＳ 明朝" w:hAnsi="ＭＳ 明朝" w:hint="eastAsia"/>
          <w:color w:val="000000" w:themeColor="text1"/>
        </w:rPr>
        <w:t>５</w:t>
      </w:r>
      <w:r w:rsidR="00F66C4C" w:rsidRPr="00195944">
        <w:rPr>
          <w:rFonts w:ascii="ＭＳ 明朝" w:hAnsi="ＭＳ 明朝" w:hint="eastAsia"/>
          <w:color w:val="000000" w:themeColor="text1"/>
        </w:rPr>
        <w:t xml:space="preserve">　住民参加による森林の整備に関する事項</w:t>
      </w:r>
    </w:p>
    <w:p w14:paraId="792FAA18" w14:textId="77777777" w:rsidR="00583F8E" w:rsidRPr="00195944" w:rsidRDefault="00583F8E" w:rsidP="007A5FE3">
      <w:pPr>
        <w:ind w:firstLineChars="200" w:firstLine="480"/>
        <w:rPr>
          <w:rFonts w:ascii="ＭＳ 明朝" w:hAnsi="ＭＳ 明朝"/>
          <w:color w:val="000000" w:themeColor="text1"/>
        </w:rPr>
      </w:pPr>
      <w:r w:rsidRPr="00195944">
        <w:rPr>
          <w:rFonts w:ascii="ＭＳ 明朝" w:hAnsi="ＭＳ 明朝" w:hint="eastAsia"/>
          <w:color w:val="000000" w:themeColor="text1"/>
        </w:rPr>
        <w:t>６　森林経営管理制度に基づく事業に関する事項</w:t>
      </w:r>
    </w:p>
    <w:p w14:paraId="11C62210" w14:textId="77777777" w:rsidR="00574E00" w:rsidRDefault="00583F8E" w:rsidP="00574E00">
      <w:pPr>
        <w:ind w:firstLineChars="200" w:firstLine="480"/>
        <w:rPr>
          <w:rFonts w:ascii="ＭＳ 明朝" w:hAnsi="ＭＳ 明朝"/>
          <w:color w:val="000000" w:themeColor="text1"/>
        </w:rPr>
      </w:pPr>
      <w:r w:rsidRPr="00195944">
        <w:rPr>
          <w:rFonts w:ascii="ＭＳ 明朝" w:hAnsi="ＭＳ 明朝" w:hint="eastAsia"/>
          <w:color w:val="000000" w:themeColor="text1"/>
        </w:rPr>
        <w:t>７</w:t>
      </w:r>
      <w:r w:rsidR="00F66C4C" w:rsidRPr="00195944">
        <w:rPr>
          <w:rFonts w:ascii="ＭＳ 明朝" w:hAnsi="ＭＳ 明朝" w:hint="eastAsia"/>
          <w:color w:val="000000" w:themeColor="text1"/>
        </w:rPr>
        <w:t xml:space="preserve">　その他必要な事項</w:t>
      </w:r>
      <w:r w:rsidR="00574E00">
        <w:rPr>
          <w:rFonts w:ascii="ＭＳ 明朝" w:hAnsi="ＭＳ 明朝" w:hint="eastAsia"/>
          <w:color w:val="000000" w:themeColor="text1"/>
        </w:rPr>
        <w:t xml:space="preserve">　</w:t>
      </w:r>
    </w:p>
    <w:p w14:paraId="08FC5275" w14:textId="2A74A39E" w:rsidR="00574E00" w:rsidRPr="00097715" w:rsidRDefault="00EF4B18" w:rsidP="00574E00">
      <w:pPr>
        <w:suppressAutoHyphens/>
        <w:wordWrap w:val="0"/>
        <w:jc w:val="left"/>
        <w:textAlignment w:val="baseline"/>
        <w:rPr>
          <w:rFonts w:ascii="ＭＳ 明朝" w:hAnsi="Times New Roman"/>
          <w:color w:val="000000"/>
          <w:spacing w:val="4"/>
          <w:kern w:val="0"/>
        </w:rPr>
      </w:pPr>
      <w:r>
        <w:rPr>
          <w:rFonts w:ascii="ＭＳ 明朝" w:hAnsi="ＭＳ 明朝" w:cs="ＭＳ 明朝" w:hint="eastAsia"/>
          <w:b/>
          <w:bCs/>
          <w:color w:val="000000"/>
          <w:kern w:val="0"/>
        </w:rPr>
        <w:lastRenderedPageBreak/>
        <w:t>【</w:t>
      </w:r>
      <w:r w:rsidR="00574E00" w:rsidRPr="00097715">
        <w:rPr>
          <w:rFonts w:ascii="ＭＳ 明朝" w:hAnsi="ＭＳ 明朝" w:cs="ＭＳ 明朝" w:hint="eastAsia"/>
          <w:b/>
          <w:bCs/>
          <w:color w:val="000000"/>
          <w:kern w:val="0"/>
        </w:rPr>
        <w:t>変更の理由等】</w:t>
      </w:r>
    </w:p>
    <w:p w14:paraId="52F401C8" w14:textId="77777777" w:rsidR="00574E00" w:rsidRPr="00097715" w:rsidRDefault="00574E00" w:rsidP="00574E00">
      <w:pPr>
        <w:suppressAutoHyphens/>
        <w:wordWrap w:val="0"/>
        <w:jc w:val="left"/>
        <w:textAlignment w:val="baseline"/>
        <w:rPr>
          <w:rFonts w:ascii="ＭＳ 明朝" w:hAnsi="Times New Roman"/>
          <w:color w:val="000000"/>
          <w:spacing w:val="4"/>
          <w:kern w:val="0"/>
        </w:rPr>
      </w:pPr>
    </w:p>
    <w:p w14:paraId="75F54718" w14:textId="77777777" w:rsidR="00574E00" w:rsidRPr="00296432" w:rsidRDefault="00574E00" w:rsidP="00574E00">
      <w:pPr>
        <w:suppressAutoHyphens/>
        <w:wordWrap w:val="0"/>
        <w:jc w:val="left"/>
        <w:textAlignment w:val="baseline"/>
        <w:rPr>
          <w:rFonts w:ascii="ＭＳ 明朝" w:hAnsi="Times New Roman"/>
          <w:color w:val="000000"/>
          <w:spacing w:val="4"/>
          <w:kern w:val="0"/>
        </w:rPr>
      </w:pPr>
      <w:r>
        <w:rPr>
          <w:rFonts w:ascii="ＭＳ 明朝" w:hAnsi="ＭＳ 明朝" w:cs="ＭＳ 明朝" w:hint="eastAsia"/>
          <w:color w:val="000000"/>
          <w:kern w:val="0"/>
        </w:rPr>
        <w:t xml:space="preserve">１　</w:t>
      </w:r>
      <w:r w:rsidRPr="00296432">
        <w:rPr>
          <w:rFonts w:ascii="ＭＳ 明朝" w:hAnsi="ＭＳ 明朝" w:cs="ＭＳ 明朝" w:hint="eastAsia"/>
          <w:color w:val="000000"/>
          <w:kern w:val="0"/>
        </w:rPr>
        <w:t>計画</w:t>
      </w:r>
      <w:r>
        <w:rPr>
          <w:rFonts w:ascii="ＭＳ 明朝" w:hAnsi="ＭＳ 明朝" w:cs="ＭＳ 明朝" w:hint="eastAsia"/>
          <w:color w:val="000000"/>
          <w:kern w:val="0"/>
        </w:rPr>
        <w:t>の変更</w:t>
      </w:r>
      <w:r w:rsidRPr="00296432">
        <w:rPr>
          <w:rFonts w:ascii="ＭＳ 明朝" w:hAnsi="ＭＳ 明朝" w:cs="ＭＳ 明朝" w:hint="eastAsia"/>
          <w:color w:val="000000"/>
          <w:kern w:val="0"/>
        </w:rPr>
        <w:t>を要する理由</w:t>
      </w:r>
    </w:p>
    <w:p w14:paraId="5DB56412" w14:textId="6FAC0B27" w:rsidR="00574E00" w:rsidRPr="00296432" w:rsidRDefault="00574E00" w:rsidP="00574E00">
      <w:pPr>
        <w:suppressAutoHyphens/>
        <w:wordWrap w:val="0"/>
        <w:ind w:left="246" w:hanging="246"/>
        <w:jc w:val="left"/>
        <w:textAlignment w:val="baseline"/>
        <w:rPr>
          <w:rFonts w:ascii="ＭＳ 明朝" w:hAnsi="Times New Roman"/>
          <w:color w:val="000000"/>
          <w:spacing w:val="4"/>
          <w:kern w:val="0"/>
        </w:rPr>
      </w:pPr>
      <w:r>
        <w:rPr>
          <w:rFonts w:ascii="ＭＳ 明朝" w:hAnsi="ＭＳ 明朝" w:cs="ＭＳ 明朝" w:hint="eastAsia"/>
          <w:color w:val="000000"/>
          <w:kern w:val="0"/>
        </w:rPr>
        <w:t xml:space="preserve">　　森林法第10条の５の規定に基づき樹立した</w:t>
      </w:r>
      <w:r w:rsidR="004C59AC" w:rsidRPr="004C59AC">
        <w:rPr>
          <w:rFonts w:ascii="ＭＳ 明朝" w:hAnsi="ＭＳ 明朝" w:cs="ＭＳ 明朝" w:hint="eastAsia"/>
          <w:kern w:val="0"/>
        </w:rPr>
        <w:t>長洲町</w:t>
      </w:r>
      <w:r>
        <w:rPr>
          <w:rFonts w:ascii="ＭＳ 明朝" w:hAnsi="ＭＳ 明朝" w:cs="ＭＳ 明朝" w:hint="eastAsia"/>
          <w:color w:val="000000"/>
          <w:kern w:val="0"/>
        </w:rPr>
        <w:t>森林整備計画の一部を、同法第10条の６第</w:t>
      </w:r>
      <w:r w:rsidRPr="00A33F92">
        <w:rPr>
          <w:rFonts w:ascii="ＭＳ 明朝" w:hAnsi="ＭＳ 明朝" w:cs="ＭＳ 明朝" w:hint="eastAsia"/>
          <w:kern w:val="0"/>
        </w:rPr>
        <w:t>３</w:t>
      </w:r>
      <w:r>
        <w:rPr>
          <w:rFonts w:ascii="ＭＳ 明朝" w:hAnsi="ＭＳ 明朝" w:cs="ＭＳ 明朝" w:hint="eastAsia"/>
          <w:color w:val="000000"/>
          <w:kern w:val="0"/>
        </w:rPr>
        <w:t>項の規定に基づき変更する</w:t>
      </w:r>
      <w:r w:rsidRPr="00296432">
        <w:rPr>
          <w:rFonts w:ascii="ＭＳ 明朝" w:hAnsi="ＭＳ 明朝" w:cs="ＭＳ 明朝" w:hint="eastAsia"/>
          <w:color w:val="000000"/>
          <w:kern w:val="0"/>
        </w:rPr>
        <w:t>。</w:t>
      </w:r>
    </w:p>
    <w:p w14:paraId="12CCE63A" w14:textId="77777777" w:rsidR="00574E00" w:rsidRPr="00CB05A9" w:rsidRDefault="00574E00" w:rsidP="00574E00">
      <w:pPr>
        <w:suppressAutoHyphens/>
        <w:wordWrap w:val="0"/>
        <w:ind w:left="492" w:hanging="492"/>
        <w:jc w:val="left"/>
        <w:textAlignment w:val="baseline"/>
        <w:rPr>
          <w:rFonts w:ascii="ＭＳ 明朝" w:hAnsi="ＭＳ 明朝" w:cs="ＭＳ 明朝"/>
          <w:kern w:val="0"/>
        </w:rPr>
      </w:pPr>
      <w:r>
        <w:rPr>
          <w:rFonts w:ascii="ＭＳ 明朝" w:hAnsi="ＭＳ 明朝" w:cs="ＭＳ 明朝" w:hint="eastAsia"/>
          <w:kern w:val="0"/>
        </w:rPr>
        <w:t xml:space="preserve">　　</w:t>
      </w:r>
    </w:p>
    <w:p w14:paraId="59A8F0D2" w14:textId="77777777" w:rsidR="00574E00" w:rsidRPr="00296432" w:rsidRDefault="00574E00" w:rsidP="00574E00">
      <w:pPr>
        <w:suppressAutoHyphens/>
        <w:wordWrap w:val="0"/>
        <w:jc w:val="left"/>
        <w:textAlignment w:val="baseline"/>
        <w:rPr>
          <w:rFonts w:ascii="ＭＳ 明朝" w:hAnsi="Times New Roman"/>
          <w:color w:val="000000"/>
          <w:spacing w:val="4"/>
          <w:kern w:val="0"/>
        </w:rPr>
      </w:pPr>
      <w:r>
        <w:rPr>
          <w:rFonts w:ascii="ＭＳ 明朝" w:hAnsi="ＭＳ 明朝" w:cs="ＭＳ 明朝" w:hint="eastAsia"/>
          <w:color w:val="000000"/>
          <w:kern w:val="0"/>
        </w:rPr>
        <w:t>２</w:t>
      </w:r>
      <w:r w:rsidRPr="00296432">
        <w:rPr>
          <w:rFonts w:ascii="ＭＳ 明朝" w:hAnsi="ＭＳ 明朝" w:cs="ＭＳ 明朝" w:hint="eastAsia"/>
          <w:color w:val="000000"/>
          <w:kern w:val="0"/>
        </w:rPr>
        <w:t xml:space="preserve">　効力の発生</w:t>
      </w:r>
    </w:p>
    <w:p w14:paraId="36433471" w14:textId="0AF9A845" w:rsidR="00574E00" w:rsidRPr="00EF4B18" w:rsidRDefault="00574E00" w:rsidP="00574E00">
      <w:pPr>
        <w:suppressAutoHyphens/>
        <w:wordWrap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令和４</w:t>
      </w:r>
      <w:r w:rsidRPr="00296432">
        <w:rPr>
          <w:rFonts w:ascii="ＭＳ 明朝" w:hAnsi="ＭＳ 明朝" w:cs="ＭＳ 明朝" w:hint="eastAsia"/>
          <w:color w:val="000000"/>
          <w:kern w:val="0"/>
        </w:rPr>
        <w:t>年</w:t>
      </w:r>
      <w:r>
        <w:rPr>
          <w:rFonts w:ascii="ＭＳ 明朝" w:hAnsi="ＭＳ 明朝" w:cs="ＭＳ 明朝" w:hint="eastAsia"/>
          <w:color w:val="000000"/>
          <w:kern w:val="0"/>
        </w:rPr>
        <w:t>（２０２２年）</w:t>
      </w:r>
      <w:r w:rsidRPr="00296432">
        <w:rPr>
          <w:rFonts w:ascii="ＭＳ 明朝" w:hAnsi="ＭＳ 明朝" w:cs="ＭＳ 明朝" w:hint="eastAsia"/>
          <w:color w:val="000000"/>
          <w:kern w:val="0"/>
        </w:rPr>
        <w:t>４月１日から効力を生ずる</w:t>
      </w:r>
    </w:p>
    <w:p w14:paraId="4B3F9D87" w14:textId="77777777" w:rsidR="00574E00" w:rsidRDefault="00574E00" w:rsidP="00574E00">
      <w:pPr>
        <w:widowControl/>
        <w:jc w:val="left"/>
        <w:rPr>
          <w:rFonts w:ascii="ＭＳ 明朝" w:hAnsi="ＭＳ 明朝" w:cs="ＭＳ 明朝"/>
          <w:b/>
          <w:bCs/>
          <w:color w:val="000000"/>
          <w:kern w:val="0"/>
          <w:sz w:val="26"/>
          <w:szCs w:val="26"/>
        </w:rPr>
      </w:pPr>
      <w:r>
        <w:rPr>
          <w:rFonts w:ascii="ＭＳ 明朝" w:hAnsi="ＭＳ 明朝" w:cs="ＭＳ 明朝"/>
          <w:b/>
          <w:bCs/>
          <w:color w:val="000000"/>
          <w:kern w:val="0"/>
          <w:sz w:val="26"/>
          <w:szCs w:val="26"/>
        </w:rPr>
        <w:br w:type="page"/>
      </w:r>
    </w:p>
    <w:p w14:paraId="1345C674" w14:textId="77777777" w:rsidR="00A152A3" w:rsidRPr="004C59AC" w:rsidRDefault="00A152A3" w:rsidP="00513CDE">
      <w:pPr>
        <w:rPr>
          <w:rFonts w:ascii="ＭＳ 明朝" w:hAnsi="ＭＳ 明朝"/>
          <w:color w:val="FF0000"/>
        </w:rPr>
        <w:sectPr w:rsidR="00A152A3" w:rsidRPr="004C59AC" w:rsidSect="00DE681B">
          <w:footerReference w:type="default" r:id="rId9"/>
          <w:pgSz w:w="11906" w:h="16838" w:code="9"/>
          <w:pgMar w:top="980" w:right="851" w:bottom="567" w:left="1077" w:header="851" w:footer="567" w:gutter="0"/>
          <w:pgNumType w:fmt="numberInDash" w:start="1"/>
          <w:cols w:space="425"/>
          <w:docGrid w:type="lines" w:linePitch="392"/>
        </w:sectPr>
      </w:pPr>
    </w:p>
    <w:p w14:paraId="76DB0A6F" w14:textId="77777777" w:rsidR="00C77A00" w:rsidRPr="00195944" w:rsidRDefault="00C77A00" w:rsidP="00513CDE">
      <w:pPr>
        <w:rPr>
          <w:rFonts w:ascii="ＭＳ 明朝" w:hAnsi="ＭＳ 明朝"/>
          <w:color w:val="000000" w:themeColor="text1"/>
        </w:rPr>
      </w:pPr>
      <w:r w:rsidRPr="00195944">
        <w:rPr>
          <w:rFonts w:ascii="ＭＳ 明朝" w:hAnsi="ＭＳ 明朝" w:hint="eastAsia"/>
          <w:color w:val="000000" w:themeColor="text1"/>
        </w:rPr>
        <w:lastRenderedPageBreak/>
        <w:t>Ⅰ</w:t>
      </w:r>
      <w:r w:rsidR="00B00399" w:rsidRPr="00195944">
        <w:rPr>
          <w:rFonts w:ascii="ＭＳ 明朝" w:hAnsi="ＭＳ 明朝" w:hint="eastAsia"/>
          <w:color w:val="000000" w:themeColor="text1"/>
        </w:rPr>
        <w:t xml:space="preserve">　伐採、造林、保育その他森林の整備に関する基本的な事項</w:t>
      </w:r>
    </w:p>
    <w:p w14:paraId="4C2C2A4D" w14:textId="77777777" w:rsidR="00B00399" w:rsidRPr="00195944" w:rsidRDefault="00B00399" w:rsidP="007A5FE3">
      <w:pPr>
        <w:ind w:firstLineChars="200" w:firstLine="480"/>
        <w:rPr>
          <w:rFonts w:ascii="ＭＳ 明朝" w:hAnsi="ＭＳ 明朝"/>
          <w:color w:val="000000" w:themeColor="text1"/>
        </w:rPr>
      </w:pPr>
      <w:r w:rsidRPr="00195944">
        <w:rPr>
          <w:rFonts w:ascii="ＭＳ 明朝" w:hAnsi="ＭＳ 明朝" w:hint="eastAsia"/>
          <w:color w:val="000000" w:themeColor="text1"/>
        </w:rPr>
        <w:t>１　森林整備の現状と課題</w:t>
      </w:r>
    </w:p>
    <w:p w14:paraId="555FAE0E" w14:textId="77777777" w:rsidR="00995BC9" w:rsidRPr="00195944" w:rsidRDefault="00995BC9" w:rsidP="007A5FE3">
      <w:pPr>
        <w:ind w:leftChars="200" w:left="72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7A5FE3">
        <w:rPr>
          <w:rFonts w:ascii="ＭＳ 明朝" w:hAnsi="ＭＳ 明朝" w:hint="eastAsia"/>
          <w:color w:val="000000" w:themeColor="text1"/>
        </w:rPr>
        <w:t xml:space="preserve">　</w:t>
      </w:r>
      <w:r w:rsidRPr="00195944">
        <w:rPr>
          <w:rFonts w:ascii="ＭＳ 明朝" w:hAnsi="ＭＳ 明朝" w:hint="eastAsia"/>
          <w:color w:val="000000" w:themeColor="text1"/>
        </w:rPr>
        <w:t>長洲町は、熊本県の北部に位置しており、西・南部を有明海に面し対岸には島原半島を望み、北は荒尾市と隣接し東部は小岱山を擁して南東部を流れる行末川を境に玉名市岱明町と隣接した町である。</w:t>
      </w:r>
    </w:p>
    <w:p w14:paraId="52A52002" w14:textId="77777777" w:rsidR="00995BC9" w:rsidRPr="00195944" w:rsidRDefault="00995BC9" w:rsidP="007A5FE3">
      <w:pPr>
        <w:ind w:leftChars="200" w:left="72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7A5FE3">
        <w:rPr>
          <w:rFonts w:ascii="ＭＳ 明朝" w:hAnsi="ＭＳ 明朝" w:hint="eastAsia"/>
          <w:color w:val="000000" w:themeColor="text1"/>
        </w:rPr>
        <w:t xml:space="preserve">　</w:t>
      </w:r>
      <w:r w:rsidRPr="00195944">
        <w:rPr>
          <w:rFonts w:ascii="ＭＳ 明朝" w:hAnsi="ＭＳ 明朝" w:hint="eastAsia"/>
          <w:color w:val="000000" w:themeColor="text1"/>
        </w:rPr>
        <w:t>鉄道はＪＲ鹿児島本線が北西から南東に走り、海上は長洲港と長崎県の多比良港とを結ぶ有明フェリーが運行している。海岸線から町中央部一帯にかけては肥沃な水田が広がり、東部は小高い丘陵地でみかん、梨などの果樹栽培が行われており、有明海の恵みを受けて温暖で暮らしやすい気候のもとで、豊かな自然と工業地帯が共存する町として発展している。</w:t>
      </w:r>
    </w:p>
    <w:p w14:paraId="23C9CD29" w14:textId="44ABD7A1" w:rsidR="00995BC9" w:rsidRPr="00195944" w:rsidRDefault="0004326F" w:rsidP="007A5FE3">
      <w:pPr>
        <w:ind w:leftChars="200" w:left="72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7A5FE3">
        <w:rPr>
          <w:rFonts w:ascii="ＭＳ 明朝" w:hAnsi="ＭＳ 明朝" w:hint="eastAsia"/>
          <w:color w:val="000000" w:themeColor="text1"/>
        </w:rPr>
        <w:t xml:space="preserve">　</w:t>
      </w:r>
      <w:r w:rsidRPr="00195944">
        <w:rPr>
          <w:rFonts w:ascii="ＭＳ 明朝" w:hAnsi="ＭＳ 明朝" w:hint="eastAsia"/>
          <w:color w:val="000000" w:themeColor="text1"/>
        </w:rPr>
        <w:t>本町の森林面積は約</w:t>
      </w:r>
      <w:r w:rsidR="0072136D" w:rsidRPr="00137E77">
        <w:rPr>
          <w:rFonts w:ascii="ＭＳ 明朝" w:hAnsi="ＭＳ 明朝" w:hint="eastAsia"/>
        </w:rPr>
        <w:t>３２</w:t>
      </w:r>
      <w:r w:rsidR="00995BC9" w:rsidRPr="00195944">
        <w:rPr>
          <w:rFonts w:ascii="ＭＳ 明朝" w:hAnsi="ＭＳ 明朝" w:hint="eastAsia"/>
          <w:color w:val="000000" w:themeColor="text1"/>
        </w:rPr>
        <w:t>ｈａ</w:t>
      </w:r>
      <w:r w:rsidR="002762F6">
        <w:rPr>
          <w:rFonts w:ascii="ＭＳ 明朝" w:hAnsi="ＭＳ 明朝" w:hint="eastAsia"/>
          <w:color w:val="000000" w:themeColor="text1"/>
        </w:rPr>
        <w:t>であり</w:t>
      </w:r>
      <w:r w:rsidR="00995BC9" w:rsidRPr="00195944">
        <w:rPr>
          <w:rFonts w:ascii="ＭＳ 明朝" w:hAnsi="ＭＳ 明朝" w:hint="eastAsia"/>
          <w:color w:val="000000" w:themeColor="text1"/>
        </w:rPr>
        <w:t>、全体面積（１，９４</w:t>
      </w:r>
      <w:r w:rsidR="00063C0B">
        <w:rPr>
          <w:rFonts w:ascii="ＭＳ 明朝" w:hAnsi="ＭＳ 明朝" w:hint="eastAsia"/>
          <w:color w:val="000000" w:themeColor="text1"/>
        </w:rPr>
        <w:t>４</w:t>
      </w:r>
      <w:r w:rsidR="00995BC9" w:rsidRPr="00195944">
        <w:rPr>
          <w:rFonts w:ascii="ＭＳ 明朝" w:hAnsi="ＭＳ 明朝" w:hint="eastAsia"/>
          <w:color w:val="000000" w:themeColor="text1"/>
        </w:rPr>
        <w:t>ｈａ）の約</w:t>
      </w:r>
      <w:r w:rsidR="00601887" w:rsidRPr="00195944">
        <w:rPr>
          <w:rFonts w:ascii="ＭＳ 明朝" w:hAnsi="ＭＳ 明朝" w:hint="eastAsia"/>
          <w:color w:val="000000" w:themeColor="text1"/>
        </w:rPr>
        <w:t>２</w:t>
      </w:r>
      <w:r w:rsidR="00995BC9" w:rsidRPr="00195944">
        <w:rPr>
          <w:rFonts w:ascii="ＭＳ 明朝" w:hAnsi="ＭＳ 明朝" w:hint="eastAsia"/>
          <w:color w:val="000000" w:themeColor="text1"/>
        </w:rPr>
        <w:t>％を占めるに過ぎない。地域的には町の北東部の六栄地区に位置しており、集落間に天然林の竹林、広葉樹林が点在している程度で、地域住民の生活に密着した里山が殆どであり、林業生活活動が積極的に実施されている森林とはいえない状況である。</w:t>
      </w:r>
    </w:p>
    <w:p w14:paraId="0FD06EF8" w14:textId="77777777" w:rsidR="00995BC9" w:rsidRPr="00195944" w:rsidRDefault="00995BC9" w:rsidP="007A5FE3">
      <w:pPr>
        <w:ind w:leftChars="200" w:left="72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7A5FE3">
        <w:rPr>
          <w:rFonts w:ascii="ＭＳ 明朝" w:hAnsi="ＭＳ 明朝" w:hint="eastAsia"/>
          <w:color w:val="000000" w:themeColor="text1"/>
        </w:rPr>
        <w:t xml:space="preserve">　</w:t>
      </w:r>
      <w:r w:rsidRPr="00195944">
        <w:rPr>
          <w:rFonts w:ascii="ＭＳ 明朝" w:hAnsi="ＭＳ 明朝" w:hint="eastAsia"/>
          <w:color w:val="000000" w:themeColor="text1"/>
        </w:rPr>
        <w:t>このような状況の中、本町の森林は自然環境の維持・景観の保全等を中心とした環境林としての管理が必要と思われる。</w:t>
      </w:r>
    </w:p>
    <w:p w14:paraId="4A3DE819" w14:textId="77777777" w:rsidR="00197268" w:rsidRPr="00195944" w:rsidRDefault="00197268" w:rsidP="00207893">
      <w:pPr>
        <w:ind w:firstLineChars="100" w:firstLine="240"/>
        <w:rPr>
          <w:rFonts w:ascii="ＭＳ 明朝" w:hAnsi="ＭＳ 明朝"/>
          <w:color w:val="000000" w:themeColor="text1"/>
        </w:rPr>
      </w:pPr>
    </w:p>
    <w:p w14:paraId="43FDF647" w14:textId="77777777" w:rsidR="00133D9B" w:rsidRPr="00195944" w:rsidRDefault="00133D9B" w:rsidP="007A5FE3">
      <w:pPr>
        <w:ind w:firstLineChars="200" w:firstLine="480"/>
        <w:rPr>
          <w:rFonts w:ascii="ＭＳ 明朝" w:hAnsi="ＭＳ 明朝"/>
          <w:color w:val="000000" w:themeColor="text1"/>
        </w:rPr>
      </w:pPr>
      <w:r w:rsidRPr="00195944">
        <w:rPr>
          <w:rFonts w:ascii="ＭＳ 明朝" w:hAnsi="ＭＳ 明朝" w:hint="eastAsia"/>
          <w:color w:val="000000" w:themeColor="text1"/>
        </w:rPr>
        <w:t>２　森林整備の基本方針</w:t>
      </w:r>
    </w:p>
    <w:p w14:paraId="00DDCA8D" w14:textId="77777777" w:rsidR="00A407E5" w:rsidRPr="00195944" w:rsidRDefault="00995BC9" w:rsidP="009D5468">
      <w:pPr>
        <w:ind w:firstLineChars="300" w:firstLine="720"/>
        <w:rPr>
          <w:rFonts w:ascii="ＭＳ 明朝" w:hAnsi="ＭＳ 明朝"/>
          <w:color w:val="000000" w:themeColor="text1"/>
        </w:rPr>
      </w:pPr>
      <w:r w:rsidRPr="00195944">
        <w:rPr>
          <w:rFonts w:ascii="ＭＳ 明朝" w:hAnsi="ＭＳ 明朝" w:hint="eastAsia"/>
          <w:color w:val="000000" w:themeColor="text1"/>
        </w:rPr>
        <w:t xml:space="preserve">（１）　</w:t>
      </w:r>
      <w:r w:rsidR="00133D9B" w:rsidRPr="00195944">
        <w:rPr>
          <w:rFonts w:ascii="ＭＳ 明朝" w:hAnsi="ＭＳ 明朝" w:hint="eastAsia"/>
          <w:color w:val="000000" w:themeColor="text1"/>
        </w:rPr>
        <w:t>地域の目指すべき森林資源の姿</w:t>
      </w:r>
    </w:p>
    <w:p w14:paraId="57B04502" w14:textId="77777777" w:rsidR="00995BC9" w:rsidRPr="00195944" w:rsidRDefault="00995BC9" w:rsidP="009D5468">
      <w:pPr>
        <w:ind w:leftChars="500" w:left="144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9D5468">
        <w:rPr>
          <w:rFonts w:ascii="ＭＳ 明朝" w:hAnsi="ＭＳ 明朝" w:hint="eastAsia"/>
          <w:color w:val="000000" w:themeColor="text1"/>
        </w:rPr>
        <w:t xml:space="preserve">　</w:t>
      </w:r>
      <w:r w:rsidR="00133D9B" w:rsidRPr="00195944">
        <w:rPr>
          <w:rFonts w:ascii="ＭＳ 明朝" w:hAnsi="ＭＳ 明朝" w:hint="eastAsia"/>
          <w:color w:val="000000" w:themeColor="text1"/>
        </w:rPr>
        <w:t>森林の有する機能毎に、その機能発揮の上から望ましい森林資源の姿を下記のとおり示す。</w:t>
      </w:r>
    </w:p>
    <w:p w14:paraId="20544A00" w14:textId="77777777" w:rsidR="00133D9B" w:rsidRPr="00195944" w:rsidRDefault="00133D9B" w:rsidP="009D5468">
      <w:pPr>
        <w:ind w:firstLineChars="600" w:firstLine="1440"/>
        <w:rPr>
          <w:rFonts w:ascii="ＭＳ 明朝" w:hAnsi="ＭＳ 明朝"/>
          <w:color w:val="000000" w:themeColor="text1"/>
        </w:rPr>
      </w:pPr>
      <w:r w:rsidRPr="00195944">
        <w:rPr>
          <w:rFonts w:ascii="ＭＳ 明朝" w:hAnsi="ＭＳ 明朝" w:hint="eastAsia"/>
          <w:color w:val="000000" w:themeColor="text1"/>
        </w:rPr>
        <w:t>ア　水源</w:t>
      </w:r>
      <w:r w:rsidR="00995BC9" w:rsidRPr="00195944">
        <w:rPr>
          <w:rFonts w:ascii="ＭＳ 明朝" w:hAnsi="ＭＳ 明朝" w:hint="eastAsia"/>
          <w:color w:val="000000" w:themeColor="text1"/>
        </w:rPr>
        <w:t>涵</w:t>
      </w:r>
      <w:r w:rsidRPr="00195944">
        <w:rPr>
          <w:rFonts w:ascii="ＭＳ 明朝" w:hAnsi="ＭＳ 明朝" w:hint="eastAsia"/>
          <w:color w:val="000000" w:themeColor="text1"/>
        </w:rPr>
        <w:t>養機能</w:t>
      </w:r>
    </w:p>
    <w:p w14:paraId="5CA7B2FF" w14:textId="77777777" w:rsidR="00133D9B" w:rsidRPr="00195944" w:rsidRDefault="00133D9B" w:rsidP="009D5468">
      <w:pPr>
        <w:ind w:leftChars="600" w:left="168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9D5468">
        <w:rPr>
          <w:rFonts w:ascii="ＭＳ 明朝" w:hAnsi="ＭＳ 明朝" w:hint="eastAsia"/>
          <w:color w:val="000000" w:themeColor="text1"/>
        </w:rPr>
        <w:t xml:space="preserve">　</w:t>
      </w:r>
      <w:r w:rsidRPr="00195944">
        <w:rPr>
          <w:rFonts w:ascii="ＭＳ 明朝" w:hAnsi="ＭＳ 明朝" w:hint="eastAsia"/>
          <w:color w:val="000000" w:themeColor="text1"/>
        </w:rPr>
        <w:t>下層植生とともに樹木の根が発達することにより、水を蓄えるすき間に富んだ浸透・保水能力の高い森林土壌を有する森林</w:t>
      </w:r>
    </w:p>
    <w:p w14:paraId="288AC80A" w14:textId="77777777" w:rsidR="00133D9B" w:rsidRPr="00195944" w:rsidRDefault="00133D9B" w:rsidP="009D5468">
      <w:pPr>
        <w:ind w:firstLineChars="600" w:firstLine="1440"/>
        <w:rPr>
          <w:rFonts w:ascii="ＭＳ 明朝" w:hAnsi="ＭＳ 明朝"/>
          <w:color w:val="000000" w:themeColor="text1"/>
        </w:rPr>
      </w:pPr>
      <w:r w:rsidRPr="00195944">
        <w:rPr>
          <w:rFonts w:ascii="ＭＳ 明朝" w:hAnsi="ＭＳ 明朝" w:hint="eastAsia"/>
          <w:color w:val="000000" w:themeColor="text1"/>
        </w:rPr>
        <w:t>イ　山地災害防止機能・土壌保全機能</w:t>
      </w:r>
    </w:p>
    <w:p w14:paraId="6F28F495" w14:textId="77777777" w:rsidR="00133D9B" w:rsidRPr="00195944" w:rsidRDefault="00207893" w:rsidP="009D5468">
      <w:pPr>
        <w:ind w:leftChars="600" w:left="168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9D5468">
        <w:rPr>
          <w:rFonts w:ascii="ＭＳ 明朝" w:hAnsi="ＭＳ 明朝" w:hint="eastAsia"/>
          <w:color w:val="000000" w:themeColor="text1"/>
        </w:rPr>
        <w:t xml:space="preserve">　</w:t>
      </w:r>
      <w:r w:rsidR="00133D9B" w:rsidRPr="00195944">
        <w:rPr>
          <w:rFonts w:ascii="ＭＳ 明朝" w:hAnsi="ＭＳ 明朝" w:hint="eastAsia"/>
          <w:color w:val="000000" w:themeColor="text1"/>
        </w:rPr>
        <w:t>下層植生が生育するための空間が確保され、適度な光が射し込み、下層植生とともに樹木の根が深く広く発達し、土壌を保全する能力に優れた森林であって、必要に応じて山地災害を防ぐ施設が整備されている森林</w:t>
      </w:r>
    </w:p>
    <w:p w14:paraId="113BE6E0" w14:textId="77777777" w:rsidR="00E830CA" w:rsidRPr="00195944" w:rsidRDefault="00E830CA" w:rsidP="009D5468">
      <w:pPr>
        <w:ind w:firstLineChars="600" w:firstLine="1440"/>
        <w:rPr>
          <w:rFonts w:ascii="ＭＳ 明朝" w:hAnsi="ＭＳ 明朝"/>
          <w:color w:val="000000" w:themeColor="text1"/>
        </w:rPr>
      </w:pPr>
      <w:r w:rsidRPr="00195944">
        <w:rPr>
          <w:rFonts w:ascii="ＭＳ 明朝" w:hAnsi="ＭＳ 明朝" w:hint="eastAsia"/>
          <w:color w:val="000000" w:themeColor="text1"/>
        </w:rPr>
        <w:t>ウ　快適環境形成機能</w:t>
      </w:r>
    </w:p>
    <w:p w14:paraId="4214E4D5" w14:textId="77777777" w:rsidR="00E830CA" w:rsidRPr="00195944" w:rsidRDefault="00FD4B64" w:rsidP="009D5468">
      <w:pPr>
        <w:ind w:leftChars="600" w:left="168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9D5468">
        <w:rPr>
          <w:rFonts w:ascii="ＭＳ 明朝" w:hAnsi="ＭＳ 明朝" w:hint="eastAsia"/>
          <w:color w:val="000000" w:themeColor="text1"/>
        </w:rPr>
        <w:t xml:space="preserve">　</w:t>
      </w:r>
      <w:r w:rsidR="00F92EA5" w:rsidRPr="00195944">
        <w:rPr>
          <w:rFonts w:ascii="ＭＳ 明朝" w:hAnsi="ＭＳ 明朝" w:hint="eastAsia"/>
          <w:color w:val="000000" w:themeColor="text1"/>
        </w:rPr>
        <w:t>樹高が高く枝葉が多く茂っているなど遮へい能力や汚染物質の吸着</w:t>
      </w:r>
      <w:r w:rsidR="00E830CA" w:rsidRPr="00195944">
        <w:rPr>
          <w:rFonts w:ascii="ＭＳ 明朝" w:hAnsi="ＭＳ 明朝" w:hint="eastAsia"/>
          <w:color w:val="000000" w:themeColor="text1"/>
        </w:rPr>
        <w:t>能力が高く、諸被害に対する抵抗性が高い森林</w:t>
      </w:r>
    </w:p>
    <w:p w14:paraId="369BA7D4" w14:textId="77777777" w:rsidR="00E830CA" w:rsidRPr="00195944" w:rsidRDefault="00CB20B1" w:rsidP="009D5468">
      <w:pPr>
        <w:ind w:firstLineChars="600" w:firstLine="1440"/>
        <w:rPr>
          <w:rFonts w:ascii="ＭＳ 明朝" w:hAnsi="ＭＳ 明朝"/>
          <w:color w:val="000000" w:themeColor="text1"/>
        </w:rPr>
      </w:pPr>
      <w:r w:rsidRPr="00195944">
        <w:rPr>
          <w:rFonts w:ascii="ＭＳ 明朝" w:hAnsi="ＭＳ 明朝" w:hint="eastAsia"/>
          <w:color w:val="000000" w:themeColor="text1"/>
        </w:rPr>
        <w:t>エ　保健・レクリエー</w:t>
      </w:r>
      <w:r w:rsidR="00E830CA" w:rsidRPr="00195944">
        <w:rPr>
          <w:rFonts w:ascii="ＭＳ 明朝" w:hAnsi="ＭＳ 明朝" w:hint="eastAsia"/>
          <w:color w:val="000000" w:themeColor="text1"/>
        </w:rPr>
        <w:t>ション機能</w:t>
      </w:r>
    </w:p>
    <w:p w14:paraId="0C8251CD" w14:textId="77777777" w:rsidR="00133D9B" w:rsidRPr="00195944" w:rsidRDefault="00E830CA" w:rsidP="009D5468">
      <w:pPr>
        <w:ind w:leftChars="600" w:left="168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9D5468">
        <w:rPr>
          <w:rFonts w:ascii="ＭＳ 明朝" w:hAnsi="ＭＳ 明朝" w:hint="eastAsia"/>
          <w:color w:val="000000" w:themeColor="text1"/>
        </w:rPr>
        <w:t xml:space="preserve">　</w:t>
      </w:r>
      <w:r w:rsidRPr="00195944">
        <w:rPr>
          <w:rFonts w:ascii="ＭＳ 明朝" w:hAnsi="ＭＳ 明朝" w:hint="eastAsia"/>
          <w:color w:val="000000" w:themeColor="text1"/>
        </w:rPr>
        <w:t>身近な自然や自然とのふれあいの場として適切に管理され、多様な樹種等からなり、住民等に憩いと学びの場を提供している森林であって、必要に応じて保健</w:t>
      </w:r>
      <w:r w:rsidR="00F92EA5" w:rsidRPr="00195944">
        <w:rPr>
          <w:rFonts w:ascii="ＭＳ 明朝" w:hAnsi="ＭＳ 明朝" w:hint="eastAsia"/>
          <w:color w:val="000000" w:themeColor="text1"/>
        </w:rPr>
        <w:t>・教育</w:t>
      </w:r>
      <w:r w:rsidRPr="00195944">
        <w:rPr>
          <w:rFonts w:ascii="ＭＳ 明朝" w:hAnsi="ＭＳ 明朝" w:hint="eastAsia"/>
          <w:color w:val="000000" w:themeColor="text1"/>
        </w:rPr>
        <w:t>活動に適した施設が整備されている森林</w:t>
      </w:r>
    </w:p>
    <w:p w14:paraId="7E88DA85" w14:textId="77777777" w:rsidR="00E830CA" w:rsidRPr="00195944" w:rsidRDefault="00E830CA" w:rsidP="009D5468">
      <w:pPr>
        <w:ind w:firstLineChars="600" w:firstLine="1440"/>
        <w:rPr>
          <w:rFonts w:ascii="ＭＳ 明朝" w:hAnsi="ＭＳ 明朝"/>
          <w:color w:val="000000" w:themeColor="text1"/>
        </w:rPr>
      </w:pPr>
      <w:r w:rsidRPr="00195944">
        <w:rPr>
          <w:rFonts w:ascii="ＭＳ 明朝" w:hAnsi="ＭＳ 明朝" w:hint="eastAsia"/>
          <w:color w:val="000000" w:themeColor="text1"/>
        </w:rPr>
        <w:t>オ　文化機能</w:t>
      </w:r>
    </w:p>
    <w:p w14:paraId="6334113B" w14:textId="77777777" w:rsidR="00F22903" w:rsidRPr="00195944" w:rsidRDefault="00E830CA" w:rsidP="00AA59F6">
      <w:pPr>
        <w:ind w:leftChars="600" w:left="168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9D5468">
        <w:rPr>
          <w:rFonts w:ascii="ＭＳ 明朝" w:hAnsi="ＭＳ 明朝" w:hint="eastAsia"/>
          <w:color w:val="000000" w:themeColor="text1"/>
        </w:rPr>
        <w:t xml:space="preserve">　</w:t>
      </w:r>
      <w:r w:rsidRPr="00195944">
        <w:rPr>
          <w:rFonts w:ascii="ＭＳ 明朝" w:hAnsi="ＭＳ 明朝" w:hint="eastAsia"/>
          <w:color w:val="000000" w:themeColor="text1"/>
        </w:rPr>
        <w:t>史跡、</w:t>
      </w:r>
      <w:r w:rsidR="006F3A3A" w:rsidRPr="00195944">
        <w:rPr>
          <w:rFonts w:ascii="ＭＳ 明朝" w:hAnsi="ＭＳ 明朝" w:hint="eastAsia"/>
          <w:color w:val="000000" w:themeColor="text1"/>
        </w:rPr>
        <w:t>名勝等と一体となって潤いのある自然景観</w:t>
      </w:r>
      <w:r w:rsidR="00F92EA5" w:rsidRPr="00195944">
        <w:rPr>
          <w:rFonts w:ascii="ＭＳ 明朝" w:hAnsi="ＭＳ 明朝" w:hint="eastAsia"/>
          <w:color w:val="000000" w:themeColor="text1"/>
        </w:rPr>
        <w:t>や歴史的風致を構成してい</w:t>
      </w:r>
      <w:r w:rsidR="00F92EA5" w:rsidRPr="00195944">
        <w:rPr>
          <w:rFonts w:ascii="ＭＳ 明朝" w:hAnsi="ＭＳ 明朝" w:hint="eastAsia"/>
          <w:color w:val="000000" w:themeColor="text1"/>
        </w:rPr>
        <w:lastRenderedPageBreak/>
        <w:t>る森林であって、必要に応じて文化</w:t>
      </w:r>
      <w:r w:rsidR="006F3A3A" w:rsidRPr="00195944">
        <w:rPr>
          <w:rFonts w:ascii="ＭＳ 明朝" w:hAnsi="ＭＳ 明朝" w:hint="eastAsia"/>
          <w:color w:val="000000" w:themeColor="text1"/>
        </w:rPr>
        <w:t>活動に適した施設が整備されている</w:t>
      </w:r>
      <w:r w:rsidR="004C4ADA" w:rsidRPr="00195944">
        <w:rPr>
          <w:rFonts w:ascii="ＭＳ 明朝" w:hAnsi="ＭＳ 明朝" w:hint="eastAsia"/>
          <w:color w:val="000000" w:themeColor="text1"/>
        </w:rPr>
        <w:t>森林</w:t>
      </w:r>
    </w:p>
    <w:p w14:paraId="5F85FA72" w14:textId="77777777" w:rsidR="009B6658" w:rsidRPr="00195944" w:rsidRDefault="00F359F2" w:rsidP="009D5468">
      <w:pPr>
        <w:ind w:firstLineChars="600" w:firstLine="1440"/>
        <w:rPr>
          <w:rFonts w:ascii="ＭＳ 明朝" w:hAnsi="ＭＳ 明朝"/>
          <w:color w:val="000000" w:themeColor="text1"/>
        </w:rPr>
      </w:pPr>
      <w:r w:rsidRPr="00195944">
        <w:rPr>
          <w:rFonts w:ascii="ＭＳ 明朝" w:hAnsi="ＭＳ 明朝" w:hint="eastAsia"/>
          <w:color w:val="000000" w:themeColor="text1"/>
        </w:rPr>
        <w:t>カ　生物多様性保全機能</w:t>
      </w:r>
    </w:p>
    <w:p w14:paraId="31E5C47A" w14:textId="77777777" w:rsidR="00F359F2" w:rsidRPr="00195944" w:rsidRDefault="00F92EA5" w:rsidP="009D5468">
      <w:pPr>
        <w:ind w:leftChars="600" w:left="168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9D5468">
        <w:rPr>
          <w:rFonts w:ascii="ＭＳ 明朝" w:hAnsi="ＭＳ 明朝" w:hint="eastAsia"/>
          <w:color w:val="000000" w:themeColor="text1"/>
        </w:rPr>
        <w:t xml:space="preserve">　</w:t>
      </w:r>
      <w:r w:rsidRPr="00195944">
        <w:rPr>
          <w:rFonts w:ascii="ＭＳ 明朝" w:hAnsi="ＭＳ 明朝" w:hint="eastAsia"/>
          <w:color w:val="000000" w:themeColor="text1"/>
        </w:rPr>
        <w:t>原生的な森林生態系、希少な生物が生育・生息している森林、陸域・水域にまたがり特有の生物</w:t>
      </w:r>
      <w:r w:rsidR="00F359F2" w:rsidRPr="00195944">
        <w:rPr>
          <w:rFonts w:ascii="ＭＳ 明朝" w:hAnsi="ＭＳ 明朝" w:hint="eastAsia"/>
          <w:color w:val="000000" w:themeColor="text1"/>
        </w:rPr>
        <w:t>が生育・生息している渓畔林</w:t>
      </w:r>
    </w:p>
    <w:p w14:paraId="56AF46B9" w14:textId="77777777" w:rsidR="00F359F2" w:rsidRPr="00195944" w:rsidRDefault="00F359F2" w:rsidP="009D5468">
      <w:pPr>
        <w:ind w:firstLineChars="600" w:firstLine="1440"/>
        <w:rPr>
          <w:rFonts w:ascii="ＭＳ 明朝" w:hAnsi="ＭＳ 明朝"/>
          <w:color w:val="000000" w:themeColor="text1"/>
        </w:rPr>
      </w:pPr>
      <w:r w:rsidRPr="00195944">
        <w:rPr>
          <w:rFonts w:ascii="ＭＳ 明朝" w:hAnsi="ＭＳ 明朝" w:hint="eastAsia"/>
          <w:color w:val="000000" w:themeColor="text1"/>
        </w:rPr>
        <w:t>キ　木材等生産機能</w:t>
      </w:r>
    </w:p>
    <w:p w14:paraId="1D390F36" w14:textId="77777777" w:rsidR="00F359F2" w:rsidRDefault="00F359F2" w:rsidP="009D5468">
      <w:pPr>
        <w:ind w:leftChars="600" w:left="168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9D5468">
        <w:rPr>
          <w:rFonts w:ascii="ＭＳ 明朝" w:hAnsi="ＭＳ 明朝" w:hint="eastAsia"/>
          <w:color w:val="000000" w:themeColor="text1"/>
        </w:rPr>
        <w:t xml:space="preserve">　</w:t>
      </w:r>
      <w:r w:rsidR="00601887" w:rsidRPr="00195944">
        <w:rPr>
          <w:rFonts w:ascii="ＭＳ 明朝" w:hAnsi="ＭＳ 明朝" w:hint="eastAsia"/>
          <w:color w:val="000000" w:themeColor="text1"/>
        </w:rPr>
        <w:t>材木の生育に適した土壌を有し、木材として利用する上で良好な樹木により構成され、成長量が高い森林であって、林道等の基盤施設が適切に整備されている森林</w:t>
      </w:r>
    </w:p>
    <w:p w14:paraId="31094297" w14:textId="77777777" w:rsidR="00F85077" w:rsidRPr="00195944" w:rsidRDefault="00F85077" w:rsidP="009D5468">
      <w:pPr>
        <w:ind w:leftChars="600" w:left="1680" w:hangingChars="100" w:hanging="240"/>
        <w:rPr>
          <w:rFonts w:ascii="ＭＳ 明朝" w:hAnsi="ＭＳ 明朝"/>
          <w:color w:val="000000" w:themeColor="text1"/>
        </w:rPr>
      </w:pPr>
      <w:r>
        <w:rPr>
          <w:rFonts w:ascii="ＭＳ 明朝" w:hAnsi="ＭＳ 明朝" w:hint="eastAsia"/>
          <w:color w:val="000000" w:themeColor="text1"/>
        </w:rPr>
        <w:t xml:space="preserve">　　将来にわたり育成単層林として維持する森林では、主伐後の植栽による確実な更新を行う</w:t>
      </w:r>
    </w:p>
    <w:p w14:paraId="4B4C68A1" w14:textId="1A8A5C70" w:rsidR="00D07423" w:rsidRPr="00195944" w:rsidRDefault="00D07423" w:rsidP="009D5468">
      <w:pPr>
        <w:ind w:firstLineChars="300" w:firstLine="720"/>
        <w:rPr>
          <w:rFonts w:ascii="ＭＳ 明朝" w:hAnsi="ＭＳ 明朝"/>
          <w:color w:val="000000" w:themeColor="text1"/>
        </w:rPr>
      </w:pPr>
      <w:r w:rsidRPr="00195944">
        <w:rPr>
          <w:rFonts w:ascii="ＭＳ 明朝" w:hAnsi="ＭＳ 明朝" w:hint="eastAsia"/>
          <w:color w:val="000000" w:themeColor="text1"/>
        </w:rPr>
        <w:t>（２）　森林整備の基本的な考え方及び森林施業の推進方策</w:t>
      </w:r>
    </w:p>
    <w:p w14:paraId="4D56D728" w14:textId="77777777" w:rsidR="00D07423" w:rsidRPr="00195944" w:rsidRDefault="00FD4B64" w:rsidP="00FD4B64">
      <w:pPr>
        <w:ind w:firstLineChars="500" w:firstLine="1200"/>
        <w:rPr>
          <w:rFonts w:ascii="ＭＳ 明朝" w:hAnsi="ＭＳ 明朝"/>
          <w:color w:val="000000" w:themeColor="text1"/>
        </w:rPr>
      </w:pPr>
      <w:r w:rsidRPr="00195944">
        <w:rPr>
          <w:rFonts w:ascii="ＭＳ 明朝" w:hAnsi="ＭＳ 明朝" w:hint="eastAsia"/>
          <w:color w:val="000000" w:themeColor="text1"/>
        </w:rPr>
        <w:t xml:space="preserve">　</w:t>
      </w:r>
      <w:r w:rsidR="00D07423" w:rsidRPr="00195944">
        <w:rPr>
          <w:rFonts w:ascii="ＭＳ 明朝" w:hAnsi="ＭＳ 明朝" w:hint="eastAsia"/>
          <w:color w:val="000000" w:themeColor="text1"/>
        </w:rPr>
        <w:t>重視すべき機能に応じた森林の区分ごとに、次のとおり森林整備を推進する。</w:t>
      </w:r>
    </w:p>
    <w:p w14:paraId="1788FE3D" w14:textId="77777777" w:rsidR="00D07423" w:rsidRPr="00195944" w:rsidRDefault="00D07423" w:rsidP="009D5468">
      <w:pPr>
        <w:ind w:firstLineChars="600" w:firstLine="1440"/>
        <w:rPr>
          <w:rFonts w:ascii="ＭＳ 明朝" w:hAnsi="ＭＳ 明朝"/>
          <w:color w:val="000000" w:themeColor="text1"/>
        </w:rPr>
      </w:pPr>
      <w:r w:rsidRPr="00195944">
        <w:rPr>
          <w:rFonts w:ascii="ＭＳ 明朝" w:hAnsi="ＭＳ 明朝" w:hint="eastAsia"/>
          <w:color w:val="000000" w:themeColor="text1"/>
        </w:rPr>
        <w:t>ア　水源</w:t>
      </w:r>
      <w:r w:rsidR="00FD4B64" w:rsidRPr="00195944">
        <w:rPr>
          <w:rFonts w:ascii="ＭＳ 明朝" w:hAnsi="ＭＳ 明朝" w:hint="eastAsia"/>
          <w:color w:val="000000" w:themeColor="text1"/>
        </w:rPr>
        <w:t>涵</w:t>
      </w:r>
      <w:r w:rsidRPr="00195944">
        <w:rPr>
          <w:rFonts w:ascii="ＭＳ 明朝" w:hAnsi="ＭＳ 明朝" w:hint="eastAsia"/>
          <w:color w:val="000000" w:themeColor="text1"/>
        </w:rPr>
        <w:t>養機能</w:t>
      </w:r>
    </w:p>
    <w:p w14:paraId="7D8E226E" w14:textId="77777777" w:rsidR="00F92EA5" w:rsidRPr="00195944" w:rsidRDefault="00D07423" w:rsidP="009D5468">
      <w:pPr>
        <w:ind w:leftChars="600" w:left="168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9D5468">
        <w:rPr>
          <w:rFonts w:ascii="ＭＳ 明朝" w:hAnsi="ＭＳ 明朝" w:hint="eastAsia"/>
          <w:color w:val="000000" w:themeColor="text1"/>
        </w:rPr>
        <w:t xml:space="preserve">　</w:t>
      </w:r>
      <w:r w:rsidRPr="00195944">
        <w:rPr>
          <w:rFonts w:ascii="ＭＳ 明朝" w:hAnsi="ＭＳ 明朝" w:hint="eastAsia"/>
          <w:color w:val="000000" w:themeColor="text1"/>
        </w:rPr>
        <w:t>良質な水の安定</w:t>
      </w:r>
      <w:r w:rsidR="0006378B" w:rsidRPr="00195944">
        <w:rPr>
          <w:rFonts w:ascii="ＭＳ 明朝" w:hAnsi="ＭＳ 明朝" w:hint="eastAsia"/>
          <w:color w:val="000000" w:themeColor="text1"/>
        </w:rPr>
        <w:t>供給を確保する観点から、適切な保育・間伐を促進しつつ、下層植生や</w:t>
      </w:r>
      <w:r w:rsidRPr="00195944">
        <w:rPr>
          <w:rFonts w:ascii="ＭＳ 明朝" w:hAnsi="ＭＳ 明朝" w:hint="eastAsia"/>
          <w:color w:val="000000" w:themeColor="text1"/>
        </w:rPr>
        <w:t>樹木の根を発達させる施業を基本とするとともに、伐採に伴って発生する裸地については、縮小及び分散を図る。</w:t>
      </w:r>
    </w:p>
    <w:p w14:paraId="50CBBF9C" w14:textId="77777777" w:rsidR="00D07423" w:rsidRPr="00195944" w:rsidRDefault="00FD4B64" w:rsidP="009D5468">
      <w:pPr>
        <w:ind w:leftChars="600" w:left="168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9D5468">
        <w:rPr>
          <w:rFonts w:ascii="ＭＳ 明朝" w:hAnsi="ＭＳ 明朝" w:hint="eastAsia"/>
          <w:color w:val="000000" w:themeColor="text1"/>
        </w:rPr>
        <w:t xml:space="preserve">　</w:t>
      </w:r>
      <w:r w:rsidR="00D07423" w:rsidRPr="00195944">
        <w:rPr>
          <w:rFonts w:ascii="ＭＳ 明朝" w:hAnsi="ＭＳ 明朝" w:hint="eastAsia"/>
          <w:color w:val="000000" w:themeColor="text1"/>
        </w:rPr>
        <w:t>また、ダム等の利水施設上流部において、水</w:t>
      </w:r>
      <w:r w:rsidR="00F92EA5" w:rsidRPr="00195944">
        <w:rPr>
          <w:rFonts w:ascii="ＭＳ 明朝" w:hAnsi="ＭＳ 明朝" w:hint="eastAsia"/>
          <w:color w:val="000000" w:themeColor="text1"/>
        </w:rPr>
        <w:t>源</w:t>
      </w:r>
      <w:r w:rsidRPr="00195944">
        <w:rPr>
          <w:rFonts w:ascii="ＭＳ 明朝" w:hAnsi="ＭＳ 明朝" w:hint="eastAsia"/>
          <w:color w:val="000000" w:themeColor="text1"/>
        </w:rPr>
        <w:t>涵</w:t>
      </w:r>
      <w:r w:rsidR="00D07423" w:rsidRPr="00195944">
        <w:rPr>
          <w:rFonts w:ascii="ＭＳ 明朝" w:hAnsi="ＭＳ 明朝" w:hint="eastAsia"/>
          <w:color w:val="000000" w:themeColor="text1"/>
        </w:rPr>
        <w:t>養の機能が十分に発揮されるよう、保安林の指定及びその適切な管理を推進する。</w:t>
      </w:r>
    </w:p>
    <w:p w14:paraId="3382A202" w14:textId="77777777" w:rsidR="00D07423" w:rsidRPr="00195944" w:rsidRDefault="00D07423" w:rsidP="009D5468">
      <w:pPr>
        <w:ind w:firstLineChars="600" w:firstLine="1440"/>
        <w:rPr>
          <w:rFonts w:ascii="ＭＳ 明朝" w:hAnsi="ＭＳ 明朝"/>
          <w:color w:val="000000" w:themeColor="text1"/>
        </w:rPr>
      </w:pPr>
      <w:r w:rsidRPr="00195944">
        <w:rPr>
          <w:rFonts w:ascii="ＭＳ 明朝" w:hAnsi="ＭＳ 明朝" w:hint="eastAsia"/>
          <w:color w:val="000000" w:themeColor="text1"/>
        </w:rPr>
        <w:t>イ　山地災害防止機能・土壌保全機能</w:t>
      </w:r>
    </w:p>
    <w:p w14:paraId="358DF481" w14:textId="77777777" w:rsidR="00D07423" w:rsidRPr="00195944" w:rsidRDefault="00D07423" w:rsidP="009D5468">
      <w:pPr>
        <w:ind w:leftChars="600" w:left="168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9D5468">
        <w:rPr>
          <w:rFonts w:ascii="ＭＳ 明朝" w:hAnsi="ＭＳ 明朝" w:hint="eastAsia"/>
          <w:color w:val="000000" w:themeColor="text1"/>
        </w:rPr>
        <w:t xml:space="preserve">　</w:t>
      </w:r>
      <w:r w:rsidRPr="00195944">
        <w:rPr>
          <w:rFonts w:ascii="ＭＳ 明朝" w:hAnsi="ＭＳ 明朝" w:hint="eastAsia"/>
          <w:color w:val="000000" w:themeColor="text1"/>
        </w:rPr>
        <w:t>地形、地質等の条件を考慮した上で、林床の裸地化の縮小並びに回避を図る施業を推進する。</w:t>
      </w:r>
    </w:p>
    <w:p w14:paraId="21E9C12C" w14:textId="77777777" w:rsidR="00D07423" w:rsidRPr="00195944" w:rsidRDefault="00D07423" w:rsidP="009D5468">
      <w:pPr>
        <w:ind w:leftChars="600" w:left="168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9D5468">
        <w:rPr>
          <w:rFonts w:ascii="ＭＳ 明朝" w:hAnsi="ＭＳ 明朝" w:hint="eastAsia"/>
          <w:color w:val="000000" w:themeColor="text1"/>
        </w:rPr>
        <w:t xml:space="preserve">　</w:t>
      </w:r>
      <w:r w:rsidRPr="00195944">
        <w:rPr>
          <w:rFonts w:ascii="ＭＳ 明朝" w:hAnsi="ＭＳ 明朝" w:hint="eastAsia"/>
          <w:color w:val="000000" w:themeColor="text1"/>
        </w:rPr>
        <w:t>また、集落等に接近する山地災害の発生の危険性が高い地域等において、土砂の流出防備等の機能が十分に発揮されるよう保安林指定やその適切な管理を推進し、</w:t>
      </w:r>
      <w:r w:rsidR="00AC6E83" w:rsidRPr="00195944">
        <w:rPr>
          <w:rFonts w:ascii="ＭＳ 明朝" w:hAnsi="ＭＳ 明朝" w:hint="eastAsia"/>
          <w:color w:val="000000" w:themeColor="text1"/>
        </w:rPr>
        <w:t>渓</w:t>
      </w:r>
      <w:r w:rsidRPr="00195944">
        <w:rPr>
          <w:rFonts w:ascii="ＭＳ 明朝" w:hAnsi="ＭＳ 明朝" w:hint="eastAsia"/>
          <w:color w:val="000000" w:themeColor="text1"/>
        </w:rPr>
        <w:t>岸の浸食防止や山脚の固定等を図る必要がある場合には、谷止や土留等の施設の設備を図る。</w:t>
      </w:r>
    </w:p>
    <w:p w14:paraId="1FA47354" w14:textId="77777777" w:rsidR="00D07423" w:rsidRPr="00195944" w:rsidRDefault="00D07423" w:rsidP="009D5468">
      <w:pPr>
        <w:ind w:firstLineChars="600" w:firstLine="1440"/>
        <w:rPr>
          <w:rFonts w:ascii="ＭＳ 明朝" w:hAnsi="ＭＳ 明朝"/>
          <w:color w:val="000000" w:themeColor="text1"/>
        </w:rPr>
      </w:pPr>
      <w:r w:rsidRPr="00195944">
        <w:rPr>
          <w:rFonts w:ascii="ＭＳ 明朝" w:hAnsi="ＭＳ 明朝" w:hint="eastAsia"/>
          <w:color w:val="000000" w:themeColor="text1"/>
        </w:rPr>
        <w:t>ウ　快適環境形成機能</w:t>
      </w:r>
    </w:p>
    <w:p w14:paraId="02E915CA" w14:textId="77777777" w:rsidR="00D07423" w:rsidRPr="00195944" w:rsidRDefault="00D07423" w:rsidP="009D5468">
      <w:pPr>
        <w:ind w:leftChars="600" w:left="168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9D5468">
        <w:rPr>
          <w:rFonts w:ascii="ＭＳ 明朝" w:hAnsi="ＭＳ 明朝" w:hint="eastAsia"/>
          <w:color w:val="000000" w:themeColor="text1"/>
        </w:rPr>
        <w:t xml:space="preserve">　</w:t>
      </w:r>
      <w:r w:rsidRPr="00195944">
        <w:rPr>
          <w:rFonts w:ascii="ＭＳ 明朝" w:hAnsi="ＭＳ 明朝" w:hint="eastAsia"/>
          <w:color w:val="000000" w:themeColor="text1"/>
        </w:rPr>
        <w:t>地域の快適な生活環境を保全する観点から、風や騒音等の防備や大気の浄化のために有効な森林の構成の維持を基本とし、樹種の多様性を増進する施業や</w:t>
      </w:r>
      <w:r w:rsidR="00F267AF" w:rsidRPr="00195944">
        <w:rPr>
          <w:rFonts w:ascii="ＭＳ 明朝" w:hAnsi="ＭＳ 明朝" w:hint="eastAsia"/>
          <w:color w:val="000000" w:themeColor="text1"/>
        </w:rPr>
        <w:t>適切</w:t>
      </w:r>
      <w:r w:rsidRPr="00195944">
        <w:rPr>
          <w:rFonts w:ascii="ＭＳ 明朝" w:hAnsi="ＭＳ 明朝" w:hint="eastAsia"/>
          <w:color w:val="000000" w:themeColor="text1"/>
        </w:rPr>
        <w:t>な保育・間伐等を推進する。</w:t>
      </w:r>
    </w:p>
    <w:p w14:paraId="42F5A9AB" w14:textId="77777777" w:rsidR="00D07423" w:rsidRPr="00195944" w:rsidRDefault="00D07423" w:rsidP="009D5468">
      <w:pPr>
        <w:ind w:leftChars="600" w:left="168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9D5468">
        <w:rPr>
          <w:rFonts w:ascii="ＭＳ 明朝" w:hAnsi="ＭＳ 明朝" w:hint="eastAsia"/>
          <w:color w:val="000000" w:themeColor="text1"/>
        </w:rPr>
        <w:t xml:space="preserve">　</w:t>
      </w:r>
      <w:r w:rsidRPr="00195944">
        <w:rPr>
          <w:rFonts w:ascii="ＭＳ 明朝" w:hAnsi="ＭＳ 明朝" w:hint="eastAsia"/>
          <w:color w:val="000000" w:themeColor="text1"/>
        </w:rPr>
        <w:t>また、快適な環境保全のための保安林の指定やその適切な管理、防風、防潮等に重要な役割を果たしている海岸林等の保全、整備を図る。</w:t>
      </w:r>
    </w:p>
    <w:p w14:paraId="657AE34E" w14:textId="77777777" w:rsidR="00D07423" w:rsidRPr="00195944" w:rsidRDefault="00CB20B1" w:rsidP="009D5468">
      <w:pPr>
        <w:ind w:firstLineChars="600" w:firstLine="1440"/>
        <w:rPr>
          <w:rFonts w:ascii="ＭＳ 明朝" w:hAnsi="ＭＳ 明朝"/>
          <w:color w:val="000000" w:themeColor="text1"/>
        </w:rPr>
      </w:pPr>
      <w:r w:rsidRPr="00195944">
        <w:rPr>
          <w:rFonts w:ascii="ＭＳ 明朝" w:hAnsi="ＭＳ 明朝" w:hint="eastAsia"/>
          <w:color w:val="000000" w:themeColor="text1"/>
        </w:rPr>
        <w:t>エ　保健・レクリエーション機能</w:t>
      </w:r>
    </w:p>
    <w:p w14:paraId="366F248B" w14:textId="77777777" w:rsidR="00CB20B1" w:rsidRPr="00195944" w:rsidRDefault="00F92EA5" w:rsidP="009D5468">
      <w:pPr>
        <w:ind w:leftChars="600" w:left="168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9D5468">
        <w:rPr>
          <w:rFonts w:ascii="ＭＳ 明朝" w:hAnsi="ＭＳ 明朝" w:hint="eastAsia"/>
          <w:color w:val="000000" w:themeColor="text1"/>
        </w:rPr>
        <w:t xml:space="preserve">　</w:t>
      </w:r>
      <w:r w:rsidRPr="00195944">
        <w:rPr>
          <w:rFonts w:ascii="ＭＳ 明朝" w:hAnsi="ＭＳ 明朝" w:hint="eastAsia"/>
          <w:color w:val="000000" w:themeColor="text1"/>
        </w:rPr>
        <w:t>町民に憩いと学びの場を提供する観点から、立地条件や住民</w:t>
      </w:r>
      <w:r w:rsidR="00CB20B1" w:rsidRPr="00195944">
        <w:rPr>
          <w:rFonts w:ascii="ＭＳ 明朝" w:hAnsi="ＭＳ 明朝" w:hint="eastAsia"/>
          <w:color w:val="000000" w:themeColor="text1"/>
        </w:rPr>
        <w:t>のニーズ等に応じ広葉樹の導入を図る等多様な森林整備を推進する</w:t>
      </w:r>
      <w:r w:rsidR="0027430E" w:rsidRPr="00195944">
        <w:rPr>
          <w:rFonts w:ascii="ＭＳ 明朝" w:hAnsi="ＭＳ 明朝" w:hint="eastAsia"/>
          <w:color w:val="000000" w:themeColor="text1"/>
        </w:rPr>
        <w:t>。</w:t>
      </w:r>
    </w:p>
    <w:p w14:paraId="60D9AFFA" w14:textId="77777777" w:rsidR="00CB20B1" w:rsidRPr="00195944" w:rsidRDefault="00CB20B1" w:rsidP="00062255">
      <w:pPr>
        <w:ind w:firstLineChars="600" w:firstLine="1440"/>
        <w:rPr>
          <w:rFonts w:ascii="ＭＳ 明朝" w:hAnsi="ＭＳ 明朝"/>
          <w:color w:val="000000" w:themeColor="text1"/>
        </w:rPr>
      </w:pPr>
      <w:r w:rsidRPr="00195944">
        <w:rPr>
          <w:rFonts w:ascii="ＭＳ 明朝" w:hAnsi="ＭＳ 明朝" w:hint="eastAsia"/>
          <w:color w:val="000000" w:themeColor="text1"/>
        </w:rPr>
        <w:t xml:space="preserve">　</w:t>
      </w:r>
      <w:r w:rsidR="009D5468">
        <w:rPr>
          <w:rFonts w:ascii="ＭＳ 明朝" w:hAnsi="ＭＳ 明朝" w:hint="eastAsia"/>
          <w:color w:val="000000" w:themeColor="text1"/>
        </w:rPr>
        <w:t xml:space="preserve">　</w:t>
      </w:r>
      <w:r w:rsidRPr="00195944">
        <w:rPr>
          <w:rFonts w:ascii="ＭＳ 明朝" w:hAnsi="ＭＳ 明朝" w:hint="eastAsia"/>
          <w:color w:val="000000" w:themeColor="text1"/>
        </w:rPr>
        <w:t>また、保健等のための保安林の指定やその適切な管理を推進する</w:t>
      </w:r>
      <w:r w:rsidR="0027430E" w:rsidRPr="00195944">
        <w:rPr>
          <w:rFonts w:ascii="ＭＳ 明朝" w:hAnsi="ＭＳ 明朝" w:hint="eastAsia"/>
          <w:color w:val="000000" w:themeColor="text1"/>
        </w:rPr>
        <w:t>。</w:t>
      </w:r>
    </w:p>
    <w:p w14:paraId="1A40EE9A" w14:textId="77777777" w:rsidR="0027430E" w:rsidRPr="00195944" w:rsidRDefault="003542E7" w:rsidP="009D5468">
      <w:pPr>
        <w:ind w:firstLineChars="600" w:firstLine="1440"/>
        <w:rPr>
          <w:rFonts w:ascii="ＭＳ 明朝" w:hAnsi="ＭＳ 明朝"/>
          <w:color w:val="000000" w:themeColor="text1"/>
        </w:rPr>
      </w:pPr>
      <w:r w:rsidRPr="00195944">
        <w:rPr>
          <w:rFonts w:ascii="ＭＳ 明朝" w:hAnsi="ＭＳ 明朝" w:hint="eastAsia"/>
          <w:color w:val="000000" w:themeColor="text1"/>
        </w:rPr>
        <w:t>オ　文化機能</w:t>
      </w:r>
    </w:p>
    <w:p w14:paraId="480E492F" w14:textId="77777777" w:rsidR="003542E7" w:rsidRPr="00195944" w:rsidRDefault="003542E7" w:rsidP="00062255">
      <w:pPr>
        <w:ind w:firstLineChars="600" w:firstLine="1440"/>
        <w:rPr>
          <w:rFonts w:ascii="ＭＳ 明朝" w:hAnsi="ＭＳ 明朝"/>
          <w:color w:val="000000" w:themeColor="text1"/>
        </w:rPr>
      </w:pPr>
      <w:r w:rsidRPr="00195944">
        <w:rPr>
          <w:rFonts w:ascii="ＭＳ 明朝" w:hAnsi="ＭＳ 明朝" w:hint="eastAsia"/>
          <w:color w:val="000000" w:themeColor="text1"/>
        </w:rPr>
        <w:t xml:space="preserve">　</w:t>
      </w:r>
      <w:r w:rsidR="009D5468">
        <w:rPr>
          <w:rFonts w:ascii="ＭＳ 明朝" w:hAnsi="ＭＳ 明朝" w:hint="eastAsia"/>
          <w:color w:val="000000" w:themeColor="text1"/>
        </w:rPr>
        <w:t xml:space="preserve">　</w:t>
      </w:r>
      <w:r w:rsidRPr="00195944">
        <w:rPr>
          <w:rFonts w:ascii="ＭＳ 明朝" w:hAnsi="ＭＳ 明朝" w:hint="eastAsia"/>
          <w:color w:val="000000" w:themeColor="text1"/>
        </w:rPr>
        <w:t>美的景観の維持・形成に配慮した森林整備を推進する。</w:t>
      </w:r>
    </w:p>
    <w:p w14:paraId="671A759A" w14:textId="77777777" w:rsidR="003542E7" w:rsidRPr="00195944" w:rsidRDefault="003542E7" w:rsidP="00062255">
      <w:pPr>
        <w:ind w:firstLineChars="600" w:firstLine="1440"/>
        <w:rPr>
          <w:rFonts w:ascii="ＭＳ 明朝" w:hAnsi="ＭＳ 明朝"/>
          <w:color w:val="000000" w:themeColor="text1"/>
        </w:rPr>
      </w:pPr>
      <w:r w:rsidRPr="00195944">
        <w:rPr>
          <w:rFonts w:ascii="ＭＳ 明朝" w:hAnsi="ＭＳ 明朝" w:hint="eastAsia"/>
          <w:color w:val="000000" w:themeColor="text1"/>
        </w:rPr>
        <w:lastRenderedPageBreak/>
        <w:t xml:space="preserve">　</w:t>
      </w:r>
      <w:r w:rsidR="009D5468">
        <w:rPr>
          <w:rFonts w:ascii="ＭＳ 明朝" w:hAnsi="ＭＳ 明朝" w:hint="eastAsia"/>
          <w:color w:val="000000" w:themeColor="text1"/>
        </w:rPr>
        <w:t xml:space="preserve">　</w:t>
      </w:r>
      <w:r w:rsidRPr="00195944">
        <w:rPr>
          <w:rFonts w:ascii="ＭＳ 明朝" w:hAnsi="ＭＳ 明朝" w:hint="eastAsia"/>
          <w:color w:val="000000" w:themeColor="text1"/>
        </w:rPr>
        <w:t>また、風致のための保安林の指定やその適切な管理を推進する。</w:t>
      </w:r>
    </w:p>
    <w:p w14:paraId="7D1E7380" w14:textId="77777777" w:rsidR="003542E7" w:rsidRPr="00195944" w:rsidRDefault="00DC1BF0" w:rsidP="009D5468">
      <w:pPr>
        <w:ind w:firstLineChars="600" w:firstLine="1440"/>
        <w:rPr>
          <w:rFonts w:ascii="ＭＳ 明朝" w:hAnsi="ＭＳ 明朝"/>
          <w:color w:val="000000" w:themeColor="text1"/>
        </w:rPr>
      </w:pPr>
      <w:r w:rsidRPr="00195944">
        <w:rPr>
          <w:rFonts w:ascii="ＭＳ 明朝" w:hAnsi="ＭＳ 明朝" w:hint="eastAsia"/>
          <w:color w:val="000000" w:themeColor="text1"/>
        </w:rPr>
        <w:t>カ　生物多様性保全機能</w:t>
      </w:r>
    </w:p>
    <w:p w14:paraId="1441FE8C" w14:textId="77777777" w:rsidR="00DC1BF0" w:rsidRPr="00195944" w:rsidRDefault="00DC1BF0" w:rsidP="009D5468">
      <w:pPr>
        <w:ind w:leftChars="600" w:left="168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9D5468">
        <w:rPr>
          <w:rFonts w:ascii="ＭＳ 明朝" w:hAnsi="ＭＳ 明朝" w:hint="eastAsia"/>
          <w:color w:val="000000" w:themeColor="text1"/>
        </w:rPr>
        <w:t xml:space="preserve">　</w:t>
      </w:r>
      <w:r w:rsidRPr="00195944">
        <w:rPr>
          <w:rFonts w:ascii="ＭＳ 明朝" w:hAnsi="ＭＳ 明朝" w:hint="eastAsia"/>
          <w:color w:val="000000" w:themeColor="text1"/>
        </w:rPr>
        <w:t>生態系の多様性等を保全する観点から、森林構成を維持することを基本とした保全を図る。</w:t>
      </w:r>
    </w:p>
    <w:p w14:paraId="42CEFCE1" w14:textId="77777777" w:rsidR="00DC1BF0" w:rsidRPr="00195944" w:rsidRDefault="00DC1BF0" w:rsidP="00062255">
      <w:pPr>
        <w:ind w:firstLineChars="600" w:firstLine="1440"/>
        <w:rPr>
          <w:rFonts w:ascii="ＭＳ 明朝" w:hAnsi="ＭＳ 明朝"/>
          <w:color w:val="000000" w:themeColor="text1"/>
        </w:rPr>
      </w:pPr>
      <w:r w:rsidRPr="00195944">
        <w:rPr>
          <w:rFonts w:ascii="ＭＳ 明朝" w:hAnsi="ＭＳ 明朝" w:hint="eastAsia"/>
          <w:color w:val="000000" w:themeColor="text1"/>
        </w:rPr>
        <w:t xml:space="preserve">　</w:t>
      </w:r>
      <w:r w:rsidR="009D5468">
        <w:rPr>
          <w:rFonts w:ascii="ＭＳ 明朝" w:hAnsi="ＭＳ 明朝" w:hint="eastAsia"/>
          <w:color w:val="000000" w:themeColor="text1"/>
        </w:rPr>
        <w:t xml:space="preserve">　</w:t>
      </w:r>
      <w:r w:rsidRPr="00195944">
        <w:rPr>
          <w:rFonts w:ascii="ＭＳ 明朝" w:hAnsi="ＭＳ 明朝" w:hint="eastAsia"/>
          <w:color w:val="000000" w:themeColor="text1"/>
        </w:rPr>
        <w:t>また、野生生物のための回廊の確保にも考慮した適切な保全を推進する。</w:t>
      </w:r>
    </w:p>
    <w:p w14:paraId="19C80A2C" w14:textId="77777777" w:rsidR="00DC1BF0" w:rsidRPr="00195944" w:rsidRDefault="00945AC4" w:rsidP="009D5468">
      <w:pPr>
        <w:ind w:firstLineChars="600" w:firstLine="1440"/>
        <w:rPr>
          <w:rFonts w:ascii="ＭＳ 明朝" w:hAnsi="ＭＳ 明朝"/>
          <w:color w:val="000000" w:themeColor="text1"/>
        </w:rPr>
      </w:pPr>
      <w:r w:rsidRPr="00195944">
        <w:rPr>
          <w:rFonts w:ascii="ＭＳ 明朝" w:hAnsi="ＭＳ 明朝" w:hint="eastAsia"/>
          <w:color w:val="000000" w:themeColor="text1"/>
        </w:rPr>
        <w:t>キ　木材等生産機能</w:t>
      </w:r>
    </w:p>
    <w:p w14:paraId="2A3B09EF" w14:textId="77777777" w:rsidR="00197268" w:rsidRPr="00195944" w:rsidRDefault="00945AC4" w:rsidP="009D5468">
      <w:pPr>
        <w:ind w:leftChars="600" w:left="168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9D5468">
        <w:rPr>
          <w:rFonts w:ascii="ＭＳ 明朝" w:hAnsi="ＭＳ 明朝" w:hint="eastAsia"/>
          <w:color w:val="000000" w:themeColor="text1"/>
        </w:rPr>
        <w:t xml:space="preserve">　</w:t>
      </w:r>
      <w:r w:rsidRPr="00195944">
        <w:rPr>
          <w:rFonts w:ascii="ＭＳ 明朝" w:hAnsi="ＭＳ 明朝" w:hint="eastAsia"/>
          <w:color w:val="000000" w:themeColor="text1"/>
        </w:rPr>
        <w:t>木材等の林産物を持続的、安定的かつ効率的に供給する観点から、森林の健全性を確保し、木材需要に応じた樹種、径級の</w:t>
      </w:r>
      <w:r w:rsidR="00046FFF">
        <w:rPr>
          <w:rFonts w:ascii="ＭＳ 明朝" w:hAnsi="ＭＳ 明朝" w:hint="eastAsia"/>
          <w:color w:val="000000" w:themeColor="text1"/>
        </w:rPr>
        <w:t>林木</w:t>
      </w:r>
      <w:r w:rsidRPr="00195944">
        <w:rPr>
          <w:rFonts w:ascii="ＭＳ 明朝" w:hAnsi="ＭＳ 明朝" w:hint="eastAsia"/>
          <w:color w:val="000000" w:themeColor="text1"/>
        </w:rPr>
        <w:t>を生育</w:t>
      </w:r>
      <w:r w:rsidR="00F92EA5" w:rsidRPr="00195944">
        <w:rPr>
          <w:rFonts w:ascii="ＭＳ 明朝" w:hAnsi="ＭＳ 明朝" w:hint="eastAsia"/>
          <w:color w:val="000000" w:themeColor="text1"/>
        </w:rPr>
        <w:t>させるための適切な造林、保育及び間伐等を推進する。この場合、施業の集約</w:t>
      </w:r>
      <w:r w:rsidRPr="00195944">
        <w:rPr>
          <w:rFonts w:ascii="ＭＳ 明朝" w:hAnsi="ＭＳ 明朝" w:hint="eastAsia"/>
          <w:color w:val="000000" w:themeColor="text1"/>
        </w:rPr>
        <w:t>化や機械化を通じた効率的な森林の整備を推進する。</w:t>
      </w:r>
      <w:r w:rsidR="004E37AB">
        <w:rPr>
          <w:rFonts w:ascii="ＭＳ 明朝" w:hAnsi="ＭＳ 明朝" w:hint="eastAsia"/>
          <w:color w:val="000000" w:themeColor="text1"/>
        </w:rPr>
        <w:t>将来にわたり</w:t>
      </w:r>
      <w:r w:rsidR="00F43C50">
        <w:rPr>
          <w:rFonts w:ascii="ＭＳ 明朝" w:hAnsi="ＭＳ 明朝" w:hint="eastAsia"/>
          <w:color w:val="000000" w:themeColor="text1"/>
        </w:rPr>
        <w:t>育成単層林として維持する森林では、主伐後の植栽による確実な更新を行う。</w:t>
      </w:r>
    </w:p>
    <w:p w14:paraId="35F8E865" w14:textId="77777777" w:rsidR="00A36364" w:rsidRPr="00195944" w:rsidRDefault="00A36364" w:rsidP="00A36364">
      <w:pPr>
        <w:ind w:leftChars="600" w:left="1440"/>
        <w:rPr>
          <w:rFonts w:ascii="ＭＳ 明朝" w:hAnsi="ＭＳ 明朝"/>
          <w:color w:val="000000" w:themeColor="text1"/>
        </w:rPr>
      </w:pPr>
    </w:p>
    <w:p w14:paraId="28F84AFA" w14:textId="77777777" w:rsidR="00DE067A" w:rsidRPr="00195944" w:rsidRDefault="00B62B7D" w:rsidP="009D5468">
      <w:pPr>
        <w:ind w:leftChars="600" w:left="168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9D5468">
        <w:rPr>
          <w:rFonts w:ascii="ＭＳ 明朝" w:hAnsi="ＭＳ 明朝" w:hint="eastAsia"/>
          <w:color w:val="000000" w:themeColor="text1"/>
        </w:rPr>
        <w:t xml:space="preserve">　</w:t>
      </w:r>
      <w:r w:rsidRPr="00195944">
        <w:rPr>
          <w:rFonts w:ascii="ＭＳ 明朝" w:hAnsi="ＭＳ 明朝" w:hint="eastAsia"/>
          <w:color w:val="000000" w:themeColor="text1"/>
        </w:rPr>
        <w:t>なお、これらの</w:t>
      </w:r>
      <w:r w:rsidR="00DE067A" w:rsidRPr="00195944">
        <w:rPr>
          <w:rFonts w:ascii="ＭＳ 明朝" w:hAnsi="ＭＳ 明朝" w:hint="eastAsia"/>
          <w:color w:val="000000" w:themeColor="text1"/>
        </w:rPr>
        <w:t>森林整備を推進する上で最も重要となる林業労働力について</w:t>
      </w:r>
      <w:r w:rsidR="00A915E6" w:rsidRPr="00195944">
        <w:rPr>
          <w:rFonts w:ascii="ＭＳ 明朝" w:hAnsi="ＭＳ 明朝" w:hint="eastAsia"/>
          <w:color w:val="000000" w:themeColor="text1"/>
        </w:rPr>
        <w:t>、</w:t>
      </w:r>
      <w:r w:rsidR="00062255" w:rsidRPr="00195944">
        <w:rPr>
          <w:rFonts w:ascii="ＭＳ 明朝" w:hAnsi="ＭＳ 明朝" w:hint="eastAsia"/>
          <w:color w:val="000000" w:themeColor="text1"/>
        </w:rPr>
        <w:t>長洲</w:t>
      </w:r>
      <w:r w:rsidR="00DA192B" w:rsidRPr="00195944">
        <w:rPr>
          <w:rFonts w:ascii="ＭＳ 明朝" w:hAnsi="ＭＳ 明朝" w:hint="eastAsia"/>
          <w:color w:val="000000" w:themeColor="text1"/>
        </w:rPr>
        <w:t>町</w:t>
      </w:r>
      <w:r w:rsidR="00516A85" w:rsidRPr="00195944">
        <w:rPr>
          <w:rFonts w:ascii="ＭＳ 明朝" w:hAnsi="ＭＳ 明朝" w:hint="eastAsia"/>
          <w:color w:val="000000" w:themeColor="text1"/>
        </w:rPr>
        <w:t>の林業労働力の担い手である</w:t>
      </w:r>
      <w:r w:rsidR="00DA192B" w:rsidRPr="00195944">
        <w:rPr>
          <w:rFonts w:ascii="ＭＳ 明朝" w:hAnsi="ＭＳ 明朝" w:hint="eastAsia"/>
          <w:color w:val="000000" w:themeColor="text1"/>
        </w:rPr>
        <w:t>玉名</w:t>
      </w:r>
      <w:r w:rsidR="00516A85" w:rsidRPr="00195944">
        <w:rPr>
          <w:rFonts w:ascii="ＭＳ 明朝" w:hAnsi="ＭＳ 明朝" w:hint="eastAsia"/>
          <w:color w:val="000000" w:themeColor="text1"/>
        </w:rPr>
        <w:t>森林組合などの</w:t>
      </w:r>
      <w:r w:rsidRPr="00195944">
        <w:rPr>
          <w:rFonts w:ascii="ＭＳ 明朝" w:hAnsi="ＭＳ 明朝" w:hint="eastAsia"/>
          <w:color w:val="000000" w:themeColor="text1"/>
        </w:rPr>
        <w:t>林業事業体は、</w:t>
      </w:r>
      <w:r w:rsidR="0080416C" w:rsidRPr="00195944">
        <w:rPr>
          <w:rFonts w:ascii="ＭＳ 明朝" w:hAnsi="ＭＳ 明朝" w:hint="eastAsia"/>
          <w:color w:val="000000" w:themeColor="text1"/>
        </w:rPr>
        <w:t>現在、</w:t>
      </w:r>
      <w:r w:rsidR="00A36364" w:rsidRPr="00195944">
        <w:rPr>
          <w:rFonts w:ascii="ＭＳ 明朝" w:hAnsi="ＭＳ 明朝" w:hint="eastAsia"/>
          <w:color w:val="000000" w:themeColor="text1"/>
        </w:rPr>
        <w:t>保育作業を中心とした体制となっているが、主伐や利用間伐を推進するためには高性能林業機械の導入、活用も含め、伐採を</w:t>
      </w:r>
      <w:r w:rsidR="00516A85" w:rsidRPr="00195944">
        <w:rPr>
          <w:rFonts w:ascii="ＭＳ 明朝" w:hAnsi="ＭＳ 明朝" w:hint="eastAsia"/>
          <w:color w:val="000000" w:themeColor="text1"/>
        </w:rPr>
        <w:t>計画的</w:t>
      </w:r>
      <w:r w:rsidR="00A36364" w:rsidRPr="00195944">
        <w:rPr>
          <w:rFonts w:ascii="ＭＳ 明朝" w:hAnsi="ＭＳ 明朝" w:hint="eastAsia"/>
          <w:color w:val="000000" w:themeColor="text1"/>
        </w:rPr>
        <w:t>に実施するための体制整備を推進する。</w:t>
      </w:r>
    </w:p>
    <w:p w14:paraId="58611BF4" w14:textId="77777777" w:rsidR="00516A85" w:rsidRPr="00195944" w:rsidRDefault="00AD47D7" w:rsidP="009D5468">
      <w:pPr>
        <w:ind w:leftChars="600" w:left="168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9D5468">
        <w:rPr>
          <w:rFonts w:ascii="ＭＳ 明朝" w:hAnsi="ＭＳ 明朝" w:hint="eastAsia"/>
          <w:color w:val="000000" w:themeColor="text1"/>
        </w:rPr>
        <w:t xml:space="preserve">　</w:t>
      </w:r>
      <w:r w:rsidRPr="00195944">
        <w:rPr>
          <w:rFonts w:ascii="ＭＳ 明朝" w:hAnsi="ＭＳ 明朝" w:hint="eastAsia"/>
          <w:color w:val="000000" w:themeColor="text1"/>
        </w:rPr>
        <w:t>また、適切な森林</w:t>
      </w:r>
      <w:r w:rsidR="00601887" w:rsidRPr="00195944">
        <w:rPr>
          <w:rFonts w:ascii="ＭＳ 明朝" w:hAnsi="ＭＳ 明朝" w:hint="eastAsia"/>
          <w:color w:val="000000" w:themeColor="text1"/>
        </w:rPr>
        <w:t>整備</w:t>
      </w:r>
      <w:r w:rsidRPr="00195944">
        <w:rPr>
          <w:rFonts w:ascii="ＭＳ 明朝" w:hAnsi="ＭＳ 明朝" w:hint="eastAsia"/>
          <w:color w:val="000000" w:themeColor="text1"/>
        </w:rPr>
        <w:t>を推</w:t>
      </w:r>
      <w:r w:rsidR="00276727" w:rsidRPr="00195944">
        <w:rPr>
          <w:rFonts w:ascii="ＭＳ 明朝" w:hAnsi="ＭＳ 明朝" w:hint="eastAsia"/>
          <w:color w:val="000000" w:themeColor="text1"/>
        </w:rPr>
        <w:t>進していくために、林業事業体、</w:t>
      </w:r>
      <w:r w:rsidR="009571E0" w:rsidRPr="00195944">
        <w:rPr>
          <w:rFonts w:ascii="ＭＳ 明朝" w:hAnsi="ＭＳ 明朝" w:hint="eastAsia"/>
          <w:color w:val="000000" w:themeColor="text1"/>
        </w:rPr>
        <w:t>林業普及指導員</w:t>
      </w:r>
      <w:r w:rsidRPr="00195944">
        <w:rPr>
          <w:rFonts w:ascii="ＭＳ 明朝" w:hAnsi="ＭＳ 明朝" w:hint="eastAsia"/>
          <w:color w:val="000000" w:themeColor="text1"/>
        </w:rPr>
        <w:t>等の相互の連携をより一層密にし、技術指導、普及啓発に努めるとともに、その推進にあたっては、国、県の補助事業や地方財政措置等を有効に活用する。</w:t>
      </w:r>
    </w:p>
    <w:p w14:paraId="207A5641" w14:textId="77777777" w:rsidR="00197268" w:rsidRPr="00195944" w:rsidRDefault="00197268" w:rsidP="00C23697">
      <w:pPr>
        <w:ind w:firstLineChars="100" w:firstLine="240"/>
        <w:rPr>
          <w:rFonts w:ascii="ＭＳ 明朝" w:hAnsi="ＭＳ 明朝"/>
          <w:color w:val="000000" w:themeColor="text1"/>
        </w:rPr>
      </w:pPr>
    </w:p>
    <w:p w14:paraId="104BC3B3" w14:textId="77777777" w:rsidR="0026063B" w:rsidRPr="00195944" w:rsidRDefault="00F92EA5" w:rsidP="009D5468">
      <w:pPr>
        <w:ind w:firstLineChars="200" w:firstLine="480"/>
        <w:rPr>
          <w:rFonts w:ascii="ＭＳ 明朝" w:hAnsi="ＭＳ 明朝"/>
          <w:color w:val="000000" w:themeColor="text1"/>
        </w:rPr>
      </w:pPr>
      <w:r w:rsidRPr="00195944">
        <w:rPr>
          <w:rFonts w:ascii="ＭＳ 明朝" w:hAnsi="ＭＳ 明朝" w:hint="eastAsia"/>
          <w:color w:val="000000" w:themeColor="text1"/>
        </w:rPr>
        <w:t>３　森林</w:t>
      </w:r>
      <w:r w:rsidR="00D224DC" w:rsidRPr="00195944">
        <w:rPr>
          <w:rFonts w:ascii="ＭＳ 明朝" w:hAnsi="ＭＳ 明朝" w:hint="eastAsia"/>
          <w:color w:val="000000" w:themeColor="text1"/>
        </w:rPr>
        <w:t>施業</w:t>
      </w:r>
      <w:r w:rsidR="0026063B" w:rsidRPr="00195944">
        <w:rPr>
          <w:rFonts w:ascii="ＭＳ 明朝" w:hAnsi="ＭＳ 明朝" w:hint="eastAsia"/>
          <w:color w:val="000000" w:themeColor="text1"/>
        </w:rPr>
        <w:t>の</w:t>
      </w:r>
      <w:r w:rsidR="00D72CF5" w:rsidRPr="00195944">
        <w:rPr>
          <w:rFonts w:ascii="ＭＳ 明朝" w:hAnsi="ＭＳ 明朝" w:hint="eastAsia"/>
          <w:color w:val="000000" w:themeColor="text1"/>
        </w:rPr>
        <w:t>合理化に関する基本方針</w:t>
      </w:r>
    </w:p>
    <w:p w14:paraId="459F5376" w14:textId="77777777" w:rsidR="00D72CF5" w:rsidRPr="00195944" w:rsidRDefault="00C23697" w:rsidP="009D5468">
      <w:pPr>
        <w:ind w:leftChars="200" w:left="72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9D5468">
        <w:rPr>
          <w:rFonts w:ascii="ＭＳ 明朝" w:hAnsi="ＭＳ 明朝" w:hint="eastAsia"/>
          <w:color w:val="000000" w:themeColor="text1"/>
        </w:rPr>
        <w:t xml:space="preserve">　</w:t>
      </w:r>
      <w:r w:rsidR="002C50D6" w:rsidRPr="00195944">
        <w:rPr>
          <w:rFonts w:ascii="ＭＳ 明朝" w:hAnsi="ＭＳ 明朝" w:hint="eastAsia"/>
          <w:color w:val="000000" w:themeColor="text1"/>
        </w:rPr>
        <w:t>国、県、町、</w:t>
      </w:r>
      <w:r w:rsidR="00D72CF5" w:rsidRPr="00195944">
        <w:rPr>
          <w:rFonts w:ascii="ＭＳ 明朝" w:hAnsi="ＭＳ 明朝" w:hint="eastAsia"/>
          <w:color w:val="000000" w:themeColor="text1"/>
        </w:rPr>
        <w:t>森林所有者、</w:t>
      </w:r>
      <w:r w:rsidR="002C50D6" w:rsidRPr="00195944">
        <w:rPr>
          <w:rFonts w:ascii="ＭＳ 明朝" w:hAnsi="ＭＳ 明朝" w:hint="eastAsia"/>
          <w:color w:val="000000" w:themeColor="text1"/>
        </w:rPr>
        <w:t>森林組合等で相互に連携を密に</w:t>
      </w:r>
      <w:r w:rsidR="00D72CF5" w:rsidRPr="00195944">
        <w:rPr>
          <w:rFonts w:ascii="ＭＳ 明朝" w:hAnsi="ＭＳ 明朝" w:hint="eastAsia"/>
          <w:color w:val="000000" w:themeColor="text1"/>
        </w:rPr>
        <w:t>し</w:t>
      </w:r>
      <w:r w:rsidR="002C50D6" w:rsidRPr="00195944">
        <w:rPr>
          <w:rFonts w:ascii="ＭＳ 明朝" w:hAnsi="ＭＳ 明朝" w:hint="eastAsia"/>
          <w:color w:val="000000" w:themeColor="text1"/>
        </w:rPr>
        <w:t>て</w:t>
      </w:r>
      <w:r w:rsidR="00D72CF5" w:rsidRPr="00195944">
        <w:rPr>
          <w:rFonts w:ascii="ＭＳ 明朝" w:hAnsi="ＭＳ 明朝" w:hint="eastAsia"/>
          <w:color w:val="000000" w:themeColor="text1"/>
        </w:rPr>
        <w:t>、</w:t>
      </w:r>
      <w:r w:rsidR="0062204F" w:rsidRPr="00195944">
        <w:rPr>
          <w:rFonts w:ascii="ＭＳ 明朝" w:hAnsi="ＭＳ 明朝" w:hint="eastAsia"/>
          <w:color w:val="000000" w:themeColor="text1"/>
        </w:rPr>
        <w:t>必要に応じ森林施業の</w:t>
      </w:r>
      <w:r w:rsidR="00D72CF5" w:rsidRPr="00195944">
        <w:rPr>
          <w:rFonts w:ascii="ＭＳ 明朝" w:hAnsi="ＭＳ 明朝" w:hint="eastAsia"/>
          <w:color w:val="000000" w:themeColor="text1"/>
        </w:rPr>
        <w:t>共同化</w:t>
      </w:r>
      <w:r w:rsidR="00276727" w:rsidRPr="00195944">
        <w:rPr>
          <w:rFonts w:ascii="ＭＳ 明朝" w:hAnsi="ＭＳ 明朝" w:hint="eastAsia"/>
          <w:color w:val="000000" w:themeColor="text1"/>
        </w:rPr>
        <w:t>、林業</w:t>
      </w:r>
      <w:r w:rsidR="0062204F" w:rsidRPr="00195944">
        <w:rPr>
          <w:rFonts w:ascii="ＭＳ 明朝" w:hAnsi="ＭＳ 明朝" w:hint="eastAsia"/>
          <w:color w:val="000000" w:themeColor="text1"/>
        </w:rPr>
        <w:t>後継者の育成など、長期展望に立った林業諸施策の総合的な実施を</w:t>
      </w:r>
      <w:r w:rsidR="00D72CF5" w:rsidRPr="00195944">
        <w:rPr>
          <w:rFonts w:ascii="ＭＳ 明朝" w:hAnsi="ＭＳ 明朝" w:hint="eastAsia"/>
          <w:color w:val="000000" w:themeColor="text1"/>
        </w:rPr>
        <w:t>推進する。</w:t>
      </w:r>
    </w:p>
    <w:p w14:paraId="0C51C0DE" w14:textId="77777777" w:rsidR="003C4E85" w:rsidRPr="00195944" w:rsidRDefault="003C4E85" w:rsidP="00513CDE">
      <w:pPr>
        <w:rPr>
          <w:rFonts w:ascii="ＭＳ 明朝" w:hAnsi="ＭＳ 明朝"/>
          <w:color w:val="000000" w:themeColor="text1"/>
        </w:rPr>
      </w:pPr>
    </w:p>
    <w:p w14:paraId="3760C6D0" w14:textId="77777777" w:rsidR="003C4E85" w:rsidRPr="00195944" w:rsidRDefault="00DA192B" w:rsidP="00513CDE">
      <w:pPr>
        <w:rPr>
          <w:rFonts w:ascii="ＭＳ 明朝" w:hAnsi="ＭＳ 明朝"/>
          <w:color w:val="000000" w:themeColor="text1"/>
        </w:rPr>
      </w:pPr>
      <w:r w:rsidRPr="00195944">
        <w:rPr>
          <w:rFonts w:ascii="ＭＳ 明朝" w:hAnsi="ＭＳ 明朝" w:hint="eastAsia"/>
          <w:color w:val="000000" w:themeColor="text1"/>
        </w:rPr>
        <w:t>Ⅱ　森林</w:t>
      </w:r>
      <w:r w:rsidR="00D224DC" w:rsidRPr="00195944">
        <w:rPr>
          <w:rFonts w:ascii="ＭＳ 明朝" w:hAnsi="ＭＳ 明朝" w:hint="eastAsia"/>
          <w:color w:val="000000" w:themeColor="text1"/>
        </w:rPr>
        <w:t>の</w:t>
      </w:r>
      <w:r w:rsidRPr="00195944">
        <w:rPr>
          <w:rFonts w:ascii="ＭＳ 明朝" w:hAnsi="ＭＳ 明朝" w:hint="eastAsia"/>
          <w:color w:val="000000" w:themeColor="text1"/>
        </w:rPr>
        <w:t>整備</w:t>
      </w:r>
      <w:r w:rsidR="0084362D" w:rsidRPr="00195944">
        <w:rPr>
          <w:rFonts w:ascii="ＭＳ 明朝" w:hAnsi="ＭＳ 明朝" w:hint="eastAsia"/>
          <w:color w:val="000000" w:themeColor="text1"/>
        </w:rPr>
        <w:t>に関する事項</w:t>
      </w:r>
    </w:p>
    <w:p w14:paraId="16B7DBF4" w14:textId="77777777" w:rsidR="0084362D" w:rsidRPr="00195944" w:rsidRDefault="0084362D" w:rsidP="00884819">
      <w:pPr>
        <w:ind w:firstLineChars="100" w:firstLine="240"/>
        <w:rPr>
          <w:rFonts w:ascii="ＭＳ 明朝" w:hAnsi="ＭＳ 明朝"/>
          <w:color w:val="000000" w:themeColor="text1"/>
        </w:rPr>
      </w:pPr>
      <w:r w:rsidRPr="00195944">
        <w:rPr>
          <w:rFonts w:ascii="ＭＳ 明朝" w:hAnsi="ＭＳ 明朝" w:hint="eastAsia"/>
          <w:color w:val="000000" w:themeColor="text1"/>
        </w:rPr>
        <w:t>第１　森林の立木竹の伐採に関する事項（間伐に関する事項を除く）</w:t>
      </w:r>
    </w:p>
    <w:p w14:paraId="267DD092" w14:textId="77777777" w:rsidR="00D224DC" w:rsidRPr="00195944" w:rsidRDefault="00D224DC" w:rsidP="00D224DC">
      <w:pPr>
        <w:ind w:firstLineChars="200" w:firstLine="480"/>
        <w:rPr>
          <w:rFonts w:ascii="ＭＳ 明朝" w:hAnsi="ＭＳ 明朝"/>
          <w:color w:val="000000" w:themeColor="text1"/>
        </w:rPr>
      </w:pPr>
      <w:r w:rsidRPr="00195944">
        <w:rPr>
          <w:rFonts w:ascii="ＭＳ 明朝" w:hAnsi="ＭＳ 明朝" w:hint="eastAsia"/>
          <w:color w:val="000000" w:themeColor="text1"/>
        </w:rPr>
        <w:t>１　樹種別の立木の標準伐期齢</w:t>
      </w:r>
    </w:p>
    <w:p w14:paraId="43B73BF8" w14:textId="77777777" w:rsidR="00D224DC" w:rsidRPr="00195944" w:rsidRDefault="00D224DC" w:rsidP="00D224DC">
      <w:pPr>
        <w:ind w:leftChars="300" w:left="720"/>
        <w:rPr>
          <w:rFonts w:ascii="ＭＳ 明朝" w:hAnsi="ＭＳ 明朝"/>
          <w:color w:val="000000" w:themeColor="text1"/>
        </w:rPr>
      </w:pPr>
      <w:r w:rsidRPr="00195944">
        <w:rPr>
          <w:rFonts w:ascii="ＭＳ 明朝" w:hAnsi="ＭＳ 明朝" w:hint="eastAsia"/>
          <w:color w:val="000000" w:themeColor="text1"/>
        </w:rPr>
        <w:t xml:space="preserve">　標準的な立木の伐採（主伐）の時期に関する指標である立木の標準伐期齢は以下のとおりとする。</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276"/>
        <w:gridCol w:w="1277"/>
        <w:gridCol w:w="1276"/>
        <w:gridCol w:w="1276"/>
        <w:gridCol w:w="1276"/>
        <w:gridCol w:w="1277"/>
      </w:tblGrid>
      <w:tr w:rsidR="00195944" w:rsidRPr="00195944" w14:paraId="0E6221A6" w14:textId="77777777" w:rsidTr="00D4124C">
        <w:trPr>
          <w:cantSplit/>
          <w:trHeight w:val="329"/>
        </w:trPr>
        <w:tc>
          <w:tcPr>
            <w:tcW w:w="1276" w:type="dxa"/>
            <w:vMerge w:val="restart"/>
            <w:vAlign w:val="center"/>
          </w:tcPr>
          <w:p w14:paraId="67846525" w14:textId="77777777" w:rsidR="00D224DC" w:rsidRPr="00195944" w:rsidRDefault="00D224DC" w:rsidP="00D4124C">
            <w:pPr>
              <w:jc w:val="center"/>
              <w:rPr>
                <w:rFonts w:ascii="ＭＳ 明朝" w:hAnsi="ＭＳ 明朝"/>
                <w:color w:val="000000" w:themeColor="text1"/>
              </w:rPr>
            </w:pPr>
            <w:r w:rsidRPr="00195944">
              <w:rPr>
                <w:rFonts w:ascii="ＭＳ 明朝" w:hAnsi="ＭＳ 明朝" w:hint="eastAsia"/>
                <w:color w:val="000000" w:themeColor="text1"/>
              </w:rPr>
              <w:t>地　域</w:t>
            </w:r>
          </w:p>
        </w:tc>
        <w:tc>
          <w:tcPr>
            <w:tcW w:w="7658" w:type="dxa"/>
            <w:gridSpan w:val="6"/>
            <w:vAlign w:val="center"/>
          </w:tcPr>
          <w:p w14:paraId="5D29244A" w14:textId="77777777" w:rsidR="00D224DC" w:rsidRPr="00195944" w:rsidRDefault="00D224DC" w:rsidP="00D4124C">
            <w:pPr>
              <w:jc w:val="center"/>
              <w:rPr>
                <w:rFonts w:ascii="ＭＳ 明朝" w:hAnsi="ＭＳ 明朝"/>
                <w:color w:val="000000" w:themeColor="text1"/>
              </w:rPr>
            </w:pPr>
            <w:r w:rsidRPr="00195944">
              <w:rPr>
                <w:rFonts w:ascii="ＭＳ 明朝" w:hAnsi="ＭＳ 明朝" w:hint="eastAsia"/>
                <w:color w:val="000000" w:themeColor="text1"/>
              </w:rPr>
              <w:t>樹　　　　　種</w:t>
            </w:r>
          </w:p>
        </w:tc>
      </w:tr>
      <w:tr w:rsidR="00195944" w:rsidRPr="00195944" w14:paraId="750F69BC" w14:textId="77777777" w:rsidTr="00D4124C">
        <w:trPr>
          <w:cantSplit/>
          <w:trHeight w:val="487"/>
        </w:trPr>
        <w:tc>
          <w:tcPr>
            <w:tcW w:w="1276" w:type="dxa"/>
            <w:vMerge/>
          </w:tcPr>
          <w:p w14:paraId="65B18CF5" w14:textId="77777777" w:rsidR="00D224DC" w:rsidRPr="00195944" w:rsidRDefault="00D224DC" w:rsidP="00D4124C">
            <w:pPr>
              <w:rPr>
                <w:rFonts w:ascii="ＭＳ 明朝" w:hAnsi="ＭＳ 明朝"/>
                <w:color w:val="000000" w:themeColor="text1"/>
              </w:rPr>
            </w:pPr>
          </w:p>
        </w:tc>
        <w:tc>
          <w:tcPr>
            <w:tcW w:w="1276" w:type="dxa"/>
            <w:vAlign w:val="center"/>
          </w:tcPr>
          <w:p w14:paraId="677980EC" w14:textId="77777777" w:rsidR="00D224DC" w:rsidRPr="00195944" w:rsidRDefault="00D224DC" w:rsidP="00D4124C">
            <w:pPr>
              <w:jc w:val="center"/>
              <w:rPr>
                <w:rFonts w:ascii="ＭＳ 明朝" w:hAnsi="ＭＳ 明朝"/>
                <w:color w:val="000000" w:themeColor="text1"/>
              </w:rPr>
            </w:pPr>
            <w:r w:rsidRPr="00E72F52">
              <w:rPr>
                <w:rFonts w:ascii="ＭＳ 明朝" w:hAnsi="ＭＳ 明朝" w:hint="eastAsia"/>
                <w:color w:val="000000" w:themeColor="text1"/>
                <w:spacing w:val="135"/>
                <w:kern w:val="0"/>
                <w:fitText w:val="772" w:id="2094302720"/>
              </w:rPr>
              <w:t>ス</w:t>
            </w:r>
            <w:r w:rsidRPr="00E72F52">
              <w:rPr>
                <w:rFonts w:ascii="ＭＳ 明朝" w:hAnsi="ＭＳ 明朝" w:hint="eastAsia"/>
                <w:color w:val="000000" w:themeColor="text1"/>
                <w:spacing w:val="7"/>
                <w:kern w:val="0"/>
                <w:fitText w:val="772" w:id="2094302720"/>
              </w:rPr>
              <w:t>ギ</w:t>
            </w:r>
          </w:p>
        </w:tc>
        <w:tc>
          <w:tcPr>
            <w:tcW w:w="1277" w:type="dxa"/>
            <w:vAlign w:val="center"/>
          </w:tcPr>
          <w:p w14:paraId="3B53C97B" w14:textId="77777777" w:rsidR="00D224DC" w:rsidRPr="00195944" w:rsidRDefault="00D224DC" w:rsidP="00D4124C">
            <w:pPr>
              <w:jc w:val="center"/>
              <w:rPr>
                <w:rFonts w:ascii="ＭＳ 明朝" w:hAnsi="ＭＳ 明朝"/>
                <w:color w:val="000000" w:themeColor="text1"/>
              </w:rPr>
            </w:pPr>
            <w:r w:rsidRPr="00E72F52">
              <w:rPr>
                <w:rFonts w:ascii="ＭＳ 明朝" w:hAnsi="ＭＳ 明朝" w:hint="eastAsia"/>
                <w:color w:val="000000" w:themeColor="text1"/>
                <w:spacing w:val="15"/>
                <w:kern w:val="0"/>
                <w:fitText w:val="772" w:id="2094302721"/>
              </w:rPr>
              <w:t>ヒノ</w:t>
            </w:r>
            <w:r w:rsidRPr="00E72F52">
              <w:rPr>
                <w:rFonts w:ascii="ＭＳ 明朝" w:hAnsi="ＭＳ 明朝" w:hint="eastAsia"/>
                <w:color w:val="000000" w:themeColor="text1"/>
                <w:spacing w:val="-7"/>
                <w:kern w:val="0"/>
                <w:fitText w:val="772" w:id="2094302721"/>
              </w:rPr>
              <w:t>キ</w:t>
            </w:r>
          </w:p>
        </w:tc>
        <w:tc>
          <w:tcPr>
            <w:tcW w:w="1276" w:type="dxa"/>
            <w:vAlign w:val="center"/>
          </w:tcPr>
          <w:p w14:paraId="1865552B" w14:textId="77777777" w:rsidR="00D224DC" w:rsidRPr="00195944" w:rsidRDefault="00D224DC" w:rsidP="00D4124C">
            <w:pPr>
              <w:jc w:val="center"/>
              <w:rPr>
                <w:rFonts w:ascii="ＭＳ 明朝" w:hAnsi="ＭＳ 明朝"/>
                <w:color w:val="000000" w:themeColor="text1"/>
              </w:rPr>
            </w:pPr>
            <w:r w:rsidRPr="00E72F52">
              <w:rPr>
                <w:rFonts w:ascii="ＭＳ 明朝" w:hAnsi="ＭＳ 明朝" w:hint="eastAsia"/>
                <w:color w:val="000000" w:themeColor="text1"/>
                <w:spacing w:val="135"/>
                <w:kern w:val="0"/>
                <w:fitText w:val="772" w:id="2094302722"/>
              </w:rPr>
              <w:t>マ</w:t>
            </w:r>
            <w:r w:rsidRPr="00E72F52">
              <w:rPr>
                <w:rFonts w:ascii="ＭＳ 明朝" w:hAnsi="ＭＳ 明朝" w:hint="eastAsia"/>
                <w:color w:val="000000" w:themeColor="text1"/>
                <w:spacing w:val="7"/>
                <w:kern w:val="0"/>
                <w:fitText w:val="772" w:id="2094302722"/>
              </w:rPr>
              <w:t>ツ</w:t>
            </w:r>
          </w:p>
        </w:tc>
        <w:tc>
          <w:tcPr>
            <w:tcW w:w="1276" w:type="dxa"/>
            <w:vAlign w:val="center"/>
          </w:tcPr>
          <w:p w14:paraId="0281122A" w14:textId="77777777" w:rsidR="00D224DC" w:rsidRPr="00195944" w:rsidRDefault="00D224DC" w:rsidP="00D4124C">
            <w:pPr>
              <w:jc w:val="center"/>
              <w:rPr>
                <w:rFonts w:ascii="ＭＳ 明朝" w:hAnsi="ＭＳ 明朝"/>
                <w:color w:val="000000" w:themeColor="text1"/>
              </w:rPr>
            </w:pPr>
            <w:r w:rsidRPr="00BD59A6">
              <w:rPr>
                <w:rFonts w:ascii="ＭＳ 明朝" w:hAnsi="ＭＳ 明朝" w:hint="eastAsia"/>
                <w:color w:val="000000" w:themeColor="text1"/>
                <w:w w:val="66"/>
                <w:kern w:val="0"/>
                <w:fitText w:val="960" w:id="2094302723"/>
              </w:rPr>
              <w:t>その他針葉</w:t>
            </w:r>
            <w:r w:rsidRPr="00BD59A6">
              <w:rPr>
                <w:rFonts w:ascii="ＭＳ 明朝" w:hAnsi="ＭＳ 明朝" w:hint="eastAsia"/>
                <w:color w:val="000000" w:themeColor="text1"/>
                <w:spacing w:val="7"/>
                <w:w w:val="66"/>
                <w:kern w:val="0"/>
                <w:fitText w:val="960" w:id="2094302723"/>
              </w:rPr>
              <w:t>樹</w:t>
            </w:r>
          </w:p>
        </w:tc>
        <w:tc>
          <w:tcPr>
            <w:tcW w:w="1276" w:type="dxa"/>
            <w:vAlign w:val="center"/>
          </w:tcPr>
          <w:p w14:paraId="2CA289EF" w14:textId="77777777" w:rsidR="00D224DC" w:rsidRPr="00195944" w:rsidRDefault="00D224DC" w:rsidP="00D4124C">
            <w:pPr>
              <w:jc w:val="center"/>
              <w:rPr>
                <w:rFonts w:ascii="ＭＳ 明朝" w:hAnsi="ＭＳ 明朝"/>
                <w:color w:val="000000" w:themeColor="text1"/>
              </w:rPr>
            </w:pPr>
            <w:r w:rsidRPr="00E72F52">
              <w:rPr>
                <w:rFonts w:ascii="ＭＳ 明朝" w:hAnsi="ＭＳ 明朝" w:hint="eastAsia"/>
                <w:color w:val="000000" w:themeColor="text1"/>
                <w:spacing w:val="15"/>
                <w:kern w:val="0"/>
                <w:fitText w:val="772" w:id="2094302724"/>
              </w:rPr>
              <w:t>クヌ</w:t>
            </w:r>
            <w:r w:rsidRPr="00E72F52">
              <w:rPr>
                <w:rFonts w:ascii="ＭＳ 明朝" w:hAnsi="ＭＳ 明朝" w:hint="eastAsia"/>
                <w:color w:val="000000" w:themeColor="text1"/>
                <w:spacing w:val="-7"/>
                <w:kern w:val="0"/>
                <w:fitText w:val="772" w:id="2094302724"/>
              </w:rPr>
              <w:t>ギ</w:t>
            </w:r>
          </w:p>
        </w:tc>
        <w:tc>
          <w:tcPr>
            <w:tcW w:w="1277" w:type="dxa"/>
            <w:vAlign w:val="center"/>
          </w:tcPr>
          <w:p w14:paraId="729263E6" w14:textId="77777777" w:rsidR="00D224DC" w:rsidRPr="00195944" w:rsidRDefault="00D224DC" w:rsidP="00D4124C">
            <w:pPr>
              <w:jc w:val="center"/>
              <w:rPr>
                <w:rFonts w:ascii="ＭＳ 明朝" w:hAnsi="ＭＳ 明朝"/>
                <w:color w:val="000000" w:themeColor="text1"/>
              </w:rPr>
            </w:pPr>
            <w:r w:rsidRPr="00E72F52">
              <w:rPr>
                <w:rFonts w:ascii="ＭＳ 明朝" w:hAnsi="ＭＳ 明朝" w:hint="eastAsia"/>
                <w:color w:val="000000" w:themeColor="text1"/>
                <w:spacing w:val="15"/>
                <w:kern w:val="0"/>
                <w:fitText w:val="772" w:id="2094302725"/>
              </w:rPr>
              <w:t>広葉</w:t>
            </w:r>
            <w:r w:rsidRPr="00E72F52">
              <w:rPr>
                <w:rFonts w:ascii="ＭＳ 明朝" w:hAnsi="ＭＳ 明朝" w:hint="eastAsia"/>
                <w:color w:val="000000" w:themeColor="text1"/>
                <w:spacing w:val="-7"/>
                <w:kern w:val="0"/>
                <w:fitText w:val="772" w:id="2094302725"/>
              </w:rPr>
              <w:t>樹</w:t>
            </w:r>
          </w:p>
        </w:tc>
      </w:tr>
      <w:tr w:rsidR="00195944" w:rsidRPr="00195944" w14:paraId="78427355" w14:textId="77777777" w:rsidTr="00D4124C">
        <w:trPr>
          <w:trHeight w:val="464"/>
        </w:trPr>
        <w:tc>
          <w:tcPr>
            <w:tcW w:w="1276" w:type="dxa"/>
            <w:vAlign w:val="center"/>
          </w:tcPr>
          <w:p w14:paraId="6B5842D0" w14:textId="77777777" w:rsidR="00D224DC" w:rsidRPr="00195944" w:rsidRDefault="00D224DC" w:rsidP="00D4124C">
            <w:pPr>
              <w:jc w:val="center"/>
              <w:rPr>
                <w:rFonts w:ascii="ＭＳ 明朝" w:hAnsi="ＭＳ 明朝"/>
                <w:color w:val="000000" w:themeColor="text1"/>
              </w:rPr>
            </w:pPr>
            <w:r w:rsidRPr="00195944">
              <w:rPr>
                <w:rFonts w:ascii="ＭＳ 明朝" w:hAnsi="ＭＳ 明朝" w:hint="eastAsia"/>
                <w:color w:val="000000" w:themeColor="text1"/>
              </w:rPr>
              <w:t>全　域</w:t>
            </w:r>
          </w:p>
        </w:tc>
        <w:tc>
          <w:tcPr>
            <w:tcW w:w="1276" w:type="dxa"/>
            <w:vAlign w:val="center"/>
          </w:tcPr>
          <w:p w14:paraId="34080698" w14:textId="77777777" w:rsidR="00D224DC" w:rsidRPr="00195944" w:rsidRDefault="00D224DC" w:rsidP="00D4124C">
            <w:pPr>
              <w:jc w:val="center"/>
              <w:rPr>
                <w:rFonts w:ascii="ＭＳ 明朝" w:hAnsi="ＭＳ 明朝"/>
                <w:color w:val="000000" w:themeColor="text1"/>
              </w:rPr>
            </w:pPr>
            <w:r w:rsidRPr="00195944">
              <w:rPr>
                <w:rFonts w:ascii="ＭＳ 明朝" w:hAnsi="ＭＳ 明朝" w:hint="eastAsia"/>
                <w:color w:val="000000" w:themeColor="text1"/>
              </w:rPr>
              <w:t>４０年</w:t>
            </w:r>
          </w:p>
        </w:tc>
        <w:tc>
          <w:tcPr>
            <w:tcW w:w="1277" w:type="dxa"/>
            <w:vAlign w:val="center"/>
          </w:tcPr>
          <w:p w14:paraId="32F1D7C0" w14:textId="77777777" w:rsidR="00D224DC" w:rsidRPr="00195944" w:rsidRDefault="00D224DC" w:rsidP="00D4124C">
            <w:pPr>
              <w:jc w:val="center"/>
              <w:rPr>
                <w:rFonts w:ascii="ＭＳ 明朝" w:hAnsi="ＭＳ 明朝"/>
                <w:color w:val="000000" w:themeColor="text1"/>
              </w:rPr>
            </w:pPr>
            <w:r w:rsidRPr="00195944">
              <w:rPr>
                <w:rFonts w:ascii="ＭＳ 明朝" w:hAnsi="ＭＳ 明朝" w:hint="eastAsia"/>
                <w:color w:val="000000" w:themeColor="text1"/>
              </w:rPr>
              <w:t>４５年</w:t>
            </w:r>
          </w:p>
        </w:tc>
        <w:tc>
          <w:tcPr>
            <w:tcW w:w="1276" w:type="dxa"/>
            <w:vAlign w:val="center"/>
          </w:tcPr>
          <w:p w14:paraId="02EEB520" w14:textId="77777777" w:rsidR="00D224DC" w:rsidRPr="00195944" w:rsidRDefault="00D224DC" w:rsidP="00D4124C">
            <w:pPr>
              <w:jc w:val="center"/>
              <w:rPr>
                <w:rFonts w:ascii="ＭＳ 明朝" w:hAnsi="ＭＳ 明朝"/>
                <w:color w:val="000000" w:themeColor="text1"/>
              </w:rPr>
            </w:pPr>
            <w:r w:rsidRPr="00195944">
              <w:rPr>
                <w:rFonts w:ascii="ＭＳ 明朝" w:hAnsi="ＭＳ 明朝" w:hint="eastAsia"/>
                <w:color w:val="000000" w:themeColor="text1"/>
              </w:rPr>
              <w:t>３５年</w:t>
            </w:r>
          </w:p>
        </w:tc>
        <w:tc>
          <w:tcPr>
            <w:tcW w:w="1276" w:type="dxa"/>
            <w:vAlign w:val="center"/>
          </w:tcPr>
          <w:p w14:paraId="1AA72DF8" w14:textId="77777777" w:rsidR="00D224DC" w:rsidRPr="00195944" w:rsidRDefault="00D224DC" w:rsidP="00D4124C">
            <w:pPr>
              <w:jc w:val="center"/>
              <w:rPr>
                <w:rFonts w:ascii="ＭＳ 明朝" w:hAnsi="ＭＳ 明朝"/>
                <w:color w:val="000000" w:themeColor="text1"/>
              </w:rPr>
            </w:pPr>
            <w:r w:rsidRPr="00195944">
              <w:rPr>
                <w:rFonts w:ascii="ＭＳ 明朝" w:hAnsi="ＭＳ 明朝" w:hint="eastAsia"/>
                <w:color w:val="000000" w:themeColor="text1"/>
              </w:rPr>
              <w:t>３５年</w:t>
            </w:r>
          </w:p>
        </w:tc>
        <w:tc>
          <w:tcPr>
            <w:tcW w:w="1276" w:type="dxa"/>
            <w:vAlign w:val="center"/>
          </w:tcPr>
          <w:p w14:paraId="1A9B566B" w14:textId="77777777" w:rsidR="00D224DC" w:rsidRPr="00195944" w:rsidRDefault="00D224DC" w:rsidP="00D4124C">
            <w:pPr>
              <w:jc w:val="center"/>
              <w:rPr>
                <w:rFonts w:ascii="ＭＳ 明朝" w:hAnsi="ＭＳ 明朝"/>
                <w:color w:val="000000" w:themeColor="text1"/>
              </w:rPr>
            </w:pPr>
            <w:r w:rsidRPr="00195944">
              <w:rPr>
                <w:rFonts w:ascii="ＭＳ 明朝" w:hAnsi="ＭＳ 明朝" w:hint="eastAsia"/>
                <w:color w:val="000000" w:themeColor="text1"/>
              </w:rPr>
              <w:t>１０年</w:t>
            </w:r>
          </w:p>
        </w:tc>
        <w:tc>
          <w:tcPr>
            <w:tcW w:w="1277" w:type="dxa"/>
            <w:vAlign w:val="center"/>
          </w:tcPr>
          <w:p w14:paraId="544F10C0" w14:textId="77777777" w:rsidR="00D224DC" w:rsidRPr="00195944" w:rsidRDefault="00D224DC" w:rsidP="00D4124C">
            <w:pPr>
              <w:jc w:val="center"/>
              <w:rPr>
                <w:rFonts w:ascii="ＭＳ 明朝" w:hAnsi="ＭＳ 明朝"/>
                <w:color w:val="000000" w:themeColor="text1"/>
              </w:rPr>
            </w:pPr>
            <w:r w:rsidRPr="00195944">
              <w:rPr>
                <w:rFonts w:ascii="ＭＳ 明朝" w:hAnsi="ＭＳ 明朝" w:hint="eastAsia"/>
                <w:color w:val="000000" w:themeColor="text1"/>
              </w:rPr>
              <w:t>１５年</w:t>
            </w:r>
          </w:p>
        </w:tc>
      </w:tr>
    </w:tbl>
    <w:p w14:paraId="284F7F10" w14:textId="77777777" w:rsidR="00D224DC" w:rsidRPr="00195944" w:rsidRDefault="00D224DC" w:rsidP="00D224DC">
      <w:pPr>
        <w:ind w:leftChars="88" w:left="211" w:firstLineChars="900" w:firstLine="2160"/>
        <w:rPr>
          <w:rFonts w:ascii="ＭＳ 明朝" w:hAnsi="ＭＳ 明朝"/>
          <w:color w:val="000000" w:themeColor="text1"/>
        </w:rPr>
      </w:pPr>
      <w:r w:rsidRPr="00195944">
        <w:rPr>
          <w:rFonts w:ascii="ＭＳ 明朝" w:hAnsi="ＭＳ 明朝" w:hint="eastAsia"/>
          <w:color w:val="000000" w:themeColor="text1"/>
        </w:rPr>
        <w:t>（標準伐期齢に達した時点で森林の伐採を促すためのものではない。）</w:t>
      </w:r>
    </w:p>
    <w:p w14:paraId="0CCA53F8" w14:textId="77777777" w:rsidR="00D224DC" w:rsidRPr="00195944" w:rsidRDefault="00D224DC" w:rsidP="00884819">
      <w:pPr>
        <w:ind w:firstLineChars="100" w:firstLine="240"/>
        <w:rPr>
          <w:rFonts w:ascii="ＭＳ 明朝" w:hAnsi="ＭＳ 明朝"/>
          <w:color w:val="000000" w:themeColor="text1"/>
        </w:rPr>
      </w:pPr>
    </w:p>
    <w:p w14:paraId="49040BB0" w14:textId="47337B22" w:rsidR="00AA59F6" w:rsidRDefault="00D224DC" w:rsidP="00AA59F6">
      <w:pPr>
        <w:ind w:firstLineChars="200" w:firstLine="480"/>
        <w:rPr>
          <w:rFonts w:ascii="ＭＳ 明朝" w:hAnsi="ＭＳ 明朝"/>
          <w:color w:val="000000" w:themeColor="text1"/>
        </w:rPr>
      </w:pPr>
      <w:r w:rsidRPr="00195944">
        <w:rPr>
          <w:rFonts w:ascii="ＭＳ 明朝" w:hAnsi="ＭＳ 明朝" w:hint="eastAsia"/>
          <w:color w:val="000000" w:themeColor="text1"/>
        </w:rPr>
        <w:t>２</w:t>
      </w:r>
      <w:r w:rsidR="0084362D" w:rsidRPr="00195944">
        <w:rPr>
          <w:rFonts w:ascii="ＭＳ 明朝" w:hAnsi="ＭＳ 明朝" w:hint="eastAsia"/>
          <w:color w:val="000000" w:themeColor="text1"/>
        </w:rPr>
        <w:t xml:space="preserve">　立木の伐採（主伐）の標準的な方法</w:t>
      </w:r>
    </w:p>
    <w:p w14:paraId="3B413A6D" w14:textId="77777777" w:rsidR="0084362D" w:rsidRPr="00195944" w:rsidRDefault="0084362D" w:rsidP="004745E4">
      <w:pPr>
        <w:ind w:leftChars="300" w:left="720" w:firstLineChars="100" w:firstLine="240"/>
        <w:rPr>
          <w:rFonts w:ascii="ＭＳ 明朝" w:hAnsi="ＭＳ 明朝"/>
          <w:color w:val="000000" w:themeColor="text1"/>
        </w:rPr>
      </w:pPr>
      <w:r w:rsidRPr="00195944">
        <w:rPr>
          <w:rFonts w:ascii="ＭＳ 明朝" w:hAnsi="ＭＳ 明朝" w:hint="eastAsia"/>
          <w:color w:val="000000" w:themeColor="text1"/>
        </w:rPr>
        <w:lastRenderedPageBreak/>
        <w:t>森林の</w:t>
      </w:r>
      <w:r w:rsidR="008A5B66" w:rsidRPr="00195944">
        <w:rPr>
          <w:rFonts w:ascii="ＭＳ 明朝" w:hAnsi="ＭＳ 明朝" w:hint="eastAsia"/>
          <w:color w:val="000000" w:themeColor="text1"/>
        </w:rPr>
        <w:t>有する多面的な機能の維持増進を図るため、対象森林に関する自然条件及び社会的条件</w:t>
      </w:r>
      <w:r w:rsidR="00F20EEA" w:rsidRPr="00195944">
        <w:rPr>
          <w:rFonts w:ascii="ＭＳ 明朝" w:hAnsi="ＭＳ 明朝" w:hint="eastAsia"/>
          <w:color w:val="000000" w:themeColor="text1"/>
        </w:rPr>
        <w:t>、既往の施業体系</w:t>
      </w:r>
      <w:r w:rsidR="008E4BEE" w:rsidRPr="00195944">
        <w:rPr>
          <w:rFonts w:ascii="ＭＳ 明朝" w:hAnsi="ＭＳ 明朝" w:hint="eastAsia"/>
          <w:color w:val="000000" w:themeColor="text1"/>
        </w:rPr>
        <w:t>等を勘案し</w:t>
      </w:r>
      <w:r w:rsidRPr="00195944">
        <w:rPr>
          <w:rFonts w:ascii="ＭＳ 明朝" w:hAnsi="ＭＳ 明朝" w:hint="eastAsia"/>
          <w:color w:val="000000" w:themeColor="text1"/>
        </w:rPr>
        <w:t>て行う。</w:t>
      </w:r>
    </w:p>
    <w:p w14:paraId="506B391E" w14:textId="77777777" w:rsidR="0084362D" w:rsidRPr="00195944" w:rsidRDefault="008E4BEE" w:rsidP="00884819">
      <w:pPr>
        <w:ind w:leftChars="300" w:left="720"/>
        <w:rPr>
          <w:rFonts w:ascii="ＭＳ 明朝" w:hAnsi="ＭＳ 明朝"/>
          <w:color w:val="000000" w:themeColor="text1"/>
        </w:rPr>
      </w:pPr>
      <w:r w:rsidRPr="00195944">
        <w:rPr>
          <w:rFonts w:ascii="ＭＳ 明朝" w:hAnsi="ＭＳ 明朝" w:hint="eastAsia"/>
          <w:color w:val="000000" w:themeColor="text1"/>
        </w:rPr>
        <w:t xml:space="preserve">　</w:t>
      </w:r>
      <w:r w:rsidR="0084362D" w:rsidRPr="00195944">
        <w:rPr>
          <w:rFonts w:ascii="ＭＳ 明朝" w:hAnsi="ＭＳ 明朝" w:hint="eastAsia"/>
          <w:color w:val="000000" w:themeColor="text1"/>
        </w:rPr>
        <w:t>立木の伐採のうち主伐については、更新（伐採跡地（伐採により生じた無立木地）が、再び立木地となること）を伴う伐採であり、その方法については、以下に示す皆伐又は択伐によるものとする。</w:t>
      </w:r>
    </w:p>
    <w:p w14:paraId="3C7B25B7" w14:textId="379B5316" w:rsidR="000C49DC" w:rsidRPr="00195944" w:rsidRDefault="000C49DC" w:rsidP="009D5468">
      <w:pPr>
        <w:ind w:leftChars="400" w:left="1680" w:hangingChars="300" w:hanging="720"/>
        <w:rPr>
          <w:rFonts w:ascii="ＭＳ 明朝" w:hAnsi="ＭＳ 明朝"/>
          <w:color w:val="000000" w:themeColor="text1"/>
        </w:rPr>
      </w:pPr>
      <w:r w:rsidRPr="00195944">
        <w:rPr>
          <w:rFonts w:ascii="ＭＳ 明朝" w:hAnsi="ＭＳ 明朝" w:hint="eastAsia"/>
          <w:color w:val="000000" w:themeColor="text1"/>
        </w:rPr>
        <w:t>皆伐</w:t>
      </w:r>
      <w:r w:rsidR="00884819" w:rsidRPr="00195944">
        <w:rPr>
          <w:rFonts w:ascii="ＭＳ 明朝" w:hAnsi="ＭＳ 明朝" w:hint="eastAsia"/>
          <w:color w:val="000000" w:themeColor="text1"/>
        </w:rPr>
        <w:t>：</w:t>
      </w:r>
      <w:r w:rsidRPr="00195944">
        <w:rPr>
          <w:rFonts w:ascii="ＭＳ 明朝" w:hAnsi="ＭＳ 明朝" w:hint="eastAsia"/>
          <w:color w:val="000000" w:themeColor="text1"/>
        </w:rPr>
        <w:t>皆伐につ</w:t>
      </w:r>
      <w:r w:rsidR="009D5468">
        <w:rPr>
          <w:rFonts w:ascii="ＭＳ 明朝" w:hAnsi="ＭＳ 明朝" w:hint="eastAsia"/>
          <w:color w:val="000000" w:themeColor="text1"/>
        </w:rPr>
        <w:t>いては、主伐のうち択伐以外のものとする。皆伐に当たっては、気候</w:t>
      </w:r>
      <w:r w:rsidRPr="00195944">
        <w:rPr>
          <w:rFonts w:ascii="ＭＳ 明朝" w:hAnsi="ＭＳ 明朝" w:hint="eastAsia"/>
          <w:color w:val="000000" w:themeColor="text1"/>
        </w:rPr>
        <w:t>地形、土壌等の自然的条件及び公益的機能の確保の必要性</w:t>
      </w:r>
      <w:r w:rsidR="00C83204" w:rsidRPr="00195944">
        <w:rPr>
          <w:rFonts w:ascii="ＭＳ 明朝" w:hAnsi="ＭＳ 明朝" w:hint="eastAsia"/>
          <w:color w:val="000000" w:themeColor="text1"/>
        </w:rPr>
        <w:t>を踏まえ、</w:t>
      </w:r>
      <w:r w:rsidR="00EF4B18" w:rsidRPr="00817F13">
        <w:rPr>
          <w:rFonts w:ascii="ＭＳ 明朝" w:hAnsi="ＭＳ 明朝" w:hint="eastAsia"/>
        </w:rPr>
        <w:t>伐採跡地が連続することがないよう留意しつつ、</w:t>
      </w:r>
      <w:r w:rsidR="00C83204" w:rsidRPr="00195944">
        <w:rPr>
          <w:rFonts w:ascii="ＭＳ 明朝" w:hAnsi="ＭＳ 明朝" w:hint="eastAsia"/>
          <w:color w:val="000000" w:themeColor="text1"/>
        </w:rPr>
        <w:t>適切な伐採区域の形状</w:t>
      </w:r>
      <w:r w:rsidRPr="00195944">
        <w:rPr>
          <w:rFonts w:ascii="ＭＳ 明朝" w:hAnsi="ＭＳ 明朝" w:hint="eastAsia"/>
          <w:color w:val="000000" w:themeColor="text1"/>
        </w:rPr>
        <w:t>、１箇所当たりの伐採面積</w:t>
      </w:r>
      <w:r w:rsidR="00C83204" w:rsidRPr="00195944">
        <w:rPr>
          <w:rFonts w:ascii="ＭＳ 明朝" w:hAnsi="ＭＳ 明朝" w:hint="eastAsia"/>
          <w:color w:val="000000" w:themeColor="text1"/>
        </w:rPr>
        <w:t>の規模及び伐採区域のモザイク的配置に配慮し、伐採面積の規模に応じて、少なくともおおむね２０ヘクタールごとに保残帯を設け適確な更新を図ることとする</w:t>
      </w:r>
      <w:r w:rsidRPr="00195944">
        <w:rPr>
          <w:rFonts w:ascii="ＭＳ 明朝" w:hAnsi="ＭＳ 明朝" w:hint="eastAsia"/>
          <w:color w:val="000000" w:themeColor="text1"/>
        </w:rPr>
        <w:t>。</w:t>
      </w:r>
    </w:p>
    <w:p w14:paraId="5B62B3F2" w14:textId="77777777" w:rsidR="00666D9C" w:rsidRPr="00195944" w:rsidRDefault="00666D9C" w:rsidP="00884819">
      <w:pPr>
        <w:ind w:leftChars="400" w:left="1680" w:hangingChars="300" w:hanging="720"/>
        <w:rPr>
          <w:rFonts w:ascii="ＭＳ 明朝" w:hAnsi="ＭＳ 明朝"/>
          <w:color w:val="000000" w:themeColor="text1"/>
        </w:rPr>
      </w:pPr>
      <w:r w:rsidRPr="00195944">
        <w:rPr>
          <w:rFonts w:ascii="ＭＳ 明朝" w:hAnsi="ＭＳ 明朝" w:hint="eastAsia"/>
          <w:color w:val="000000" w:themeColor="text1"/>
        </w:rPr>
        <w:t>択伐：択伐については、主伐のうち、伐採区域の森林を構成する立木の一部を伐採する</w:t>
      </w:r>
      <w:r w:rsidR="00C83204" w:rsidRPr="00195944">
        <w:rPr>
          <w:rFonts w:ascii="ＭＳ 明朝" w:hAnsi="ＭＳ 明朝" w:hint="eastAsia"/>
          <w:color w:val="000000" w:themeColor="text1"/>
        </w:rPr>
        <w:t>方法であって、単木・帯状又は樹群を単体として伐採区域全体ではおおむね</w:t>
      </w:r>
      <w:r w:rsidRPr="00195944">
        <w:rPr>
          <w:rFonts w:ascii="ＭＳ 明朝" w:hAnsi="ＭＳ 明朝" w:hint="eastAsia"/>
          <w:color w:val="000000" w:themeColor="text1"/>
        </w:rPr>
        <w:t>均等な割合で行う</w:t>
      </w:r>
      <w:r w:rsidR="00C83204" w:rsidRPr="00195944">
        <w:rPr>
          <w:rFonts w:ascii="ＭＳ 明朝" w:hAnsi="ＭＳ 明朝" w:hint="eastAsia"/>
          <w:color w:val="000000" w:themeColor="text1"/>
        </w:rPr>
        <w:t>ものであり、材積にかかる伐採率が３０％以下（伐採後の造林が植栽による場合にあたっては４０％以下の伐採）</w:t>
      </w:r>
      <w:r w:rsidR="00631EE9" w:rsidRPr="00195944">
        <w:rPr>
          <w:rFonts w:ascii="ＭＳ 明朝" w:hAnsi="ＭＳ 明朝" w:hint="eastAsia"/>
          <w:color w:val="000000" w:themeColor="text1"/>
        </w:rPr>
        <w:t>とする。</w:t>
      </w:r>
    </w:p>
    <w:p w14:paraId="749E3C47" w14:textId="77777777" w:rsidR="00666D9C" w:rsidRPr="00195944" w:rsidRDefault="00666D9C" w:rsidP="00884819">
      <w:pPr>
        <w:ind w:leftChars="700" w:left="1680"/>
        <w:rPr>
          <w:rFonts w:ascii="ＭＳ 明朝" w:hAnsi="ＭＳ 明朝"/>
          <w:color w:val="000000" w:themeColor="text1"/>
        </w:rPr>
      </w:pPr>
      <w:r w:rsidRPr="00195944">
        <w:rPr>
          <w:rFonts w:ascii="ＭＳ 明朝" w:hAnsi="ＭＳ 明朝" w:hint="eastAsia"/>
          <w:color w:val="000000" w:themeColor="text1"/>
        </w:rPr>
        <w:t>また、森林の有する多面的機能の維持増進が図られる適正な林分構造となるよう一定の立木材積を維持するものとし、適切な伐採率によることとする。</w:t>
      </w:r>
    </w:p>
    <w:p w14:paraId="757B692D" w14:textId="56760A0F" w:rsidR="00666D9C" w:rsidRPr="00195944" w:rsidRDefault="00666D9C" w:rsidP="00A0174B">
      <w:pPr>
        <w:ind w:leftChars="300" w:left="720"/>
        <w:rPr>
          <w:rFonts w:ascii="ＭＳ 明朝" w:hAnsi="ＭＳ 明朝"/>
          <w:color w:val="000000" w:themeColor="text1"/>
        </w:rPr>
      </w:pPr>
      <w:r w:rsidRPr="00195944">
        <w:rPr>
          <w:rFonts w:ascii="ＭＳ 明朝" w:hAnsi="ＭＳ 明朝" w:hint="eastAsia"/>
          <w:color w:val="000000" w:themeColor="text1"/>
        </w:rPr>
        <w:t xml:space="preserve">　なお、立木の伐採の標準的な方法を進めるに当たっては、以下のア～</w:t>
      </w:r>
      <w:r w:rsidR="0046543B" w:rsidRPr="00817F13">
        <w:rPr>
          <w:rFonts w:ascii="ＭＳ 明朝" w:hAnsi="ＭＳ 明朝" w:hint="eastAsia"/>
        </w:rPr>
        <w:t>オ</w:t>
      </w:r>
      <w:r w:rsidRPr="00817F13">
        <w:rPr>
          <w:rFonts w:ascii="ＭＳ 明朝" w:hAnsi="ＭＳ 明朝" w:hint="eastAsia"/>
        </w:rPr>
        <w:t>に</w:t>
      </w:r>
      <w:r w:rsidR="0046543B" w:rsidRPr="00817F13">
        <w:rPr>
          <w:rFonts w:ascii="ＭＳ 明朝" w:hAnsi="ＭＳ 明朝" w:hint="eastAsia"/>
        </w:rPr>
        <w:t>特に</w:t>
      </w:r>
      <w:r w:rsidRPr="00195944">
        <w:rPr>
          <w:rFonts w:ascii="ＭＳ 明朝" w:hAnsi="ＭＳ 明朝" w:hint="eastAsia"/>
          <w:color w:val="000000" w:themeColor="text1"/>
        </w:rPr>
        <w:t>留意する。</w:t>
      </w:r>
    </w:p>
    <w:p w14:paraId="1A7EC714" w14:textId="77777777" w:rsidR="00FF208D" w:rsidRPr="00195944" w:rsidRDefault="008A5B66" w:rsidP="00814FEE">
      <w:pPr>
        <w:ind w:leftChars="500" w:left="1440" w:hangingChars="100" w:hanging="240"/>
        <w:rPr>
          <w:rFonts w:ascii="ＭＳ 明朝" w:hAnsi="ＭＳ 明朝"/>
          <w:color w:val="000000" w:themeColor="text1"/>
        </w:rPr>
      </w:pPr>
      <w:r w:rsidRPr="00195944">
        <w:rPr>
          <w:rFonts w:ascii="ＭＳ 明朝" w:hAnsi="ＭＳ 明朝" w:hint="eastAsia"/>
          <w:color w:val="000000" w:themeColor="text1"/>
        </w:rPr>
        <w:t>ア</w:t>
      </w:r>
      <w:r w:rsidR="00C62C15" w:rsidRPr="00195944">
        <w:rPr>
          <w:rFonts w:ascii="ＭＳ 明朝" w:hAnsi="ＭＳ 明朝" w:hint="eastAsia"/>
          <w:color w:val="000000" w:themeColor="text1"/>
        </w:rPr>
        <w:t xml:space="preserve">　</w:t>
      </w:r>
      <w:r w:rsidR="00FF208D" w:rsidRPr="00195944">
        <w:rPr>
          <w:rFonts w:ascii="ＭＳ 明朝" w:hAnsi="ＭＳ 明朝" w:hint="eastAsia"/>
          <w:color w:val="000000" w:themeColor="text1"/>
        </w:rPr>
        <w:t>森林の生物多様性の保全の観点から、野生生物の営巣等に重要な空洞木について、保護等に努める。</w:t>
      </w:r>
    </w:p>
    <w:p w14:paraId="0CA81B1E" w14:textId="77777777" w:rsidR="00CD7BAF" w:rsidRPr="00195944" w:rsidRDefault="008A5B66" w:rsidP="00814FEE">
      <w:pPr>
        <w:ind w:leftChars="514" w:left="1474" w:hangingChars="100" w:hanging="240"/>
        <w:rPr>
          <w:rFonts w:ascii="ＭＳ 明朝" w:hAnsi="ＭＳ 明朝"/>
          <w:color w:val="000000" w:themeColor="text1"/>
        </w:rPr>
      </w:pPr>
      <w:r w:rsidRPr="00195944">
        <w:rPr>
          <w:rFonts w:ascii="ＭＳ 明朝" w:hAnsi="ＭＳ 明朝" w:hint="eastAsia"/>
          <w:color w:val="000000" w:themeColor="text1"/>
        </w:rPr>
        <w:t>イ</w:t>
      </w:r>
      <w:r w:rsidR="00690570" w:rsidRPr="00195944">
        <w:rPr>
          <w:rFonts w:ascii="ＭＳ 明朝" w:hAnsi="ＭＳ 明朝" w:hint="eastAsia"/>
          <w:color w:val="000000" w:themeColor="text1"/>
        </w:rPr>
        <w:t xml:space="preserve">　森林の多面的</w:t>
      </w:r>
      <w:r w:rsidR="00CD7BAF" w:rsidRPr="00195944">
        <w:rPr>
          <w:rFonts w:ascii="ＭＳ 明朝" w:hAnsi="ＭＳ 明朝" w:hint="eastAsia"/>
          <w:color w:val="000000" w:themeColor="text1"/>
        </w:rPr>
        <w:t>機能の発揮の観点から、伐採跡地が連続することのないよう、少なくとも周辺森林の成木の樹高程度</w:t>
      </w:r>
      <w:r w:rsidR="00211EF4" w:rsidRPr="00195944">
        <w:rPr>
          <w:rFonts w:ascii="ＭＳ 明朝" w:hAnsi="ＭＳ 明朝" w:hint="eastAsia"/>
          <w:color w:val="000000" w:themeColor="text1"/>
        </w:rPr>
        <w:t>の幅</w:t>
      </w:r>
      <w:r w:rsidR="00CD7BAF" w:rsidRPr="00195944">
        <w:rPr>
          <w:rFonts w:ascii="ＭＳ 明朝" w:hAnsi="ＭＳ 明朝" w:hint="eastAsia"/>
          <w:color w:val="000000" w:themeColor="text1"/>
        </w:rPr>
        <w:t>を確保する。</w:t>
      </w:r>
    </w:p>
    <w:p w14:paraId="28250100" w14:textId="2B451E86" w:rsidR="00CD7BAF" w:rsidRPr="00195944" w:rsidRDefault="008A5B66" w:rsidP="00814FEE">
      <w:pPr>
        <w:ind w:leftChars="514" w:left="1474" w:hangingChars="100" w:hanging="240"/>
        <w:rPr>
          <w:rFonts w:ascii="ＭＳ 明朝" w:hAnsi="ＭＳ 明朝"/>
          <w:color w:val="000000" w:themeColor="text1"/>
        </w:rPr>
      </w:pPr>
      <w:r w:rsidRPr="00195944">
        <w:rPr>
          <w:rFonts w:ascii="ＭＳ 明朝" w:hAnsi="ＭＳ 明朝" w:hint="eastAsia"/>
          <w:color w:val="000000" w:themeColor="text1"/>
        </w:rPr>
        <w:t>ウ</w:t>
      </w:r>
      <w:r w:rsidR="00211EF4" w:rsidRPr="00195944">
        <w:rPr>
          <w:rFonts w:ascii="ＭＳ 明朝" w:hAnsi="ＭＳ 明朝" w:hint="eastAsia"/>
          <w:color w:val="000000" w:themeColor="text1"/>
        </w:rPr>
        <w:t xml:space="preserve">　伐採後の適確な更新を確保するため</w:t>
      </w:r>
      <w:r w:rsidR="00CD7BAF" w:rsidRPr="00195944">
        <w:rPr>
          <w:rFonts w:ascii="ＭＳ 明朝" w:hAnsi="ＭＳ 明朝" w:hint="eastAsia"/>
          <w:color w:val="000000" w:themeColor="text1"/>
        </w:rPr>
        <w:t>、あらかじめ適切な更新の方法を定めその方法を勘案して伐採を行う</w:t>
      </w:r>
      <w:r w:rsidR="0046543B" w:rsidRPr="00817F13">
        <w:rPr>
          <w:rFonts w:ascii="ＭＳ 明朝" w:hAnsi="ＭＳ 明朝" w:hint="eastAsia"/>
        </w:rPr>
        <w:t>とともに、地拵えや植栽等の造林作業、天然稚樹の生育の支障とならないよう枝条類を整理する</w:t>
      </w:r>
      <w:r w:rsidR="00CD7BAF" w:rsidRPr="00817F13">
        <w:rPr>
          <w:rFonts w:ascii="ＭＳ 明朝" w:hAnsi="ＭＳ 明朝" w:hint="eastAsia"/>
        </w:rPr>
        <w:t>。</w:t>
      </w:r>
      <w:r w:rsidR="00CD7BAF" w:rsidRPr="00195944">
        <w:rPr>
          <w:rFonts w:ascii="ＭＳ 明朝" w:hAnsi="ＭＳ 明朝" w:hint="eastAsia"/>
          <w:color w:val="000000" w:themeColor="text1"/>
        </w:rPr>
        <w:t>特に、伐採後の更新を天然更新による場合には、天然稚樹の生育状況、母樹の保存、種子の結実等に配慮する。</w:t>
      </w:r>
    </w:p>
    <w:p w14:paraId="2EA43232" w14:textId="6A213651" w:rsidR="00247CAB" w:rsidRDefault="008A5B66" w:rsidP="00814FEE">
      <w:pPr>
        <w:ind w:leftChars="514" w:left="1474" w:hangingChars="100" w:hanging="240"/>
        <w:rPr>
          <w:rFonts w:ascii="ＭＳ 明朝" w:hAnsi="ＭＳ 明朝"/>
          <w:color w:val="000000" w:themeColor="text1"/>
        </w:rPr>
      </w:pPr>
      <w:r w:rsidRPr="00195944">
        <w:rPr>
          <w:rFonts w:ascii="ＭＳ 明朝" w:hAnsi="ＭＳ 明朝" w:hint="eastAsia"/>
          <w:color w:val="000000" w:themeColor="text1"/>
        </w:rPr>
        <w:t>エ</w:t>
      </w:r>
      <w:r w:rsidR="00247CAB" w:rsidRPr="00195944">
        <w:rPr>
          <w:rFonts w:ascii="ＭＳ 明朝" w:hAnsi="ＭＳ 明朝" w:hint="eastAsia"/>
          <w:color w:val="000000" w:themeColor="text1"/>
        </w:rPr>
        <w:t xml:space="preserve">　林地の保全、</w:t>
      </w:r>
      <w:r w:rsidR="00211EF4" w:rsidRPr="00195944">
        <w:rPr>
          <w:rFonts w:ascii="ＭＳ 明朝" w:hAnsi="ＭＳ 明朝" w:hint="eastAsia"/>
          <w:color w:val="000000" w:themeColor="text1"/>
        </w:rPr>
        <w:t>雪崩、落石等の防止、風害</w:t>
      </w:r>
      <w:r w:rsidR="00247CAB" w:rsidRPr="00195944">
        <w:rPr>
          <w:rFonts w:ascii="ＭＳ 明朝" w:hAnsi="ＭＳ 明朝" w:hint="eastAsia"/>
          <w:color w:val="000000" w:themeColor="text1"/>
        </w:rPr>
        <w:t>等の各種被害の防止、風致の維持</w:t>
      </w:r>
      <w:r w:rsidR="00211EF4" w:rsidRPr="00195944">
        <w:rPr>
          <w:rFonts w:ascii="ＭＳ 明朝" w:hAnsi="ＭＳ 明朝" w:hint="eastAsia"/>
          <w:color w:val="000000" w:themeColor="text1"/>
        </w:rPr>
        <w:t>、及び渓流</w:t>
      </w:r>
      <w:r w:rsidR="00247CAB" w:rsidRPr="00195944">
        <w:rPr>
          <w:rFonts w:ascii="ＭＳ 明朝" w:hAnsi="ＭＳ 明朝" w:hint="eastAsia"/>
          <w:color w:val="000000" w:themeColor="text1"/>
        </w:rPr>
        <w:t>周辺や尾根筋等に保護樹帯を設置する。</w:t>
      </w:r>
    </w:p>
    <w:p w14:paraId="393BE624" w14:textId="7CA2B16A" w:rsidR="009F2256" w:rsidRDefault="0046543B" w:rsidP="008F5922">
      <w:pPr>
        <w:ind w:leftChars="514" w:left="1474" w:hangingChars="100" w:hanging="240"/>
        <w:rPr>
          <w:rFonts w:ascii="ＭＳ 明朝" w:hAnsi="ＭＳ 明朝"/>
        </w:rPr>
      </w:pPr>
      <w:r w:rsidRPr="00817F13">
        <w:rPr>
          <w:rFonts w:ascii="ＭＳ 明朝" w:hAnsi="ＭＳ 明朝" w:hint="eastAsia"/>
        </w:rPr>
        <w:t>オ　上記ア～エに定めるものに加え、「主伐時における伐採・搬出指針の制定について」</w:t>
      </w:r>
      <w:r w:rsidR="009F2256" w:rsidRPr="00817F13">
        <w:rPr>
          <w:rFonts w:ascii="ＭＳ 明朝" w:hAnsi="ＭＳ 明朝" w:hint="eastAsia"/>
        </w:rPr>
        <w:t>（令和３年３月１６日付け２林整第１１５７号林野庁通知)（以下、「伐採・搬出指針」という。）のうち、立木の伐採方法に関する事項を踏まえ行うこととする。</w:t>
      </w:r>
    </w:p>
    <w:p w14:paraId="087D2752" w14:textId="77777777" w:rsidR="008F5922" w:rsidRPr="008F5922" w:rsidRDefault="008F5922" w:rsidP="008F5922">
      <w:pPr>
        <w:ind w:leftChars="514" w:left="1474" w:hangingChars="100" w:hanging="240"/>
        <w:rPr>
          <w:rFonts w:ascii="ＭＳ 明朝" w:hAnsi="ＭＳ 明朝"/>
        </w:rPr>
      </w:pPr>
    </w:p>
    <w:p w14:paraId="09D78360" w14:textId="2B5C99F0" w:rsidR="009F2256" w:rsidRPr="00A11420" w:rsidRDefault="009F2256" w:rsidP="00021B06">
      <w:pPr>
        <w:ind w:leftChars="514" w:left="1474" w:hangingChars="100" w:hanging="240"/>
        <w:rPr>
          <w:rFonts w:ascii="ＭＳ 明朝" w:hAnsi="ＭＳ 明朝"/>
          <w:color w:val="FF0000"/>
          <w:highlight w:val="yellow"/>
        </w:rPr>
      </w:pPr>
      <w:r w:rsidRPr="004C59AC">
        <w:rPr>
          <w:rFonts w:ascii="ＭＳ 明朝" w:hAnsi="ＭＳ 明朝" w:hint="eastAsia"/>
          <w:color w:val="FF0000"/>
        </w:rPr>
        <w:t xml:space="preserve">　　</w:t>
      </w:r>
      <w:r w:rsidRPr="00817F13">
        <w:rPr>
          <w:rFonts w:ascii="ＭＳ 明朝" w:hAnsi="ＭＳ 明朝" w:hint="eastAsia"/>
        </w:rPr>
        <w:t>また、集材に当たっては、それに伴う土砂の流出等を未然に防止し、林地保全を図るとともに、生物多様性の保全にも配慮するため、集材路の設置等につ</w:t>
      </w:r>
      <w:r w:rsidRPr="00817F13">
        <w:rPr>
          <w:rFonts w:ascii="ＭＳ 明朝" w:hAnsi="ＭＳ 明朝" w:hint="eastAsia"/>
        </w:rPr>
        <w:lastRenderedPageBreak/>
        <w:t>いては「伐採・搬出指針」を踏まえ、現地に適した作業方法により行うこととする。</w:t>
      </w:r>
    </w:p>
    <w:p w14:paraId="0E97AB0C" w14:textId="70EA412A" w:rsidR="009F2256" w:rsidRPr="00817F13" w:rsidRDefault="009F2256" w:rsidP="009F2256">
      <w:pPr>
        <w:ind w:leftChars="514" w:left="1434" w:hangingChars="100" w:hanging="200"/>
        <w:rPr>
          <w:rFonts w:ascii="ＭＳ 明朝" w:hAnsi="ＭＳ 明朝"/>
          <w:sz w:val="20"/>
          <w:szCs w:val="20"/>
        </w:rPr>
      </w:pPr>
      <w:r w:rsidRPr="00817F13">
        <w:rPr>
          <w:rFonts w:ascii="ＭＳ 明朝" w:hAnsi="ＭＳ 明朝" w:hint="eastAsia"/>
          <w:sz w:val="20"/>
          <w:szCs w:val="20"/>
        </w:rPr>
        <w:t>注）</w:t>
      </w:r>
      <w:r w:rsidR="00A11420" w:rsidRPr="00817F13">
        <w:rPr>
          <w:rFonts w:ascii="ＭＳ 明朝" w:hAnsi="ＭＳ 明朝" w:hint="eastAsia"/>
          <w:sz w:val="20"/>
          <w:szCs w:val="20"/>
        </w:rPr>
        <w:t>「集材路」とは、立木の伐採、搬出等のために林業機械等が一時的に走行することを目的として作設される仮施設をいう（森林整備や木材の搬出のために継続的に用いる道は森林作業道として集材路と区別する）。</w:t>
      </w:r>
    </w:p>
    <w:p w14:paraId="12A1EA6F" w14:textId="77777777" w:rsidR="008F5922" w:rsidRDefault="008F5922" w:rsidP="00DD5BD2">
      <w:pPr>
        <w:ind w:firstLineChars="200" w:firstLine="480"/>
        <w:rPr>
          <w:rFonts w:ascii="ＭＳ 明朝" w:hAnsi="ＭＳ 明朝"/>
          <w:color w:val="000000" w:themeColor="text1"/>
        </w:rPr>
      </w:pPr>
    </w:p>
    <w:p w14:paraId="6C266FCB" w14:textId="58FA3A78" w:rsidR="006F032A" w:rsidRPr="00195944" w:rsidRDefault="00386E28" w:rsidP="00DD5BD2">
      <w:pPr>
        <w:ind w:firstLineChars="200" w:firstLine="480"/>
        <w:rPr>
          <w:rFonts w:ascii="ＭＳ 明朝" w:hAnsi="ＭＳ 明朝"/>
          <w:color w:val="000000" w:themeColor="text1"/>
        </w:rPr>
      </w:pPr>
      <w:r w:rsidRPr="00195944">
        <w:rPr>
          <w:rFonts w:ascii="ＭＳ 明朝" w:hAnsi="ＭＳ 明朝" w:hint="eastAsia"/>
          <w:color w:val="000000" w:themeColor="text1"/>
        </w:rPr>
        <w:t>３　その他必要な事項</w:t>
      </w:r>
    </w:p>
    <w:p w14:paraId="199BB177" w14:textId="77777777" w:rsidR="0056392F" w:rsidRPr="00195944" w:rsidRDefault="0056392F" w:rsidP="00403B98">
      <w:pPr>
        <w:pStyle w:val="ad"/>
        <w:ind w:firstLineChars="400" w:firstLine="960"/>
        <w:rPr>
          <w:color w:val="000000" w:themeColor="text1"/>
          <w:spacing w:val="0"/>
        </w:rPr>
      </w:pPr>
      <w:r w:rsidRPr="00195944">
        <w:rPr>
          <w:rFonts w:hint="eastAsia"/>
          <w:color w:val="000000" w:themeColor="text1"/>
          <w:spacing w:val="0"/>
        </w:rPr>
        <w:t>ア　伐造届出旗の掲示</w:t>
      </w:r>
    </w:p>
    <w:p w14:paraId="04F3D94F" w14:textId="77777777" w:rsidR="008C5342" w:rsidRPr="00195944" w:rsidRDefault="0056392F" w:rsidP="00905A90">
      <w:pPr>
        <w:pStyle w:val="ad"/>
        <w:ind w:leftChars="500" w:left="1200" w:firstLineChars="100" w:firstLine="240"/>
        <w:rPr>
          <w:color w:val="000000" w:themeColor="text1"/>
          <w:spacing w:val="0"/>
        </w:rPr>
      </w:pPr>
      <w:r w:rsidRPr="00195944">
        <w:rPr>
          <w:rFonts w:hint="eastAsia"/>
          <w:color w:val="000000" w:themeColor="text1"/>
          <w:spacing w:val="0"/>
        </w:rPr>
        <w:t>伐採箇所には、市町村森林整備計画及び森林経営計画に適合した伐採であることを地域住民等に周知するため、市町村が発行する伐造届出旗を掲示し、無秩序な伐採や植林未済地の抑制を図るものとする。</w:t>
      </w:r>
    </w:p>
    <w:p w14:paraId="19E44C39" w14:textId="77777777" w:rsidR="00197268" w:rsidRPr="00195944" w:rsidRDefault="00197268" w:rsidP="00CC252C">
      <w:pPr>
        <w:ind w:firstLineChars="100" w:firstLine="240"/>
        <w:rPr>
          <w:rFonts w:ascii="ＭＳ 明朝" w:hAnsi="ＭＳ 明朝"/>
          <w:color w:val="000000" w:themeColor="text1"/>
        </w:rPr>
      </w:pPr>
    </w:p>
    <w:p w14:paraId="664CD3BD" w14:textId="77777777" w:rsidR="00386E28" w:rsidRPr="00195944" w:rsidRDefault="00386E28" w:rsidP="00CC252C">
      <w:pPr>
        <w:ind w:firstLineChars="100" w:firstLine="240"/>
        <w:rPr>
          <w:rFonts w:ascii="ＭＳ 明朝" w:hAnsi="ＭＳ 明朝"/>
          <w:color w:val="000000" w:themeColor="text1"/>
        </w:rPr>
      </w:pPr>
      <w:r w:rsidRPr="00195944">
        <w:rPr>
          <w:rFonts w:ascii="ＭＳ 明朝" w:hAnsi="ＭＳ 明朝" w:hint="eastAsia"/>
          <w:color w:val="000000" w:themeColor="text1"/>
        </w:rPr>
        <w:t>第２　造林に関する事項</w:t>
      </w:r>
    </w:p>
    <w:p w14:paraId="2C63D9DF" w14:textId="77777777" w:rsidR="008A5B66" w:rsidRDefault="00386E28" w:rsidP="00F2481F">
      <w:pPr>
        <w:ind w:firstLineChars="200" w:firstLine="480"/>
        <w:rPr>
          <w:rFonts w:ascii="ＭＳ 明朝" w:hAnsi="ＭＳ 明朝"/>
          <w:color w:val="000000" w:themeColor="text1"/>
        </w:rPr>
      </w:pPr>
      <w:r w:rsidRPr="00195944">
        <w:rPr>
          <w:rFonts w:ascii="ＭＳ 明朝" w:hAnsi="ＭＳ 明朝" w:hint="eastAsia"/>
          <w:color w:val="000000" w:themeColor="text1"/>
        </w:rPr>
        <w:t>１　人工造林に関する事項</w:t>
      </w:r>
    </w:p>
    <w:p w14:paraId="0DA9FC2F" w14:textId="77777777" w:rsidR="00F43C50" w:rsidRPr="00195944" w:rsidRDefault="00F43C50" w:rsidP="00905A90">
      <w:pPr>
        <w:ind w:leftChars="200" w:left="720" w:hangingChars="100" w:hanging="240"/>
        <w:rPr>
          <w:rFonts w:ascii="ＭＳ 明朝" w:hAnsi="ＭＳ 明朝"/>
          <w:color w:val="000000" w:themeColor="text1"/>
        </w:rPr>
      </w:pPr>
      <w:r>
        <w:rPr>
          <w:rFonts w:ascii="ＭＳ 明朝" w:hAnsi="ＭＳ 明朝" w:hint="eastAsia"/>
          <w:color w:val="000000" w:themeColor="text1"/>
        </w:rPr>
        <w:t xml:space="preserve">　</w:t>
      </w:r>
      <w:r w:rsidR="00905A90">
        <w:rPr>
          <w:rFonts w:ascii="ＭＳ 明朝" w:hAnsi="ＭＳ 明朝" w:hint="eastAsia"/>
          <w:color w:val="000000" w:themeColor="text1"/>
        </w:rPr>
        <w:t xml:space="preserve">　</w:t>
      </w:r>
      <w:r>
        <w:rPr>
          <w:rFonts w:ascii="ＭＳ 明朝" w:hAnsi="ＭＳ 明朝" w:hint="eastAsia"/>
          <w:color w:val="000000" w:themeColor="text1"/>
        </w:rPr>
        <w:t>将来にわたり育成単層林として維持する森林では、主伐後の植栽による確実な更新を行う。</w:t>
      </w:r>
    </w:p>
    <w:p w14:paraId="4D3C4514" w14:textId="77777777" w:rsidR="000F17B4" w:rsidRPr="00195944" w:rsidRDefault="00E04697" w:rsidP="00814FEE">
      <w:pPr>
        <w:ind w:firstLineChars="300" w:firstLine="720"/>
        <w:rPr>
          <w:rFonts w:ascii="ＭＳ 明朝" w:hAnsi="ＭＳ 明朝"/>
          <w:color w:val="000000" w:themeColor="text1"/>
        </w:rPr>
      </w:pPr>
      <w:r w:rsidRPr="00195944">
        <w:rPr>
          <w:rFonts w:ascii="ＭＳ 明朝" w:hAnsi="ＭＳ 明朝" w:hint="eastAsia"/>
          <w:color w:val="000000" w:themeColor="text1"/>
        </w:rPr>
        <w:t>（１）　人工造林の対象樹種</w:t>
      </w:r>
    </w:p>
    <w:p w14:paraId="1C32FE56" w14:textId="77777777" w:rsidR="00DD5BD2" w:rsidRPr="00195944" w:rsidRDefault="00DD5BD2" w:rsidP="00814FEE">
      <w:pPr>
        <w:ind w:leftChars="600" w:left="1440"/>
        <w:rPr>
          <w:rFonts w:ascii="ＭＳ 明朝" w:hAnsi="ＭＳ 明朝"/>
          <w:color w:val="000000" w:themeColor="text1"/>
        </w:rPr>
      </w:pPr>
      <w:r w:rsidRPr="00195944">
        <w:rPr>
          <w:rFonts w:ascii="ＭＳ 明朝" w:hAnsi="ＭＳ 明朝" w:hint="eastAsia"/>
          <w:color w:val="000000" w:themeColor="text1"/>
        </w:rPr>
        <w:t xml:space="preserve">　人</w:t>
      </w:r>
      <w:r w:rsidR="006A427D" w:rsidRPr="00195944">
        <w:rPr>
          <w:rFonts w:ascii="ＭＳ 明朝" w:hAnsi="ＭＳ 明朝" w:hint="eastAsia"/>
          <w:color w:val="000000" w:themeColor="text1"/>
        </w:rPr>
        <w:t>工</w:t>
      </w:r>
      <w:r w:rsidRPr="00195944">
        <w:rPr>
          <w:rFonts w:ascii="ＭＳ 明朝" w:hAnsi="ＭＳ 明朝" w:hint="eastAsia"/>
          <w:color w:val="000000" w:themeColor="text1"/>
        </w:rPr>
        <w:t>造林の</w:t>
      </w:r>
      <w:r w:rsidR="00601887" w:rsidRPr="00195944">
        <w:rPr>
          <w:rFonts w:ascii="ＭＳ 明朝" w:hAnsi="ＭＳ 明朝" w:hint="eastAsia"/>
          <w:color w:val="000000" w:themeColor="text1"/>
        </w:rPr>
        <w:t>対象</w:t>
      </w:r>
      <w:r w:rsidRPr="00195944">
        <w:rPr>
          <w:rFonts w:ascii="ＭＳ 明朝" w:hAnsi="ＭＳ 明朝" w:hint="eastAsia"/>
          <w:color w:val="000000" w:themeColor="text1"/>
        </w:rPr>
        <w:t>樹種は、適地適木を基本として、地域の気候、地形、土壌等の自然的条件、造林種苗の需給動向及び</w:t>
      </w:r>
      <w:r w:rsidR="006A427D" w:rsidRPr="00195944">
        <w:rPr>
          <w:rFonts w:ascii="ＭＳ 明朝" w:hAnsi="ＭＳ 明朝" w:hint="eastAsia"/>
          <w:color w:val="000000" w:themeColor="text1"/>
        </w:rPr>
        <w:t>木材の利用状況や既往の造林実績等を勘案して、下表のとおりとする。</w:t>
      </w:r>
    </w:p>
    <w:p w14:paraId="6B53FC8F" w14:textId="06224CFE" w:rsidR="006A427D" w:rsidRDefault="006A427D" w:rsidP="00814FEE">
      <w:pPr>
        <w:ind w:leftChars="500" w:left="144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814FEE">
        <w:rPr>
          <w:rFonts w:ascii="ＭＳ 明朝" w:hAnsi="ＭＳ 明朝" w:hint="eastAsia"/>
          <w:color w:val="000000" w:themeColor="text1"/>
        </w:rPr>
        <w:t xml:space="preserve">　</w:t>
      </w:r>
      <w:r w:rsidRPr="00195944">
        <w:rPr>
          <w:rFonts w:ascii="ＭＳ 明朝" w:hAnsi="ＭＳ 明朝" w:hint="eastAsia"/>
          <w:color w:val="000000" w:themeColor="text1"/>
        </w:rPr>
        <w:t>さらに、定められた樹種以外を植栽しようとする場合は、林業普及指導員又は</w:t>
      </w:r>
      <w:r w:rsidR="002A363E" w:rsidRPr="00817F13">
        <w:rPr>
          <w:rFonts w:ascii="ＭＳ 明朝" w:hAnsi="ＭＳ 明朝" w:hint="eastAsia"/>
        </w:rPr>
        <w:t>長洲町林務担当部局</w:t>
      </w:r>
      <w:r w:rsidRPr="00195944">
        <w:rPr>
          <w:rFonts w:ascii="ＭＳ 明朝" w:hAnsi="ＭＳ 明朝" w:hint="eastAsia"/>
          <w:color w:val="000000" w:themeColor="text1"/>
        </w:rPr>
        <w:t>と相談の上、適切な樹種を選択するものとする。</w:t>
      </w:r>
    </w:p>
    <w:p w14:paraId="6CF0582E" w14:textId="762DEB78" w:rsidR="00A11420" w:rsidRPr="00817F13" w:rsidRDefault="00A11420" w:rsidP="00814FEE">
      <w:pPr>
        <w:ind w:leftChars="500" w:left="1440" w:hangingChars="100" w:hanging="240"/>
        <w:rPr>
          <w:rFonts w:ascii="ＭＳ 明朝" w:hAnsi="ＭＳ 明朝"/>
        </w:rPr>
      </w:pPr>
      <w:r>
        <w:rPr>
          <w:rFonts w:ascii="ＭＳ 明朝" w:hAnsi="ＭＳ 明朝" w:hint="eastAsia"/>
          <w:color w:val="000000" w:themeColor="text1"/>
        </w:rPr>
        <w:t xml:space="preserve">　　</w:t>
      </w:r>
      <w:r w:rsidRPr="00817F13">
        <w:rPr>
          <w:rFonts w:ascii="ＭＳ 明朝" w:hAnsi="ＭＳ 明朝" w:hint="eastAsia"/>
        </w:rPr>
        <w:t>また、苗木の選定については、特定苗木等の成長に優れた苗木や少花粉スギなどの花粉症対策に資する苗木を</w:t>
      </w:r>
      <w:r w:rsidR="007542C4" w:rsidRPr="00817F13">
        <w:rPr>
          <w:rFonts w:ascii="ＭＳ 明朝" w:hAnsi="ＭＳ 明朝" w:hint="eastAsia"/>
        </w:rPr>
        <w:t>積極的に用いることに努めることとする。</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195944" w:rsidRPr="00195944" w14:paraId="5CCE7CF3" w14:textId="77777777" w:rsidTr="00F748F7">
        <w:trPr>
          <w:trHeight w:val="561"/>
        </w:trPr>
        <w:tc>
          <w:tcPr>
            <w:tcW w:w="8080" w:type="dxa"/>
            <w:shd w:val="clear" w:color="auto" w:fill="auto"/>
            <w:vAlign w:val="center"/>
          </w:tcPr>
          <w:p w14:paraId="100CF98E" w14:textId="77777777" w:rsidR="009571E0" w:rsidRPr="00195944" w:rsidRDefault="009571E0" w:rsidP="009571E0">
            <w:pPr>
              <w:jc w:val="center"/>
              <w:rPr>
                <w:rFonts w:ascii="ＭＳ 明朝" w:hAnsi="ＭＳ 明朝"/>
                <w:color w:val="000000" w:themeColor="text1"/>
              </w:rPr>
            </w:pPr>
            <w:r w:rsidRPr="00195944">
              <w:rPr>
                <w:rFonts w:ascii="ＭＳ 明朝" w:hAnsi="ＭＳ 明朝" w:hint="eastAsia"/>
                <w:color w:val="000000" w:themeColor="text1"/>
              </w:rPr>
              <w:t>人工造林の対象樹種</w:t>
            </w:r>
          </w:p>
        </w:tc>
      </w:tr>
      <w:tr w:rsidR="00195944" w:rsidRPr="00195944" w14:paraId="1FE57EA2" w14:textId="77777777" w:rsidTr="00F748F7">
        <w:trPr>
          <w:trHeight w:val="561"/>
        </w:trPr>
        <w:tc>
          <w:tcPr>
            <w:tcW w:w="8080" w:type="dxa"/>
            <w:shd w:val="clear" w:color="auto" w:fill="auto"/>
            <w:vAlign w:val="center"/>
          </w:tcPr>
          <w:p w14:paraId="789C513D" w14:textId="77777777" w:rsidR="009571E0" w:rsidRPr="00195944" w:rsidRDefault="009571E0" w:rsidP="00CC252C">
            <w:pPr>
              <w:rPr>
                <w:rFonts w:ascii="ＭＳ 明朝" w:hAnsi="ＭＳ 明朝"/>
                <w:color w:val="000000" w:themeColor="text1"/>
              </w:rPr>
            </w:pPr>
            <w:r w:rsidRPr="00195944">
              <w:rPr>
                <w:rFonts w:ascii="ＭＳ 明朝" w:hAnsi="ＭＳ 明朝" w:hint="eastAsia"/>
                <w:color w:val="000000" w:themeColor="text1"/>
              </w:rPr>
              <w:t>スギ、ヒノキ、クヌギ、イチイガシ、コナラ、イヌエンジュ、ヤマモモ</w:t>
            </w:r>
            <w:r w:rsidR="0056392F" w:rsidRPr="00195944">
              <w:rPr>
                <w:rFonts w:ascii="ＭＳ 明朝" w:hAnsi="ＭＳ 明朝" w:hint="eastAsia"/>
                <w:color w:val="000000" w:themeColor="text1"/>
              </w:rPr>
              <w:t>等</w:t>
            </w:r>
          </w:p>
        </w:tc>
      </w:tr>
    </w:tbl>
    <w:p w14:paraId="4237CEDD" w14:textId="77777777" w:rsidR="00677A77" w:rsidRPr="00195944" w:rsidRDefault="006C526E" w:rsidP="00814FEE">
      <w:pPr>
        <w:ind w:firstLineChars="300" w:firstLine="720"/>
        <w:rPr>
          <w:rFonts w:ascii="ＭＳ 明朝" w:hAnsi="ＭＳ 明朝"/>
          <w:color w:val="000000" w:themeColor="text1"/>
        </w:rPr>
      </w:pPr>
      <w:r w:rsidRPr="00195944">
        <w:rPr>
          <w:rFonts w:ascii="ＭＳ 明朝" w:hAnsi="ＭＳ 明朝" w:hint="eastAsia"/>
          <w:color w:val="000000" w:themeColor="text1"/>
        </w:rPr>
        <w:t>（２）　人工造林の標準的な方法</w:t>
      </w:r>
    </w:p>
    <w:p w14:paraId="7207CF18" w14:textId="77777777" w:rsidR="006C526E" w:rsidRPr="00195944" w:rsidRDefault="006C526E" w:rsidP="00814FEE">
      <w:pPr>
        <w:ind w:firstLineChars="600" w:firstLine="1440"/>
        <w:rPr>
          <w:rFonts w:ascii="ＭＳ 明朝" w:hAnsi="ＭＳ 明朝"/>
          <w:color w:val="000000" w:themeColor="text1"/>
        </w:rPr>
      </w:pPr>
      <w:r w:rsidRPr="00195944">
        <w:rPr>
          <w:rFonts w:ascii="ＭＳ 明朝" w:hAnsi="ＭＳ 明朝" w:hint="eastAsia"/>
          <w:color w:val="000000" w:themeColor="text1"/>
        </w:rPr>
        <w:t>ア　人工造林の標準的な方法</w:t>
      </w:r>
    </w:p>
    <w:p w14:paraId="30A0D19E" w14:textId="77777777" w:rsidR="00203497" w:rsidRPr="00195944" w:rsidRDefault="002A363E" w:rsidP="00814FEE">
      <w:pPr>
        <w:ind w:firstLineChars="600" w:firstLine="1440"/>
        <w:rPr>
          <w:rFonts w:ascii="ＭＳ 明朝" w:hAnsi="ＭＳ 明朝"/>
          <w:color w:val="000000" w:themeColor="text1"/>
        </w:rPr>
      </w:pPr>
      <w:r w:rsidRPr="00195944">
        <w:rPr>
          <w:rFonts w:ascii="ＭＳ 明朝" w:hAnsi="ＭＳ 明朝" w:hint="eastAsia"/>
          <w:color w:val="000000" w:themeColor="text1"/>
        </w:rPr>
        <w:t xml:space="preserve">　</w:t>
      </w:r>
      <w:r w:rsidR="00814FEE">
        <w:rPr>
          <w:rFonts w:ascii="ＭＳ 明朝" w:hAnsi="ＭＳ 明朝" w:hint="eastAsia"/>
          <w:color w:val="000000" w:themeColor="text1"/>
        </w:rPr>
        <w:t xml:space="preserve">　</w:t>
      </w:r>
      <w:r w:rsidR="006A427D" w:rsidRPr="00195944">
        <w:rPr>
          <w:rFonts w:ascii="ＭＳ 明朝" w:hAnsi="ＭＳ 明朝" w:hint="eastAsia"/>
          <w:color w:val="000000" w:themeColor="text1"/>
        </w:rPr>
        <w:t>人工林の樹種及び仕立ての方法別の植栽本数は下</w:t>
      </w:r>
      <w:r w:rsidRPr="00195944">
        <w:rPr>
          <w:rFonts w:ascii="ＭＳ 明朝" w:hAnsi="ＭＳ 明朝" w:hint="eastAsia"/>
          <w:color w:val="000000" w:themeColor="text1"/>
        </w:rPr>
        <w:t>表</w:t>
      </w:r>
      <w:r w:rsidR="006A427D" w:rsidRPr="00195944">
        <w:rPr>
          <w:rFonts w:ascii="ＭＳ 明朝" w:hAnsi="ＭＳ 明朝" w:hint="eastAsia"/>
          <w:color w:val="000000" w:themeColor="text1"/>
        </w:rPr>
        <w:t>のとおりとする。</w:t>
      </w:r>
    </w:p>
    <w:tbl>
      <w:tblPr>
        <w:tblW w:w="0" w:type="auto"/>
        <w:tblInd w:w="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4815"/>
      </w:tblGrid>
      <w:tr w:rsidR="00195944" w:rsidRPr="00195944" w14:paraId="7513D082" w14:textId="77777777" w:rsidTr="00EE1E88">
        <w:trPr>
          <w:trHeight w:val="467"/>
        </w:trPr>
        <w:tc>
          <w:tcPr>
            <w:tcW w:w="2782" w:type="dxa"/>
            <w:shd w:val="clear" w:color="auto" w:fill="auto"/>
            <w:vAlign w:val="center"/>
          </w:tcPr>
          <w:p w14:paraId="249664A8" w14:textId="77777777" w:rsidR="0056392F" w:rsidRPr="00195944" w:rsidRDefault="0056392F" w:rsidP="00EE1E88">
            <w:pPr>
              <w:pStyle w:val="ad"/>
              <w:wordWrap/>
              <w:jc w:val="center"/>
              <w:rPr>
                <w:rFonts w:ascii="ＭＳ 明朝" w:hAnsi="ＭＳ 明朝"/>
                <w:color w:val="000000" w:themeColor="text1"/>
              </w:rPr>
            </w:pPr>
            <w:r w:rsidRPr="00195944">
              <w:rPr>
                <w:rFonts w:ascii="ＭＳ 明朝" w:hAnsi="ＭＳ 明朝" w:hint="eastAsia"/>
                <w:color w:val="000000" w:themeColor="text1"/>
              </w:rPr>
              <w:t>樹　　種</w:t>
            </w:r>
          </w:p>
        </w:tc>
        <w:tc>
          <w:tcPr>
            <w:tcW w:w="4815" w:type="dxa"/>
            <w:shd w:val="clear" w:color="auto" w:fill="auto"/>
            <w:vAlign w:val="center"/>
          </w:tcPr>
          <w:p w14:paraId="38A034BC" w14:textId="77777777" w:rsidR="0056392F" w:rsidRPr="00195944" w:rsidRDefault="0056392F" w:rsidP="00EE1E88">
            <w:pPr>
              <w:pStyle w:val="ad"/>
              <w:wordWrap/>
              <w:jc w:val="center"/>
              <w:rPr>
                <w:rFonts w:ascii="ＭＳ 明朝" w:hAnsi="ＭＳ 明朝"/>
                <w:color w:val="000000" w:themeColor="text1"/>
              </w:rPr>
            </w:pPr>
            <w:r w:rsidRPr="00195944">
              <w:rPr>
                <w:rFonts w:ascii="ＭＳ 明朝" w:hAnsi="ＭＳ 明朝" w:hint="eastAsia"/>
                <w:color w:val="000000" w:themeColor="text1"/>
              </w:rPr>
              <w:t xml:space="preserve">　</w:t>
            </w:r>
            <w:r w:rsidR="002D152E" w:rsidRPr="00195944">
              <w:rPr>
                <w:rFonts w:ascii="ＭＳ 明朝" w:hAnsi="ＭＳ 明朝" w:hint="eastAsia"/>
                <w:color w:val="000000" w:themeColor="text1"/>
              </w:rPr>
              <w:t>標準的な</w:t>
            </w:r>
            <w:r w:rsidRPr="00195944">
              <w:rPr>
                <w:rFonts w:ascii="ＭＳ 明朝" w:hAnsi="ＭＳ 明朝" w:hint="eastAsia"/>
                <w:color w:val="000000" w:themeColor="text1"/>
              </w:rPr>
              <w:t>植栽本数（ｈａ当り）</w:t>
            </w:r>
          </w:p>
        </w:tc>
      </w:tr>
      <w:tr w:rsidR="00195944" w:rsidRPr="00195944" w14:paraId="656200F0" w14:textId="77777777" w:rsidTr="00EE1E88">
        <w:trPr>
          <w:trHeight w:val="1119"/>
        </w:trPr>
        <w:tc>
          <w:tcPr>
            <w:tcW w:w="2782" w:type="dxa"/>
            <w:shd w:val="clear" w:color="auto" w:fill="auto"/>
            <w:vAlign w:val="center"/>
          </w:tcPr>
          <w:p w14:paraId="1432FE9E" w14:textId="77777777" w:rsidR="0056392F" w:rsidRPr="00195944" w:rsidRDefault="0056392F" w:rsidP="00EE1E88">
            <w:pPr>
              <w:pStyle w:val="ad"/>
              <w:wordWrap/>
              <w:rPr>
                <w:rFonts w:ascii="ＭＳ 明朝" w:hAnsi="ＭＳ 明朝"/>
                <w:color w:val="000000" w:themeColor="text1"/>
              </w:rPr>
            </w:pPr>
            <w:r w:rsidRPr="00195944">
              <w:rPr>
                <w:rFonts w:ascii="ＭＳ 明朝" w:hAnsi="ＭＳ 明朝" w:hint="eastAsia"/>
                <w:color w:val="000000" w:themeColor="text1"/>
              </w:rPr>
              <w:t>スギ、ヒノキ、クヌギ、高木性広葉樹、マツ類、その他</w:t>
            </w:r>
          </w:p>
        </w:tc>
        <w:tc>
          <w:tcPr>
            <w:tcW w:w="4815" w:type="dxa"/>
            <w:shd w:val="clear" w:color="auto" w:fill="auto"/>
            <w:vAlign w:val="center"/>
          </w:tcPr>
          <w:p w14:paraId="035EC2C0" w14:textId="77777777" w:rsidR="0056392F" w:rsidRPr="00195944" w:rsidRDefault="0056392F" w:rsidP="00EE1E88">
            <w:pPr>
              <w:pStyle w:val="ad"/>
              <w:wordWrap/>
              <w:jc w:val="center"/>
              <w:rPr>
                <w:rFonts w:ascii="ＭＳ 明朝" w:hAnsi="ＭＳ 明朝"/>
                <w:color w:val="000000" w:themeColor="text1"/>
              </w:rPr>
            </w:pPr>
            <w:r w:rsidRPr="00195944">
              <w:rPr>
                <w:rFonts w:ascii="ＭＳ 明朝" w:hAnsi="ＭＳ 明朝" w:hint="eastAsia"/>
                <w:color w:val="000000" w:themeColor="text1"/>
              </w:rPr>
              <w:t>１，５００本　～　３，０００本</w:t>
            </w:r>
          </w:p>
        </w:tc>
      </w:tr>
    </w:tbl>
    <w:p w14:paraId="2EEA0968" w14:textId="5F366B39" w:rsidR="00814FEE" w:rsidRPr="00195944" w:rsidRDefault="0056392F" w:rsidP="00021B06">
      <w:pPr>
        <w:pStyle w:val="ad"/>
        <w:wordWrap/>
        <w:spacing w:line="0" w:lineRule="atLeast"/>
        <w:ind w:leftChars="700" w:left="1900" w:hangingChars="100" w:hanging="220"/>
        <w:rPr>
          <w:rFonts w:ascii="ＭＳ 明朝" w:hAnsi="ＭＳ 明朝"/>
          <w:color w:val="000000" w:themeColor="text1"/>
          <w:sz w:val="21"/>
        </w:rPr>
      </w:pPr>
      <w:r w:rsidRPr="00195944">
        <w:rPr>
          <w:rFonts w:ascii="ＭＳ 明朝" w:hAnsi="ＭＳ 明朝" w:hint="eastAsia"/>
          <w:color w:val="000000" w:themeColor="text1"/>
          <w:sz w:val="21"/>
        </w:rPr>
        <w:t>注）高木性広葉樹のうち、センダンについては、熊本県林業研究・研修センター等の公的研究機関による研究成果に基づいて必要な保育施業を行う場合に限り、植栽本数基準の下限を400本/haとすることができる。</w:t>
      </w:r>
    </w:p>
    <w:p w14:paraId="6377A0D6" w14:textId="77777777" w:rsidR="006A427D" w:rsidRPr="00195944" w:rsidRDefault="002A363E" w:rsidP="00814FEE">
      <w:pPr>
        <w:ind w:leftChars="600" w:left="168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814FEE">
        <w:rPr>
          <w:rFonts w:ascii="ＭＳ 明朝" w:hAnsi="ＭＳ 明朝" w:hint="eastAsia"/>
          <w:color w:val="000000" w:themeColor="text1"/>
        </w:rPr>
        <w:t xml:space="preserve">　</w:t>
      </w:r>
      <w:r w:rsidR="006A427D" w:rsidRPr="00195944">
        <w:rPr>
          <w:rFonts w:ascii="ＭＳ 明朝" w:hAnsi="ＭＳ 明朝" w:hint="eastAsia"/>
          <w:color w:val="000000" w:themeColor="text1"/>
        </w:rPr>
        <w:t>育成複層林における樹下植栽については、地域において定着している複層林</w:t>
      </w:r>
      <w:r w:rsidR="006A427D" w:rsidRPr="00195944">
        <w:rPr>
          <w:rFonts w:ascii="ＭＳ 明朝" w:hAnsi="ＭＳ 明朝" w:hint="eastAsia"/>
          <w:color w:val="000000" w:themeColor="text1"/>
        </w:rPr>
        <w:lastRenderedPageBreak/>
        <w:t>施業態系がある場合は、それを踏まえつつ、育成単層林施業における標準的な植栽本数に下層木以外の立木の伐採率（材積率）を乗じた本数以上を植栽することとする。</w:t>
      </w:r>
    </w:p>
    <w:p w14:paraId="7F622B92" w14:textId="77777777" w:rsidR="00B10D7C" w:rsidRPr="00195944" w:rsidRDefault="00B10D7C" w:rsidP="00814FEE">
      <w:pPr>
        <w:ind w:leftChars="600" w:left="168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814FEE">
        <w:rPr>
          <w:rFonts w:ascii="ＭＳ 明朝" w:hAnsi="ＭＳ 明朝" w:hint="eastAsia"/>
          <w:color w:val="000000" w:themeColor="text1"/>
        </w:rPr>
        <w:t xml:space="preserve">　</w:t>
      </w:r>
      <w:r w:rsidRPr="00195944">
        <w:rPr>
          <w:rFonts w:hint="eastAsia"/>
          <w:color w:val="000000" w:themeColor="text1"/>
        </w:rPr>
        <w:t>さらに、定められた標準的な植栽本数の範囲を超えて植栽しようとする場合や保育の簡素化を図るため植栽本数を少なくする場合などは、林業普及指導員又は</w:t>
      </w:r>
      <w:r w:rsidRPr="00195944">
        <w:rPr>
          <w:rFonts w:ascii="ＭＳ 明朝" w:hAnsi="ＭＳ 明朝" w:hint="eastAsia"/>
          <w:color w:val="000000" w:themeColor="text1"/>
        </w:rPr>
        <w:t>長洲町の林務担当部局</w:t>
      </w:r>
      <w:r w:rsidRPr="00195944">
        <w:rPr>
          <w:rFonts w:hint="eastAsia"/>
          <w:color w:val="000000" w:themeColor="text1"/>
        </w:rPr>
        <w:t>との相談の上、適切な植栽本数を判断するものとする。</w:t>
      </w:r>
    </w:p>
    <w:p w14:paraId="742E8D93" w14:textId="77777777" w:rsidR="004745E4" w:rsidRDefault="00F85077" w:rsidP="00E73661">
      <w:pPr>
        <w:ind w:leftChars="600" w:left="1680" w:hangingChars="100" w:hanging="240"/>
        <w:rPr>
          <w:rFonts w:ascii="ＭＳ 明朝" w:hAnsi="ＭＳ 明朝"/>
          <w:color w:val="000000" w:themeColor="text1"/>
        </w:rPr>
      </w:pPr>
      <w:r>
        <w:rPr>
          <w:rFonts w:ascii="ＭＳ 明朝" w:hAnsi="ＭＳ 明朝" w:hint="eastAsia"/>
          <w:color w:val="000000" w:themeColor="text1"/>
        </w:rPr>
        <w:t xml:space="preserve">　　</w:t>
      </w:r>
      <w:r w:rsidRPr="00F85077">
        <w:rPr>
          <w:rFonts w:ascii="ＭＳ 明朝" w:hAnsi="ＭＳ 明朝" w:hint="eastAsia"/>
          <w:color w:val="000000" w:themeColor="text1"/>
        </w:rPr>
        <w:t>将来にわたり育成単層林として維持する森林では、主伐後の植栽による確実な更新を行う</w:t>
      </w:r>
    </w:p>
    <w:p w14:paraId="38FA4540" w14:textId="77777777" w:rsidR="00E73661" w:rsidRDefault="00E73661" w:rsidP="00E73661">
      <w:pPr>
        <w:ind w:leftChars="600" w:left="1680" w:hangingChars="100" w:hanging="240"/>
        <w:rPr>
          <w:rFonts w:ascii="ＭＳ 明朝" w:hAnsi="ＭＳ 明朝"/>
          <w:color w:val="000000" w:themeColor="text1"/>
        </w:rPr>
      </w:pPr>
    </w:p>
    <w:p w14:paraId="743F8409" w14:textId="77777777" w:rsidR="001266FC" w:rsidRPr="00195944" w:rsidRDefault="001266FC" w:rsidP="00814FEE">
      <w:pPr>
        <w:ind w:firstLineChars="600" w:firstLine="1440"/>
        <w:rPr>
          <w:rFonts w:ascii="ＭＳ 明朝" w:hAnsi="ＭＳ 明朝"/>
          <w:color w:val="000000" w:themeColor="text1"/>
        </w:rPr>
      </w:pPr>
      <w:r w:rsidRPr="00195944">
        <w:rPr>
          <w:rFonts w:ascii="ＭＳ 明朝" w:hAnsi="ＭＳ 明朝" w:hint="eastAsia"/>
          <w:color w:val="000000" w:themeColor="text1"/>
        </w:rPr>
        <w:t>イ　その他人工造林の方法</w:t>
      </w:r>
    </w:p>
    <w:p w14:paraId="43B93AAA" w14:textId="77777777" w:rsidR="001266FC" w:rsidRPr="00195944" w:rsidRDefault="002A363E" w:rsidP="00CC252C">
      <w:pPr>
        <w:ind w:firstLineChars="600" w:firstLine="1440"/>
        <w:rPr>
          <w:rFonts w:ascii="ＭＳ 明朝" w:hAnsi="ＭＳ 明朝"/>
          <w:color w:val="000000" w:themeColor="text1"/>
        </w:rPr>
      </w:pPr>
      <w:r w:rsidRPr="00195944">
        <w:rPr>
          <w:rFonts w:ascii="ＭＳ 明朝" w:hAnsi="ＭＳ 明朝" w:hint="eastAsia"/>
          <w:color w:val="000000" w:themeColor="text1"/>
        </w:rPr>
        <w:t xml:space="preserve">　</w:t>
      </w:r>
      <w:r w:rsidR="00814FEE">
        <w:rPr>
          <w:rFonts w:ascii="ＭＳ 明朝" w:hAnsi="ＭＳ 明朝" w:hint="eastAsia"/>
          <w:color w:val="000000" w:themeColor="text1"/>
        </w:rPr>
        <w:t xml:space="preserve">　</w:t>
      </w:r>
      <w:r w:rsidR="001266FC" w:rsidRPr="00195944">
        <w:rPr>
          <w:rFonts w:ascii="ＭＳ 明朝" w:hAnsi="ＭＳ 明朝" w:hint="eastAsia"/>
          <w:color w:val="000000" w:themeColor="text1"/>
        </w:rPr>
        <w:t>その他人工造林の方法について、下表のとおりとする。</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237"/>
      </w:tblGrid>
      <w:tr w:rsidR="00195944" w:rsidRPr="00195944" w14:paraId="383AA412" w14:textId="77777777" w:rsidTr="00256AF0">
        <w:tc>
          <w:tcPr>
            <w:tcW w:w="1843" w:type="dxa"/>
            <w:shd w:val="clear" w:color="auto" w:fill="auto"/>
            <w:vAlign w:val="center"/>
          </w:tcPr>
          <w:p w14:paraId="340C6D17" w14:textId="77777777" w:rsidR="002A363E" w:rsidRPr="00195944" w:rsidRDefault="002A363E" w:rsidP="00256AF0">
            <w:pPr>
              <w:jc w:val="center"/>
              <w:rPr>
                <w:rFonts w:ascii="ＭＳ 明朝" w:hAnsi="ＭＳ 明朝"/>
                <w:color w:val="000000" w:themeColor="text1"/>
              </w:rPr>
            </w:pPr>
            <w:r w:rsidRPr="00195944">
              <w:rPr>
                <w:rFonts w:ascii="ＭＳ 明朝" w:hAnsi="ＭＳ 明朝" w:hint="eastAsia"/>
                <w:color w:val="000000" w:themeColor="text1"/>
              </w:rPr>
              <w:t>区分</w:t>
            </w:r>
          </w:p>
        </w:tc>
        <w:tc>
          <w:tcPr>
            <w:tcW w:w="6237" w:type="dxa"/>
            <w:shd w:val="clear" w:color="auto" w:fill="auto"/>
            <w:vAlign w:val="center"/>
          </w:tcPr>
          <w:p w14:paraId="5BC1E352" w14:textId="77777777" w:rsidR="002A363E" w:rsidRPr="00195944" w:rsidRDefault="002A363E" w:rsidP="00256AF0">
            <w:pPr>
              <w:jc w:val="center"/>
              <w:rPr>
                <w:rFonts w:ascii="ＭＳ 明朝" w:hAnsi="ＭＳ 明朝"/>
                <w:color w:val="000000" w:themeColor="text1"/>
              </w:rPr>
            </w:pPr>
            <w:r w:rsidRPr="00195944">
              <w:rPr>
                <w:rFonts w:ascii="ＭＳ 明朝" w:hAnsi="ＭＳ 明朝" w:hint="eastAsia"/>
                <w:color w:val="000000" w:themeColor="text1"/>
              </w:rPr>
              <w:t>標準的な方法</w:t>
            </w:r>
          </w:p>
        </w:tc>
      </w:tr>
      <w:tr w:rsidR="00195944" w:rsidRPr="00195944" w14:paraId="17ADA7ED" w14:textId="77777777" w:rsidTr="00256AF0">
        <w:tc>
          <w:tcPr>
            <w:tcW w:w="1843" w:type="dxa"/>
            <w:shd w:val="clear" w:color="auto" w:fill="auto"/>
            <w:vAlign w:val="center"/>
          </w:tcPr>
          <w:p w14:paraId="3CB513DE" w14:textId="77777777" w:rsidR="002A363E" w:rsidRPr="00195944" w:rsidRDefault="002A363E" w:rsidP="00256AF0">
            <w:pPr>
              <w:jc w:val="center"/>
              <w:rPr>
                <w:rFonts w:ascii="ＭＳ 明朝" w:hAnsi="ＭＳ 明朝"/>
                <w:color w:val="000000" w:themeColor="text1"/>
              </w:rPr>
            </w:pPr>
            <w:r w:rsidRPr="00195944">
              <w:rPr>
                <w:rFonts w:ascii="ＭＳ 明朝" w:hAnsi="ＭＳ 明朝" w:hint="eastAsia"/>
                <w:color w:val="000000" w:themeColor="text1"/>
              </w:rPr>
              <w:t>地拵えの方法</w:t>
            </w:r>
          </w:p>
          <w:p w14:paraId="09C7F083" w14:textId="77777777" w:rsidR="00255F57" w:rsidRPr="00195944" w:rsidRDefault="00255F57" w:rsidP="00256AF0">
            <w:pPr>
              <w:jc w:val="center"/>
              <w:rPr>
                <w:rFonts w:ascii="ＭＳ 明朝" w:hAnsi="ＭＳ 明朝"/>
                <w:color w:val="000000" w:themeColor="text1"/>
              </w:rPr>
            </w:pPr>
          </w:p>
          <w:p w14:paraId="5662824B" w14:textId="77777777" w:rsidR="00255F57" w:rsidRPr="00195944" w:rsidRDefault="00255F57" w:rsidP="00256AF0">
            <w:pPr>
              <w:jc w:val="center"/>
              <w:rPr>
                <w:rFonts w:ascii="ＭＳ 明朝" w:hAnsi="ＭＳ 明朝"/>
                <w:color w:val="000000" w:themeColor="text1"/>
              </w:rPr>
            </w:pPr>
          </w:p>
          <w:p w14:paraId="1C2D53A3" w14:textId="77777777" w:rsidR="00255F57" w:rsidRPr="00195944" w:rsidRDefault="00255F57" w:rsidP="00256AF0">
            <w:pPr>
              <w:jc w:val="center"/>
              <w:rPr>
                <w:rFonts w:ascii="ＭＳ 明朝" w:hAnsi="ＭＳ 明朝"/>
                <w:color w:val="000000" w:themeColor="text1"/>
              </w:rPr>
            </w:pPr>
          </w:p>
        </w:tc>
        <w:tc>
          <w:tcPr>
            <w:tcW w:w="6237" w:type="dxa"/>
            <w:shd w:val="clear" w:color="auto" w:fill="auto"/>
          </w:tcPr>
          <w:p w14:paraId="11EE4645" w14:textId="77777777" w:rsidR="002A363E" w:rsidRPr="00195944" w:rsidRDefault="002A363E" w:rsidP="002A363E">
            <w:pPr>
              <w:rPr>
                <w:rFonts w:ascii="ＭＳ 明朝" w:hAnsi="ＭＳ 明朝"/>
                <w:color w:val="000000" w:themeColor="text1"/>
              </w:rPr>
            </w:pPr>
            <w:r w:rsidRPr="00195944">
              <w:rPr>
                <w:rFonts w:ascii="ＭＳ 明朝" w:hAnsi="ＭＳ 明朝" w:hint="eastAsia"/>
                <w:color w:val="000000" w:themeColor="text1"/>
              </w:rPr>
              <w:t>林内の雑草木等を刈払い又は伐採し、その伐採木及び枝条等が植栽や保育作業の支障とならないよう適宜整理集積を行うこととし、また、当該林分の地形等の条件を考慮のうえ、伐採木及び枝条等が流亡しないよう特に留意することとする。</w:t>
            </w:r>
          </w:p>
          <w:p w14:paraId="7D0A856D" w14:textId="77777777" w:rsidR="00463E13" w:rsidRPr="00195944" w:rsidRDefault="00463E13" w:rsidP="002A363E">
            <w:pPr>
              <w:rPr>
                <w:rFonts w:ascii="ＭＳ 明朝" w:hAnsi="ＭＳ 明朝"/>
                <w:color w:val="000000" w:themeColor="text1"/>
              </w:rPr>
            </w:pPr>
            <w:r w:rsidRPr="00195944">
              <w:rPr>
                <w:rFonts w:hint="eastAsia"/>
                <w:color w:val="000000" w:themeColor="text1"/>
              </w:rPr>
              <w:t>なお、高性能林業機械による伐採・搬出作業と同時並行して地拵えや植栽を行う伐採と造林の一貫作業システムの導入など、作業工程の効率化に努めるものとする。</w:t>
            </w:r>
          </w:p>
        </w:tc>
      </w:tr>
      <w:tr w:rsidR="00195944" w:rsidRPr="00195944" w14:paraId="3560F5BE" w14:textId="77777777" w:rsidTr="00256AF0">
        <w:trPr>
          <w:trHeight w:val="927"/>
        </w:trPr>
        <w:tc>
          <w:tcPr>
            <w:tcW w:w="1843" w:type="dxa"/>
            <w:shd w:val="clear" w:color="auto" w:fill="auto"/>
            <w:vAlign w:val="center"/>
          </w:tcPr>
          <w:p w14:paraId="7C0FF65A" w14:textId="77777777" w:rsidR="002A363E" w:rsidRPr="00195944" w:rsidRDefault="002A363E" w:rsidP="00256AF0">
            <w:pPr>
              <w:jc w:val="center"/>
              <w:rPr>
                <w:rFonts w:ascii="ＭＳ 明朝" w:hAnsi="ＭＳ 明朝"/>
                <w:color w:val="000000" w:themeColor="text1"/>
              </w:rPr>
            </w:pPr>
            <w:r w:rsidRPr="00195944">
              <w:rPr>
                <w:rFonts w:ascii="ＭＳ 明朝" w:hAnsi="ＭＳ 明朝" w:hint="eastAsia"/>
                <w:color w:val="000000" w:themeColor="text1"/>
              </w:rPr>
              <w:t>植付けの方法</w:t>
            </w:r>
          </w:p>
          <w:p w14:paraId="0B6AD0F0" w14:textId="77777777" w:rsidR="00255F57" w:rsidRPr="00195944" w:rsidRDefault="00255F57" w:rsidP="00256AF0">
            <w:pPr>
              <w:jc w:val="center"/>
              <w:rPr>
                <w:rFonts w:ascii="ＭＳ 明朝" w:hAnsi="ＭＳ 明朝"/>
                <w:color w:val="000000" w:themeColor="text1"/>
              </w:rPr>
            </w:pPr>
          </w:p>
        </w:tc>
        <w:tc>
          <w:tcPr>
            <w:tcW w:w="6237" w:type="dxa"/>
            <w:shd w:val="clear" w:color="auto" w:fill="auto"/>
            <w:vAlign w:val="center"/>
          </w:tcPr>
          <w:p w14:paraId="1BDE2C94" w14:textId="77777777" w:rsidR="002A363E" w:rsidRPr="00195944" w:rsidRDefault="002A363E" w:rsidP="00255F57">
            <w:pPr>
              <w:rPr>
                <w:rFonts w:ascii="ＭＳ 明朝" w:hAnsi="ＭＳ 明朝"/>
                <w:color w:val="000000" w:themeColor="text1"/>
              </w:rPr>
            </w:pPr>
            <w:r w:rsidRPr="00195944">
              <w:rPr>
                <w:rFonts w:ascii="ＭＳ 明朝" w:hAnsi="ＭＳ 明朝" w:hint="eastAsia"/>
                <w:color w:val="000000" w:themeColor="text1"/>
              </w:rPr>
              <w:t>通常穴植えとし、正方形植栽又は三角形植栽等、地利・地形に応じて適切な方法を選定することとする。</w:t>
            </w:r>
          </w:p>
        </w:tc>
      </w:tr>
      <w:tr w:rsidR="00195944" w:rsidRPr="00195944" w14:paraId="0345C5D0" w14:textId="77777777" w:rsidTr="00256AF0">
        <w:tc>
          <w:tcPr>
            <w:tcW w:w="1843" w:type="dxa"/>
            <w:shd w:val="clear" w:color="auto" w:fill="auto"/>
            <w:vAlign w:val="center"/>
          </w:tcPr>
          <w:p w14:paraId="63C05AE7" w14:textId="77777777" w:rsidR="002A363E" w:rsidRPr="00195944" w:rsidRDefault="002A363E" w:rsidP="00256AF0">
            <w:pPr>
              <w:jc w:val="center"/>
              <w:rPr>
                <w:rFonts w:ascii="ＭＳ 明朝" w:hAnsi="ＭＳ 明朝"/>
                <w:color w:val="000000" w:themeColor="text1"/>
              </w:rPr>
            </w:pPr>
            <w:r w:rsidRPr="00195944">
              <w:rPr>
                <w:rFonts w:ascii="ＭＳ 明朝" w:hAnsi="ＭＳ 明朝" w:hint="eastAsia"/>
                <w:color w:val="000000" w:themeColor="text1"/>
              </w:rPr>
              <w:t>植栽の時期</w:t>
            </w:r>
          </w:p>
          <w:p w14:paraId="656C4ACC" w14:textId="77777777" w:rsidR="00255F57" w:rsidRPr="00195944" w:rsidRDefault="00255F57" w:rsidP="00256AF0">
            <w:pPr>
              <w:jc w:val="center"/>
              <w:rPr>
                <w:rFonts w:ascii="ＭＳ 明朝" w:hAnsi="ＭＳ 明朝"/>
                <w:color w:val="000000" w:themeColor="text1"/>
              </w:rPr>
            </w:pPr>
          </w:p>
          <w:p w14:paraId="067E701F" w14:textId="77777777" w:rsidR="00255F57" w:rsidRPr="00195944" w:rsidRDefault="00255F57" w:rsidP="00256AF0">
            <w:pPr>
              <w:jc w:val="center"/>
              <w:rPr>
                <w:rFonts w:ascii="ＭＳ 明朝" w:hAnsi="ＭＳ 明朝"/>
                <w:color w:val="000000" w:themeColor="text1"/>
              </w:rPr>
            </w:pPr>
          </w:p>
        </w:tc>
        <w:tc>
          <w:tcPr>
            <w:tcW w:w="6237" w:type="dxa"/>
            <w:shd w:val="clear" w:color="auto" w:fill="auto"/>
          </w:tcPr>
          <w:p w14:paraId="3B9FF9FA" w14:textId="77777777" w:rsidR="002A363E" w:rsidRPr="00195944" w:rsidRDefault="002A363E" w:rsidP="002A363E">
            <w:pPr>
              <w:rPr>
                <w:rFonts w:ascii="ＭＳ 明朝" w:hAnsi="ＭＳ 明朝"/>
                <w:color w:val="000000" w:themeColor="text1"/>
              </w:rPr>
            </w:pPr>
            <w:r w:rsidRPr="00195944">
              <w:rPr>
                <w:rFonts w:ascii="ＭＳ 明朝" w:hAnsi="ＭＳ 明朝" w:hint="eastAsia"/>
                <w:color w:val="000000" w:themeColor="text1"/>
              </w:rPr>
              <w:t>２月上旬から３月中旬までを標準とした春植え又は９月中旬から１１月上旬までを標準とした秋植えが一般的であるが、地域の自然的条件等に応じて適切な時期を選定することとする。</w:t>
            </w:r>
          </w:p>
        </w:tc>
      </w:tr>
    </w:tbl>
    <w:p w14:paraId="26C275CF" w14:textId="77777777" w:rsidR="00FA3871" w:rsidRPr="00195944" w:rsidRDefault="001266FC" w:rsidP="00814FEE">
      <w:pPr>
        <w:ind w:firstLineChars="300" w:firstLine="720"/>
        <w:rPr>
          <w:rFonts w:ascii="ＭＳ 明朝" w:hAnsi="ＭＳ 明朝"/>
          <w:color w:val="000000" w:themeColor="text1"/>
        </w:rPr>
      </w:pPr>
      <w:r w:rsidRPr="00195944">
        <w:rPr>
          <w:rFonts w:ascii="ＭＳ 明朝" w:hAnsi="ＭＳ 明朝" w:hint="eastAsia"/>
          <w:color w:val="000000" w:themeColor="text1"/>
        </w:rPr>
        <w:t>（３）　伐採跡地の人工造林をすべき期間</w:t>
      </w:r>
      <w:r w:rsidR="0021053C" w:rsidRPr="00195944">
        <w:rPr>
          <w:rFonts w:ascii="ＭＳ 明朝" w:hAnsi="ＭＳ 明朝" w:hint="eastAsia"/>
          <w:color w:val="000000" w:themeColor="text1"/>
        </w:rPr>
        <w:t xml:space="preserve"> </w:t>
      </w:r>
    </w:p>
    <w:p w14:paraId="0D2E575A" w14:textId="77777777" w:rsidR="00463E13" w:rsidRPr="00195944" w:rsidRDefault="00FA3871" w:rsidP="00814FEE">
      <w:pPr>
        <w:pStyle w:val="ad"/>
        <w:wordWrap/>
        <w:ind w:leftChars="500" w:left="1450" w:hangingChars="100" w:hanging="250"/>
        <w:rPr>
          <w:color w:val="000000" w:themeColor="text1"/>
          <w:spacing w:val="0"/>
        </w:rPr>
      </w:pPr>
      <w:r w:rsidRPr="00195944">
        <w:rPr>
          <w:rFonts w:ascii="ＭＳ 明朝" w:hAnsi="ＭＳ 明朝" w:hint="eastAsia"/>
          <w:color w:val="000000" w:themeColor="text1"/>
        </w:rPr>
        <w:t xml:space="preserve">　</w:t>
      </w:r>
      <w:r w:rsidR="00814FEE">
        <w:rPr>
          <w:rFonts w:ascii="ＭＳ 明朝" w:hAnsi="ＭＳ 明朝" w:hint="eastAsia"/>
          <w:color w:val="000000" w:themeColor="text1"/>
        </w:rPr>
        <w:t xml:space="preserve">　</w:t>
      </w:r>
      <w:r w:rsidR="00463E13" w:rsidRPr="00195944">
        <w:rPr>
          <w:rFonts w:ascii="ＭＳ 明朝" w:hAnsi="ＭＳ 明朝" w:hint="eastAsia"/>
          <w:color w:val="000000" w:themeColor="text1"/>
        </w:rPr>
        <w:t>森林資源の積極的な造成を図るとともに、林地の荒廃を防止するため、伐採跡地の人工造林をすべき期間を次のとおり定める。</w:t>
      </w:r>
    </w:p>
    <w:p w14:paraId="45D9D74F" w14:textId="26DE9044" w:rsidR="00463E13" w:rsidRPr="00195944" w:rsidRDefault="00814FEE" w:rsidP="008F5922">
      <w:pPr>
        <w:pStyle w:val="ad"/>
        <w:numPr>
          <w:ilvl w:val="0"/>
          <w:numId w:val="30"/>
        </w:numPr>
        <w:wordWrap/>
        <w:rPr>
          <w:rFonts w:ascii="ＭＳ 明朝" w:hAnsi="ＭＳ 明朝"/>
          <w:color w:val="000000" w:themeColor="text1"/>
        </w:rPr>
      </w:pPr>
      <w:r>
        <w:rPr>
          <w:rFonts w:ascii="ＭＳ 明朝" w:hAnsi="ＭＳ 明朝" w:hint="eastAsia"/>
          <w:color w:val="000000" w:themeColor="text1"/>
        </w:rPr>
        <w:t xml:space="preserve">　</w:t>
      </w:r>
      <w:r w:rsidR="00463E13" w:rsidRPr="00195944">
        <w:rPr>
          <w:rFonts w:ascii="ＭＳ 明朝" w:hAnsi="ＭＳ 明朝" w:hint="eastAsia"/>
          <w:color w:val="000000" w:themeColor="text1"/>
        </w:rPr>
        <w:t>植栽によらなければ適確な更新が困難な森林</w:t>
      </w:r>
    </w:p>
    <w:p w14:paraId="62D05516" w14:textId="4763D61F" w:rsidR="008F5922" w:rsidRPr="00195944" w:rsidRDefault="000C4B29" w:rsidP="00021B06">
      <w:pPr>
        <w:pStyle w:val="ad"/>
        <w:wordWrap/>
        <w:ind w:leftChars="700" w:left="1680" w:firstLineChars="100" w:firstLine="250"/>
        <w:rPr>
          <w:rFonts w:ascii="ＭＳ 明朝" w:hAnsi="ＭＳ 明朝"/>
          <w:color w:val="000000" w:themeColor="text1"/>
        </w:rPr>
      </w:pPr>
      <w:r w:rsidRPr="00195944">
        <w:rPr>
          <w:rFonts w:ascii="ＭＳ 明朝" w:hAnsi="ＭＳ 明朝" w:hint="eastAsia"/>
          <w:color w:val="000000" w:themeColor="text1"/>
        </w:rPr>
        <w:t>３に定める</w:t>
      </w:r>
      <w:r w:rsidR="00463E13" w:rsidRPr="00195944">
        <w:rPr>
          <w:rFonts w:ascii="ＭＳ 明朝" w:hAnsi="ＭＳ 明朝" w:hint="eastAsia"/>
          <w:color w:val="000000" w:themeColor="text1"/>
        </w:rPr>
        <w:t>植栽によらなければ適確な更新が困難な森林に指定されている森林の皆伐による伐採に係るものについては、当該伐採が終了した日を含む年度の翌年度の初日から起算して２年以内、択伐による伐採に係るものについては、伐採が終了した日を含む年度の翌年度の初日から起算して５年を超えない期間内に更新を完了することとする。</w:t>
      </w:r>
    </w:p>
    <w:p w14:paraId="333790B6" w14:textId="77777777" w:rsidR="00463E13" w:rsidRPr="00195944" w:rsidRDefault="00463E13" w:rsidP="00814FEE">
      <w:pPr>
        <w:pStyle w:val="ad"/>
        <w:wordWrap/>
        <w:ind w:firstLineChars="602" w:firstLine="1505"/>
        <w:rPr>
          <w:color w:val="000000" w:themeColor="text1"/>
          <w:spacing w:val="0"/>
        </w:rPr>
      </w:pPr>
      <w:r w:rsidRPr="00195944">
        <w:rPr>
          <w:rFonts w:ascii="ＭＳ 明朝" w:hAnsi="ＭＳ 明朝" w:hint="eastAsia"/>
          <w:color w:val="000000" w:themeColor="text1"/>
        </w:rPr>
        <w:t>②</w:t>
      </w:r>
      <w:r w:rsidRPr="00195944">
        <w:rPr>
          <w:rFonts w:ascii="ＭＳ 明朝" w:hAnsi="ＭＳ 明朝" w:hint="eastAsia"/>
          <w:color w:val="000000" w:themeColor="text1"/>
          <w:spacing w:val="0"/>
        </w:rPr>
        <w:t xml:space="preserve">　</w:t>
      </w:r>
      <w:r w:rsidRPr="00195944">
        <w:rPr>
          <w:rFonts w:ascii="ＭＳ 明朝" w:hAnsi="ＭＳ 明朝" w:hint="eastAsia"/>
          <w:color w:val="000000" w:themeColor="text1"/>
        </w:rPr>
        <w:t>それ以外の森林</w:t>
      </w:r>
    </w:p>
    <w:p w14:paraId="75B7544E" w14:textId="77777777" w:rsidR="00463E13" w:rsidRPr="00195944" w:rsidRDefault="00814FEE" w:rsidP="007E7670">
      <w:pPr>
        <w:pStyle w:val="ad"/>
        <w:wordWrap/>
        <w:ind w:leftChars="750" w:left="1800" w:firstLineChars="100" w:firstLine="250"/>
        <w:rPr>
          <w:color w:val="000000" w:themeColor="text1"/>
          <w:spacing w:val="0"/>
        </w:rPr>
      </w:pPr>
      <w:r>
        <w:rPr>
          <w:rFonts w:ascii="ＭＳ 明朝" w:hAnsi="ＭＳ 明朝" w:hint="eastAsia"/>
          <w:color w:val="000000" w:themeColor="text1"/>
        </w:rPr>
        <w:t>基本的に上記①と同様であるが、ぼう芽更新が期待できる場合は、この</w:t>
      </w:r>
      <w:r w:rsidR="00463E13" w:rsidRPr="00195944">
        <w:rPr>
          <w:rFonts w:ascii="ＭＳ 明朝" w:hAnsi="ＭＳ 明朝" w:hint="eastAsia"/>
          <w:color w:val="000000" w:themeColor="text1"/>
        </w:rPr>
        <w:lastRenderedPageBreak/>
        <w:t>限りでない。</w:t>
      </w:r>
    </w:p>
    <w:p w14:paraId="152A2B66" w14:textId="77777777" w:rsidR="00E73661" w:rsidRDefault="00E73661" w:rsidP="00E73661">
      <w:pPr>
        <w:rPr>
          <w:rFonts w:ascii="ＭＳ 明朝" w:hAnsi="ＭＳ 明朝"/>
          <w:color w:val="000000" w:themeColor="text1"/>
        </w:rPr>
      </w:pPr>
    </w:p>
    <w:p w14:paraId="0DCFB3A9" w14:textId="77777777" w:rsidR="00EE39A5" w:rsidRPr="00195944" w:rsidRDefault="00463E13" w:rsidP="00E73661">
      <w:pPr>
        <w:ind w:firstLineChars="200" w:firstLine="480"/>
        <w:rPr>
          <w:rFonts w:ascii="ＭＳ 明朝" w:hAnsi="ＭＳ 明朝"/>
          <w:color w:val="000000" w:themeColor="text1"/>
        </w:rPr>
      </w:pPr>
      <w:r w:rsidRPr="00195944">
        <w:rPr>
          <w:rFonts w:ascii="ＭＳ 明朝" w:hAnsi="ＭＳ 明朝" w:hint="eastAsia"/>
          <w:color w:val="000000" w:themeColor="text1"/>
        </w:rPr>
        <w:t>２</w:t>
      </w:r>
      <w:r w:rsidR="009B4DBC" w:rsidRPr="00195944">
        <w:rPr>
          <w:rFonts w:ascii="ＭＳ 明朝" w:hAnsi="ＭＳ 明朝" w:hint="eastAsia"/>
          <w:color w:val="000000" w:themeColor="text1"/>
        </w:rPr>
        <w:t xml:space="preserve">　天然更新に関する事項</w:t>
      </w:r>
    </w:p>
    <w:p w14:paraId="742C186F" w14:textId="434D3B6C" w:rsidR="007E7670" w:rsidRDefault="00CC252C" w:rsidP="00E73661">
      <w:pPr>
        <w:ind w:leftChars="300" w:left="720"/>
        <w:rPr>
          <w:rFonts w:ascii="ＭＳ 明朝" w:hAnsi="ＭＳ 明朝"/>
          <w:color w:val="000000" w:themeColor="text1"/>
        </w:rPr>
      </w:pPr>
      <w:r w:rsidRPr="00195944">
        <w:rPr>
          <w:rFonts w:ascii="ＭＳ 明朝" w:hAnsi="ＭＳ 明朝" w:hint="eastAsia"/>
          <w:color w:val="000000" w:themeColor="text1"/>
        </w:rPr>
        <w:t xml:space="preserve">　</w:t>
      </w:r>
      <w:r w:rsidR="00F314EF" w:rsidRPr="00195944">
        <w:rPr>
          <w:rFonts w:ascii="ＭＳ 明朝" w:hAnsi="ＭＳ 明朝" w:hint="eastAsia"/>
          <w:color w:val="000000" w:themeColor="text1"/>
        </w:rPr>
        <w:t>天然更新については、</w:t>
      </w:r>
      <w:r w:rsidR="00AB4453" w:rsidRPr="00817F13">
        <w:rPr>
          <w:rFonts w:ascii="ＭＳ 明朝" w:hAnsi="ＭＳ 明朝" w:hint="eastAsia"/>
        </w:rPr>
        <w:t>前生稚樹の生育状況、母樹の存在など森林の現況、</w:t>
      </w:r>
      <w:r w:rsidR="00F314EF" w:rsidRPr="00195944">
        <w:rPr>
          <w:rFonts w:ascii="ＭＳ 明朝" w:hAnsi="ＭＳ 明朝" w:hint="eastAsia"/>
          <w:color w:val="000000" w:themeColor="text1"/>
        </w:rPr>
        <w:t>気候、地形、土壌等の自然</w:t>
      </w:r>
      <w:r w:rsidR="009B4DBC" w:rsidRPr="00195944">
        <w:rPr>
          <w:rFonts w:ascii="ＭＳ 明朝" w:hAnsi="ＭＳ 明朝" w:hint="eastAsia"/>
          <w:color w:val="000000" w:themeColor="text1"/>
        </w:rPr>
        <w:t>条件も踏まえ、天然力を活用すること</w:t>
      </w:r>
      <w:r w:rsidR="00604461" w:rsidRPr="00195944">
        <w:rPr>
          <w:rFonts w:ascii="ＭＳ 明朝" w:hAnsi="ＭＳ 明朝" w:hint="eastAsia"/>
          <w:color w:val="000000" w:themeColor="text1"/>
        </w:rPr>
        <w:t>により、適確な更新が図られる森林において行うこととする。</w:t>
      </w:r>
    </w:p>
    <w:p w14:paraId="04ED6F63" w14:textId="199F86B7" w:rsidR="00AB4453" w:rsidRDefault="00AB4453" w:rsidP="00E73661">
      <w:pPr>
        <w:ind w:leftChars="300" w:left="720"/>
        <w:rPr>
          <w:rFonts w:ascii="ＭＳ 明朝" w:hAnsi="ＭＳ 明朝"/>
          <w:color w:val="000000" w:themeColor="text1"/>
        </w:rPr>
      </w:pPr>
      <w:r>
        <w:rPr>
          <w:rFonts w:ascii="ＭＳ 明朝" w:hAnsi="ＭＳ 明朝" w:hint="eastAsia"/>
          <w:color w:val="000000" w:themeColor="text1"/>
        </w:rPr>
        <w:t xml:space="preserve">　</w:t>
      </w:r>
      <w:r w:rsidRPr="00817F13">
        <w:rPr>
          <w:rFonts w:ascii="ＭＳ 明朝" w:hAnsi="ＭＳ 明朝" w:hint="eastAsia"/>
        </w:rPr>
        <w:t>なお、天然更新には不確実性が伴うことから、現地の状況を十分確認すること等により適切な更新を選択するものとする。</w:t>
      </w:r>
    </w:p>
    <w:p w14:paraId="5AB24373" w14:textId="77777777" w:rsidR="00604461" w:rsidRPr="00195944" w:rsidRDefault="00F75E56" w:rsidP="00F91099">
      <w:pPr>
        <w:ind w:firstLineChars="300" w:firstLine="720"/>
        <w:rPr>
          <w:rFonts w:ascii="ＭＳ 明朝" w:hAnsi="ＭＳ 明朝"/>
          <w:color w:val="000000" w:themeColor="text1"/>
        </w:rPr>
      </w:pPr>
      <w:r w:rsidRPr="00195944">
        <w:rPr>
          <w:rFonts w:ascii="ＭＳ 明朝" w:hAnsi="ＭＳ 明朝" w:hint="eastAsia"/>
          <w:color w:val="000000" w:themeColor="text1"/>
        </w:rPr>
        <w:t>（１）</w:t>
      </w:r>
      <w:r w:rsidR="00CC252C" w:rsidRPr="00195944">
        <w:rPr>
          <w:rFonts w:ascii="ＭＳ 明朝" w:hAnsi="ＭＳ 明朝" w:hint="eastAsia"/>
          <w:color w:val="000000" w:themeColor="text1"/>
        </w:rPr>
        <w:t xml:space="preserve">　</w:t>
      </w:r>
      <w:r w:rsidR="00604461" w:rsidRPr="00195944">
        <w:rPr>
          <w:rFonts w:ascii="ＭＳ 明朝" w:hAnsi="ＭＳ 明朝" w:hint="eastAsia"/>
          <w:color w:val="000000" w:themeColor="text1"/>
        </w:rPr>
        <w:t>天然更新の対象樹種</w:t>
      </w:r>
    </w:p>
    <w:p w14:paraId="03D266A0" w14:textId="77777777" w:rsidR="006557FD" w:rsidRPr="00195944" w:rsidRDefault="00313B8E" w:rsidP="00CC252C">
      <w:pPr>
        <w:ind w:firstLineChars="500" w:firstLine="1200"/>
        <w:rPr>
          <w:rFonts w:ascii="ＭＳ 明朝" w:hAnsi="ＭＳ 明朝"/>
          <w:color w:val="000000" w:themeColor="text1"/>
        </w:rPr>
      </w:pPr>
      <w:r w:rsidRPr="00195944">
        <w:rPr>
          <w:rFonts w:ascii="ＭＳ 明朝" w:hAnsi="ＭＳ 明朝" w:hint="eastAsia"/>
          <w:color w:val="000000" w:themeColor="text1"/>
        </w:rPr>
        <w:t xml:space="preserve">　</w:t>
      </w:r>
      <w:r w:rsidR="00F91099">
        <w:rPr>
          <w:rFonts w:ascii="ＭＳ 明朝" w:hAnsi="ＭＳ 明朝" w:hint="eastAsia"/>
          <w:color w:val="000000" w:themeColor="text1"/>
        </w:rPr>
        <w:t xml:space="preserve">　</w:t>
      </w:r>
      <w:r w:rsidR="00604461" w:rsidRPr="00195944">
        <w:rPr>
          <w:rFonts w:ascii="ＭＳ 明朝" w:hAnsi="ＭＳ 明朝" w:hint="eastAsia"/>
          <w:color w:val="000000" w:themeColor="text1"/>
        </w:rPr>
        <w:t>天然更新の対象樹種について、下表のとおりとする。</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686"/>
        <w:gridCol w:w="3969"/>
      </w:tblGrid>
      <w:tr w:rsidR="00195944" w:rsidRPr="00195944" w14:paraId="3485BA77" w14:textId="77777777" w:rsidTr="00430A91">
        <w:trPr>
          <w:trHeight w:val="550"/>
        </w:trPr>
        <w:tc>
          <w:tcPr>
            <w:tcW w:w="4111" w:type="dxa"/>
            <w:gridSpan w:val="2"/>
            <w:tcBorders>
              <w:bottom w:val="nil"/>
            </w:tcBorders>
            <w:shd w:val="clear" w:color="auto" w:fill="auto"/>
            <w:vAlign w:val="center"/>
          </w:tcPr>
          <w:p w14:paraId="39B7C56B" w14:textId="77777777" w:rsidR="00CC252C" w:rsidRPr="00195944" w:rsidRDefault="00CC252C" w:rsidP="00255F57">
            <w:pPr>
              <w:rPr>
                <w:rFonts w:ascii="ＭＳ 明朝" w:hAnsi="ＭＳ 明朝"/>
                <w:color w:val="000000" w:themeColor="text1"/>
              </w:rPr>
            </w:pPr>
            <w:r w:rsidRPr="00195944">
              <w:rPr>
                <w:rFonts w:ascii="ＭＳ 明朝" w:hAnsi="ＭＳ 明朝" w:hint="eastAsia"/>
                <w:color w:val="000000" w:themeColor="text1"/>
              </w:rPr>
              <w:t>天然更新の対象樹種</w:t>
            </w:r>
          </w:p>
        </w:tc>
        <w:tc>
          <w:tcPr>
            <w:tcW w:w="3969" w:type="dxa"/>
            <w:shd w:val="clear" w:color="auto" w:fill="auto"/>
            <w:vAlign w:val="center"/>
          </w:tcPr>
          <w:p w14:paraId="5A1D63AD" w14:textId="77777777" w:rsidR="00CC252C" w:rsidRPr="00195944" w:rsidRDefault="00CC252C" w:rsidP="00255F57">
            <w:pPr>
              <w:rPr>
                <w:rFonts w:ascii="ＭＳ 明朝" w:hAnsi="ＭＳ 明朝"/>
                <w:color w:val="000000" w:themeColor="text1"/>
              </w:rPr>
            </w:pPr>
            <w:r w:rsidRPr="00195944">
              <w:rPr>
                <w:rFonts w:ascii="ＭＳ 明朝" w:hAnsi="ＭＳ 明朝" w:hint="eastAsia"/>
                <w:color w:val="000000" w:themeColor="text1"/>
              </w:rPr>
              <w:t>クヌギ、シイ、カシ</w:t>
            </w:r>
            <w:r w:rsidR="009571E0" w:rsidRPr="00195944">
              <w:rPr>
                <w:rFonts w:ascii="ＭＳ 明朝" w:hAnsi="ＭＳ 明朝" w:hint="eastAsia"/>
                <w:color w:val="000000" w:themeColor="text1"/>
              </w:rPr>
              <w:t>、ブナ、カエデ類、アカシデ、ミズキ、ミズナラ、ヒメシャラ、ホウノキ、サワグルミ、その他地域に自生する中高木樹種</w:t>
            </w:r>
          </w:p>
        </w:tc>
      </w:tr>
      <w:tr w:rsidR="00195944" w:rsidRPr="00195944" w14:paraId="41D1CE85" w14:textId="77777777" w:rsidTr="00430A91">
        <w:trPr>
          <w:trHeight w:val="558"/>
        </w:trPr>
        <w:tc>
          <w:tcPr>
            <w:tcW w:w="425" w:type="dxa"/>
            <w:tcBorders>
              <w:top w:val="nil"/>
            </w:tcBorders>
            <w:shd w:val="clear" w:color="auto" w:fill="auto"/>
          </w:tcPr>
          <w:p w14:paraId="094F402D" w14:textId="77777777" w:rsidR="00CC252C" w:rsidRPr="00195944" w:rsidRDefault="00CC252C" w:rsidP="00CC252C">
            <w:pPr>
              <w:rPr>
                <w:rFonts w:ascii="ＭＳ 明朝" w:hAnsi="ＭＳ 明朝"/>
                <w:color w:val="000000" w:themeColor="text1"/>
              </w:rPr>
            </w:pPr>
          </w:p>
        </w:tc>
        <w:tc>
          <w:tcPr>
            <w:tcW w:w="3686" w:type="dxa"/>
            <w:shd w:val="clear" w:color="auto" w:fill="auto"/>
            <w:vAlign w:val="center"/>
          </w:tcPr>
          <w:p w14:paraId="405DA2C3" w14:textId="77777777" w:rsidR="00CC252C" w:rsidRPr="00195944" w:rsidRDefault="00CC252C" w:rsidP="00255F57">
            <w:pPr>
              <w:rPr>
                <w:rFonts w:ascii="ＭＳ 明朝" w:hAnsi="ＭＳ 明朝"/>
                <w:color w:val="000000" w:themeColor="text1"/>
              </w:rPr>
            </w:pPr>
            <w:r w:rsidRPr="00195944">
              <w:rPr>
                <w:rFonts w:ascii="ＭＳ 明朝" w:hAnsi="ＭＳ 明朝" w:hint="eastAsia"/>
                <w:color w:val="000000" w:themeColor="text1"/>
              </w:rPr>
              <w:t>ぼう芽による更新が可能な樹種</w:t>
            </w:r>
          </w:p>
        </w:tc>
        <w:tc>
          <w:tcPr>
            <w:tcW w:w="3969" w:type="dxa"/>
            <w:shd w:val="clear" w:color="auto" w:fill="auto"/>
            <w:vAlign w:val="center"/>
          </w:tcPr>
          <w:p w14:paraId="6339F751" w14:textId="77777777" w:rsidR="00CC252C" w:rsidRPr="00195944" w:rsidRDefault="00CC252C" w:rsidP="00255F57">
            <w:pPr>
              <w:rPr>
                <w:rFonts w:ascii="ＭＳ 明朝" w:hAnsi="ＭＳ 明朝"/>
                <w:color w:val="000000" w:themeColor="text1"/>
              </w:rPr>
            </w:pPr>
            <w:r w:rsidRPr="00195944">
              <w:rPr>
                <w:rFonts w:ascii="ＭＳ 明朝" w:hAnsi="ＭＳ 明朝" w:hint="eastAsia"/>
                <w:color w:val="000000" w:themeColor="text1"/>
              </w:rPr>
              <w:t>同上</w:t>
            </w:r>
          </w:p>
        </w:tc>
      </w:tr>
    </w:tbl>
    <w:p w14:paraId="28EC93F8" w14:textId="77777777" w:rsidR="00604461" w:rsidRPr="00195944" w:rsidRDefault="00F75E56" w:rsidP="00F91099">
      <w:pPr>
        <w:ind w:firstLineChars="300" w:firstLine="720"/>
        <w:rPr>
          <w:rFonts w:ascii="ＭＳ 明朝" w:hAnsi="ＭＳ 明朝"/>
          <w:color w:val="000000" w:themeColor="text1"/>
        </w:rPr>
      </w:pPr>
      <w:r w:rsidRPr="00195944">
        <w:rPr>
          <w:rFonts w:ascii="ＭＳ 明朝" w:hAnsi="ＭＳ 明朝" w:hint="eastAsia"/>
          <w:color w:val="000000" w:themeColor="text1"/>
        </w:rPr>
        <w:t>（２）</w:t>
      </w:r>
      <w:r w:rsidR="00255F57" w:rsidRPr="00195944">
        <w:rPr>
          <w:rFonts w:ascii="ＭＳ 明朝" w:hAnsi="ＭＳ 明朝" w:hint="eastAsia"/>
          <w:color w:val="000000" w:themeColor="text1"/>
        </w:rPr>
        <w:t xml:space="preserve">　</w:t>
      </w:r>
      <w:r w:rsidR="00604461" w:rsidRPr="00195944">
        <w:rPr>
          <w:rFonts w:ascii="ＭＳ 明朝" w:hAnsi="ＭＳ 明朝" w:hint="eastAsia"/>
          <w:color w:val="000000" w:themeColor="text1"/>
        </w:rPr>
        <w:t>天然更新の標準的な方法</w:t>
      </w:r>
    </w:p>
    <w:p w14:paraId="16F547CB" w14:textId="77777777" w:rsidR="00604461" w:rsidRPr="00195944" w:rsidRDefault="00255F57" w:rsidP="00255F57">
      <w:pPr>
        <w:ind w:leftChars="600" w:left="1440"/>
        <w:rPr>
          <w:rFonts w:ascii="ＭＳ 明朝" w:hAnsi="ＭＳ 明朝"/>
          <w:color w:val="000000" w:themeColor="text1"/>
        </w:rPr>
      </w:pPr>
      <w:r w:rsidRPr="00195944">
        <w:rPr>
          <w:rFonts w:ascii="ＭＳ 明朝" w:hAnsi="ＭＳ 明朝" w:hint="eastAsia"/>
          <w:color w:val="000000" w:themeColor="text1"/>
        </w:rPr>
        <w:t xml:space="preserve">　</w:t>
      </w:r>
      <w:r w:rsidR="00604461" w:rsidRPr="00195944">
        <w:rPr>
          <w:rFonts w:ascii="ＭＳ 明朝" w:hAnsi="ＭＳ 明朝" w:hint="eastAsia"/>
          <w:color w:val="000000" w:themeColor="text1"/>
        </w:rPr>
        <w:t>森林の確実な更新を図ることを旨として、更新対象樹種が生育し得る最大の立木本数及び天然更新補助作業について下</w:t>
      </w:r>
      <w:r w:rsidR="002D152E" w:rsidRPr="00195944">
        <w:rPr>
          <w:rFonts w:ascii="ＭＳ 明朝" w:hAnsi="ＭＳ 明朝" w:hint="eastAsia"/>
          <w:color w:val="000000" w:themeColor="text1"/>
        </w:rPr>
        <w:t>表</w:t>
      </w:r>
      <w:r w:rsidR="00604461" w:rsidRPr="00195944">
        <w:rPr>
          <w:rFonts w:ascii="ＭＳ 明朝" w:hAnsi="ＭＳ 明朝" w:hint="eastAsia"/>
          <w:color w:val="000000" w:themeColor="text1"/>
        </w:rPr>
        <w:t>のとおり定める。</w:t>
      </w:r>
    </w:p>
    <w:p w14:paraId="5AD00126" w14:textId="77777777" w:rsidR="00F92EA5" w:rsidRPr="00195944" w:rsidRDefault="00255F57" w:rsidP="00255F57">
      <w:pPr>
        <w:ind w:leftChars="600" w:left="1440"/>
        <w:rPr>
          <w:rFonts w:ascii="ＭＳ 明朝" w:hAnsi="ＭＳ 明朝"/>
          <w:color w:val="000000" w:themeColor="text1"/>
        </w:rPr>
      </w:pPr>
      <w:r w:rsidRPr="00195944">
        <w:rPr>
          <w:rFonts w:ascii="ＭＳ 明朝" w:hAnsi="ＭＳ 明朝" w:hint="eastAsia"/>
          <w:color w:val="000000" w:themeColor="text1"/>
        </w:rPr>
        <w:t xml:space="preserve">　</w:t>
      </w:r>
      <w:r w:rsidR="00F92EA5" w:rsidRPr="00195944">
        <w:rPr>
          <w:rFonts w:ascii="ＭＳ 明朝" w:hAnsi="ＭＳ 明朝" w:hint="eastAsia"/>
          <w:color w:val="000000" w:themeColor="text1"/>
        </w:rPr>
        <w:t>なお、ぼう芽更新による場合には、ぼう芽の発生状況等を考慮し、必要に応じて</w:t>
      </w:r>
      <w:r w:rsidR="007201CA" w:rsidRPr="00195944">
        <w:rPr>
          <w:rFonts w:ascii="ＭＳ 明朝" w:hAnsi="ＭＳ 明朝" w:hint="eastAsia"/>
          <w:color w:val="000000" w:themeColor="text1"/>
        </w:rPr>
        <w:t>芽かき又は植込みを行うこと。</w:t>
      </w:r>
    </w:p>
    <w:p w14:paraId="78C8F6CD" w14:textId="77777777" w:rsidR="00691687" w:rsidRPr="00195944" w:rsidRDefault="0021053C" w:rsidP="00E73661">
      <w:pPr>
        <w:ind w:leftChars="600" w:left="1440"/>
        <w:rPr>
          <w:rFonts w:ascii="ＭＳ 明朝" w:hAnsi="ＭＳ 明朝"/>
          <w:color w:val="000000" w:themeColor="text1"/>
        </w:rPr>
      </w:pPr>
      <w:r w:rsidRPr="00195944">
        <w:rPr>
          <w:rFonts w:ascii="ＭＳ 明朝" w:hAnsi="ＭＳ 明朝" w:hint="eastAsia"/>
          <w:color w:val="000000" w:themeColor="text1"/>
        </w:rPr>
        <w:t xml:space="preserve">　</w:t>
      </w:r>
      <w:r w:rsidR="00A57B51" w:rsidRPr="00195944">
        <w:rPr>
          <w:rFonts w:ascii="ＭＳ 明朝" w:hAnsi="ＭＳ 明朝" w:hint="eastAsia"/>
          <w:color w:val="000000" w:themeColor="text1"/>
        </w:rPr>
        <w:t>また、天然更新すべき立木の本数は、「熊本県天然更新完了基準」を基準として、生育し得る最大の立木の本数として想定される本数に１０分の３を乗じた本数以上の本数を更新とする。</w:t>
      </w:r>
    </w:p>
    <w:p w14:paraId="50B11B2C" w14:textId="77777777" w:rsidR="00A57B51" w:rsidRPr="00195944" w:rsidRDefault="00A14BDE" w:rsidP="00255F57">
      <w:pPr>
        <w:ind w:firstLineChars="600" w:firstLine="1440"/>
        <w:rPr>
          <w:rFonts w:ascii="ＭＳ 明朝" w:hAnsi="ＭＳ 明朝"/>
          <w:color w:val="000000" w:themeColor="text1"/>
        </w:rPr>
      </w:pPr>
      <w:r w:rsidRPr="00195944">
        <w:rPr>
          <w:rFonts w:ascii="ＭＳ 明朝" w:hAnsi="ＭＳ 明朝" w:hint="eastAsia"/>
          <w:color w:val="000000" w:themeColor="text1"/>
        </w:rPr>
        <w:t>ア</w:t>
      </w:r>
      <w:r w:rsidR="00115E4C" w:rsidRPr="00195944">
        <w:rPr>
          <w:rFonts w:ascii="ＭＳ 明朝" w:hAnsi="ＭＳ 明朝" w:hint="eastAsia"/>
          <w:color w:val="000000" w:themeColor="text1"/>
        </w:rPr>
        <w:t xml:space="preserve">　天然更新の対象樹種の期待成立本数</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3653"/>
      </w:tblGrid>
      <w:tr w:rsidR="00195944" w:rsidRPr="00195944" w14:paraId="441A0B09" w14:textId="77777777" w:rsidTr="00255F57">
        <w:trPr>
          <w:trHeight w:val="277"/>
        </w:trPr>
        <w:tc>
          <w:tcPr>
            <w:tcW w:w="3260" w:type="dxa"/>
            <w:vAlign w:val="center"/>
          </w:tcPr>
          <w:p w14:paraId="356C34D6" w14:textId="77777777" w:rsidR="00C0358F" w:rsidRPr="00195944" w:rsidRDefault="00C0358F" w:rsidP="00255F57">
            <w:pPr>
              <w:jc w:val="center"/>
              <w:rPr>
                <w:rFonts w:ascii="ＭＳ 明朝" w:hAnsi="ＭＳ 明朝"/>
                <w:color w:val="000000" w:themeColor="text1"/>
              </w:rPr>
            </w:pPr>
            <w:r w:rsidRPr="00195944">
              <w:rPr>
                <w:rFonts w:ascii="ＭＳ 明朝" w:hAnsi="ＭＳ 明朝" w:hint="eastAsia"/>
                <w:color w:val="000000" w:themeColor="text1"/>
              </w:rPr>
              <w:t>樹種</w:t>
            </w:r>
          </w:p>
        </w:tc>
        <w:tc>
          <w:tcPr>
            <w:tcW w:w="3653" w:type="dxa"/>
            <w:vAlign w:val="center"/>
          </w:tcPr>
          <w:p w14:paraId="1333C505" w14:textId="77777777" w:rsidR="00C0358F" w:rsidRPr="00195944" w:rsidRDefault="00932800" w:rsidP="00255F57">
            <w:pPr>
              <w:jc w:val="center"/>
              <w:rPr>
                <w:rFonts w:ascii="ＭＳ 明朝" w:hAnsi="ＭＳ 明朝"/>
                <w:color w:val="000000" w:themeColor="text1"/>
              </w:rPr>
            </w:pPr>
            <w:r w:rsidRPr="00195944">
              <w:rPr>
                <w:rFonts w:ascii="ＭＳ 明朝" w:hAnsi="ＭＳ 明朝" w:hint="eastAsia"/>
                <w:color w:val="000000" w:themeColor="text1"/>
              </w:rPr>
              <w:t>期待成立本数</w:t>
            </w:r>
          </w:p>
        </w:tc>
      </w:tr>
      <w:tr w:rsidR="00C0358F" w:rsidRPr="00195944" w14:paraId="34AF1B51" w14:textId="77777777" w:rsidTr="00255F57">
        <w:trPr>
          <w:trHeight w:val="277"/>
        </w:trPr>
        <w:tc>
          <w:tcPr>
            <w:tcW w:w="3260" w:type="dxa"/>
            <w:vAlign w:val="center"/>
          </w:tcPr>
          <w:p w14:paraId="36263748" w14:textId="77777777" w:rsidR="00C0358F" w:rsidRPr="00195944" w:rsidRDefault="00145CFC" w:rsidP="00255F57">
            <w:pPr>
              <w:jc w:val="center"/>
              <w:rPr>
                <w:rFonts w:ascii="ＭＳ 明朝" w:hAnsi="ＭＳ 明朝"/>
                <w:color w:val="000000" w:themeColor="text1"/>
              </w:rPr>
            </w:pPr>
            <w:r w:rsidRPr="00195944">
              <w:rPr>
                <w:rFonts w:ascii="ＭＳ 明朝" w:hAnsi="ＭＳ 明朝" w:hint="eastAsia"/>
                <w:color w:val="000000" w:themeColor="text1"/>
              </w:rPr>
              <w:t>2(1</w:t>
            </w:r>
            <w:r w:rsidR="00C0358F" w:rsidRPr="00195944">
              <w:rPr>
                <w:rFonts w:ascii="ＭＳ 明朝" w:hAnsi="ＭＳ 明朝" w:hint="eastAsia"/>
                <w:color w:val="000000" w:themeColor="text1"/>
              </w:rPr>
              <w:t>)の天然更新の対象樹種</w:t>
            </w:r>
          </w:p>
        </w:tc>
        <w:tc>
          <w:tcPr>
            <w:tcW w:w="3653" w:type="dxa"/>
            <w:vAlign w:val="center"/>
          </w:tcPr>
          <w:p w14:paraId="732384EB" w14:textId="77777777" w:rsidR="00C0358F" w:rsidRPr="00195944" w:rsidRDefault="00932800" w:rsidP="00255F57">
            <w:pPr>
              <w:jc w:val="center"/>
              <w:rPr>
                <w:rFonts w:ascii="ＭＳ 明朝" w:hAnsi="ＭＳ 明朝"/>
                <w:color w:val="000000" w:themeColor="text1"/>
              </w:rPr>
            </w:pPr>
            <w:r w:rsidRPr="00195944">
              <w:rPr>
                <w:rFonts w:ascii="ＭＳ 明朝" w:hAnsi="ＭＳ 明朝" w:hint="eastAsia"/>
                <w:color w:val="000000" w:themeColor="text1"/>
              </w:rPr>
              <w:t>10</w:t>
            </w:r>
            <w:r w:rsidR="00404126" w:rsidRPr="00195944">
              <w:rPr>
                <w:rFonts w:ascii="ＭＳ 明朝" w:hAnsi="ＭＳ 明朝" w:hint="eastAsia"/>
                <w:color w:val="000000" w:themeColor="text1"/>
              </w:rPr>
              <w:t>,000本</w:t>
            </w:r>
            <w:r w:rsidRPr="00195944">
              <w:rPr>
                <w:rFonts w:ascii="ＭＳ 明朝" w:hAnsi="ＭＳ 明朝" w:hint="eastAsia"/>
                <w:color w:val="000000" w:themeColor="text1"/>
              </w:rPr>
              <w:t>／ha</w:t>
            </w:r>
          </w:p>
        </w:tc>
      </w:tr>
    </w:tbl>
    <w:p w14:paraId="4DC3E79E" w14:textId="77777777" w:rsidR="00021B06" w:rsidRDefault="00021B06" w:rsidP="00E73661">
      <w:pPr>
        <w:rPr>
          <w:rFonts w:ascii="ＭＳ 明朝" w:hAnsi="ＭＳ 明朝"/>
          <w:color w:val="000000" w:themeColor="text1"/>
        </w:rPr>
      </w:pPr>
    </w:p>
    <w:p w14:paraId="6E8C47C2" w14:textId="77777777" w:rsidR="00777DF7" w:rsidRPr="00195944" w:rsidRDefault="00A14BDE" w:rsidP="00255F57">
      <w:pPr>
        <w:ind w:firstLineChars="600" w:firstLine="1440"/>
        <w:rPr>
          <w:rFonts w:ascii="ＭＳ 明朝" w:hAnsi="ＭＳ 明朝"/>
          <w:color w:val="000000" w:themeColor="text1"/>
        </w:rPr>
      </w:pPr>
      <w:r w:rsidRPr="00195944">
        <w:rPr>
          <w:rFonts w:ascii="ＭＳ 明朝" w:hAnsi="ＭＳ 明朝" w:hint="eastAsia"/>
          <w:color w:val="000000" w:themeColor="text1"/>
        </w:rPr>
        <w:t>イ</w:t>
      </w:r>
      <w:r w:rsidR="00115E4C" w:rsidRPr="00195944">
        <w:rPr>
          <w:rFonts w:ascii="ＭＳ 明朝" w:hAnsi="ＭＳ 明朝" w:hint="eastAsia"/>
          <w:color w:val="000000" w:themeColor="text1"/>
        </w:rPr>
        <w:t xml:space="preserve">　天然更新補助作業の標準的な方法</w:t>
      </w:r>
    </w:p>
    <w:tbl>
      <w:tblPr>
        <w:tblW w:w="7796" w:type="dxa"/>
        <w:tblInd w:w="1517" w:type="dxa"/>
        <w:tblCellMar>
          <w:left w:w="99" w:type="dxa"/>
          <w:right w:w="99" w:type="dxa"/>
        </w:tblCellMar>
        <w:tblLook w:val="0000" w:firstRow="0" w:lastRow="0" w:firstColumn="0" w:lastColumn="0" w:noHBand="0" w:noVBand="0"/>
      </w:tblPr>
      <w:tblGrid>
        <w:gridCol w:w="1276"/>
        <w:gridCol w:w="6520"/>
      </w:tblGrid>
      <w:tr w:rsidR="00195944" w:rsidRPr="00195944" w14:paraId="67071801" w14:textId="77777777" w:rsidTr="00255F57">
        <w:trPr>
          <w:trHeight w:val="516"/>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9C541" w14:textId="77777777" w:rsidR="00777DF7" w:rsidRPr="00195944" w:rsidRDefault="00777DF7" w:rsidP="00255F57">
            <w:pPr>
              <w:jc w:val="center"/>
              <w:rPr>
                <w:rFonts w:ascii="ＭＳ 明朝" w:hAnsi="ＭＳ 明朝"/>
                <w:color w:val="000000" w:themeColor="text1"/>
              </w:rPr>
            </w:pPr>
            <w:r w:rsidRPr="00195944">
              <w:rPr>
                <w:rFonts w:ascii="ＭＳ 明朝" w:hAnsi="ＭＳ 明朝" w:hint="eastAsia"/>
                <w:color w:val="000000" w:themeColor="text1"/>
              </w:rPr>
              <w:t>区分</w:t>
            </w:r>
          </w:p>
        </w:tc>
        <w:tc>
          <w:tcPr>
            <w:tcW w:w="6520" w:type="dxa"/>
            <w:tcBorders>
              <w:top w:val="single" w:sz="4" w:space="0" w:color="auto"/>
              <w:left w:val="nil"/>
              <w:bottom w:val="single" w:sz="4" w:space="0" w:color="auto"/>
              <w:right w:val="single" w:sz="4" w:space="0" w:color="auto"/>
            </w:tcBorders>
            <w:shd w:val="clear" w:color="auto" w:fill="auto"/>
            <w:noWrap/>
            <w:vAlign w:val="center"/>
          </w:tcPr>
          <w:p w14:paraId="0A01181F" w14:textId="77777777" w:rsidR="00777DF7" w:rsidRPr="00195944" w:rsidRDefault="00ED3B98" w:rsidP="00255F57">
            <w:pPr>
              <w:jc w:val="center"/>
              <w:rPr>
                <w:rFonts w:ascii="ＭＳ 明朝" w:hAnsi="ＭＳ 明朝"/>
                <w:color w:val="000000" w:themeColor="text1"/>
              </w:rPr>
            </w:pPr>
            <w:r w:rsidRPr="00195944">
              <w:rPr>
                <w:rFonts w:ascii="ＭＳ 明朝" w:hAnsi="ＭＳ 明朝" w:hint="eastAsia"/>
                <w:color w:val="000000" w:themeColor="text1"/>
              </w:rPr>
              <w:t>標準的な方法</w:t>
            </w:r>
          </w:p>
        </w:tc>
      </w:tr>
      <w:tr w:rsidR="00195944" w:rsidRPr="00195944" w14:paraId="45E69ECB" w14:textId="77777777" w:rsidTr="00255F57">
        <w:trPr>
          <w:trHeight w:val="938"/>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1630C7CA" w14:textId="77777777" w:rsidR="00777DF7" w:rsidRPr="00195944" w:rsidRDefault="008D0644" w:rsidP="00513CDE">
            <w:pPr>
              <w:rPr>
                <w:rFonts w:ascii="ＭＳ 明朝" w:hAnsi="ＭＳ 明朝"/>
                <w:color w:val="000000" w:themeColor="text1"/>
              </w:rPr>
            </w:pPr>
            <w:r w:rsidRPr="00195944">
              <w:rPr>
                <w:rFonts w:ascii="ＭＳ 明朝" w:hAnsi="ＭＳ 明朝" w:hint="eastAsia"/>
                <w:color w:val="000000" w:themeColor="text1"/>
              </w:rPr>
              <w:t>地拵え</w:t>
            </w:r>
          </w:p>
          <w:p w14:paraId="686D59A9" w14:textId="77777777" w:rsidR="00ED3B98" w:rsidRPr="00195944" w:rsidRDefault="00ED3B98" w:rsidP="00513CDE">
            <w:pPr>
              <w:rPr>
                <w:rFonts w:ascii="ＭＳ 明朝" w:hAnsi="ＭＳ 明朝"/>
                <w:color w:val="000000" w:themeColor="text1"/>
              </w:rPr>
            </w:pPr>
          </w:p>
        </w:tc>
        <w:tc>
          <w:tcPr>
            <w:tcW w:w="6520" w:type="dxa"/>
            <w:tcBorders>
              <w:top w:val="nil"/>
              <w:left w:val="nil"/>
              <w:bottom w:val="single" w:sz="4" w:space="0" w:color="auto"/>
              <w:right w:val="single" w:sz="4" w:space="0" w:color="auto"/>
            </w:tcBorders>
            <w:shd w:val="clear" w:color="auto" w:fill="auto"/>
            <w:noWrap/>
            <w:vAlign w:val="center"/>
          </w:tcPr>
          <w:p w14:paraId="46159AF6" w14:textId="77777777" w:rsidR="00ED3B98" w:rsidRPr="00195944" w:rsidRDefault="00ED3B98" w:rsidP="00513CDE">
            <w:pPr>
              <w:rPr>
                <w:rFonts w:ascii="ＭＳ 明朝" w:hAnsi="ＭＳ 明朝"/>
                <w:color w:val="000000" w:themeColor="text1"/>
              </w:rPr>
            </w:pPr>
            <w:r w:rsidRPr="00195944">
              <w:rPr>
                <w:rFonts w:ascii="ＭＳ 明朝" w:hAnsi="ＭＳ 明朝" w:hint="eastAsia"/>
                <w:color w:val="000000" w:themeColor="text1"/>
              </w:rPr>
              <w:t xml:space="preserve">　</w:t>
            </w:r>
            <w:r w:rsidR="002D152E" w:rsidRPr="00195944">
              <w:rPr>
                <w:rFonts w:ascii="ＭＳ 明朝" w:hAnsi="ＭＳ 明朝" w:hint="eastAsia"/>
                <w:color w:val="000000" w:themeColor="text1"/>
              </w:rPr>
              <w:t>種子</w:t>
            </w:r>
            <w:r w:rsidR="008D0644" w:rsidRPr="00195944">
              <w:rPr>
                <w:rFonts w:ascii="ＭＳ 明朝" w:hAnsi="ＭＳ 明朝" w:hint="eastAsia"/>
                <w:color w:val="000000" w:themeColor="text1"/>
              </w:rPr>
              <w:t>の定着に適した環境を整備することを目的とし、１（２）イに定める方法に準じて地拵えを行う。</w:t>
            </w:r>
          </w:p>
        </w:tc>
      </w:tr>
      <w:tr w:rsidR="00195944" w:rsidRPr="00195944" w14:paraId="101F6574" w14:textId="77777777" w:rsidTr="00F22903">
        <w:trPr>
          <w:trHeight w:val="938"/>
        </w:trPr>
        <w:tc>
          <w:tcPr>
            <w:tcW w:w="1276" w:type="dxa"/>
            <w:tcBorders>
              <w:top w:val="nil"/>
              <w:left w:val="single" w:sz="4" w:space="0" w:color="auto"/>
              <w:bottom w:val="single" w:sz="4" w:space="0" w:color="auto"/>
              <w:right w:val="single" w:sz="4" w:space="0" w:color="auto"/>
            </w:tcBorders>
            <w:shd w:val="clear" w:color="auto" w:fill="auto"/>
            <w:noWrap/>
            <w:vAlign w:val="center"/>
          </w:tcPr>
          <w:p w14:paraId="3B6699E7" w14:textId="77777777" w:rsidR="008D0644" w:rsidRPr="00195944" w:rsidRDefault="008D0644" w:rsidP="00513CDE">
            <w:pPr>
              <w:rPr>
                <w:rFonts w:ascii="ＭＳ 明朝" w:hAnsi="ＭＳ 明朝"/>
                <w:color w:val="000000" w:themeColor="text1"/>
              </w:rPr>
            </w:pPr>
            <w:r w:rsidRPr="00195944">
              <w:rPr>
                <w:rFonts w:ascii="ＭＳ 明朝" w:hAnsi="ＭＳ 明朝" w:hint="eastAsia"/>
                <w:color w:val="000000" w:themeColor="text1"/>
              </w:rPr>
              <w:t>地表かき起こし</w:t>
            </w:r>
          </w:p>
        </w:tc>
        <w:tc>
          <w:tcPr>
            <w:tcW w:w="6520" w:type="dxa"/>
            <w:tcBorders>
              <w:top w:val="nil"/>
              <w:left w:val="nil"/>
              <w:bottom w:val="single" w:sz="4" w:space="0" w:color="auto"/>
              <w:right w:val="single" w:sz="4" w:space="0" w:color="auto"/>
            </w:tcBorders>
            <w:shd w:val="clear" w:color="auto" w:fill="auto"/>
            <w:noWrap/>
            <w:vAlign w:val="center"/>
          </w:tcPr>
          <w:p w14:paraId="6A2B09AF" w14:textId="77777777" w:rsidR="008D0644" w:rsidRPr="00195944" w:rsidRDefault="008D0644" w:rsidP="008D0644">
            <w:pPr>
              <w:pStyle w:val="ad"/>
              <w:wordWrap/>
              <w:ind w:firstLineChars="100" w:firstLine="250"/>
              <w:rPr>
                <w:color w:val="000000" w:themeColor="text1"/>
                <w:spacing w:val="0"/>
              </w:rPr>
            </w:pPr>
            <w:r w:rsidRPr="00195944">
              <w:rPr>
                <w:rFonts w:ascii="ＭＳ 明朝" w:hAnsi="ＭＳ 明朝" w:hint="eastAsia"/>
                <w:color w:val="000000" w:themeColor="text1"/>
              </w:rPr>
              <w:t>必要に応じて</w:t>
            </w:r>
            <w:r w:rsidRPr="00195944">
              <w:rPr>
                <w:rFonts w:cs="Century" w:hint="eastAsia"/>
                <w:color w:val="000000" w:themeColor="text1"/>
                <w:spacing w:val="0"/>
              </w:rPr>
              <w:t>林床</w:t>
            </w:r>
            <w:r w:rsidRPr="00195944">
              <w:rPr>
                <w:rFonts w:ascii="ＭＳ 明朝" w:hAnsi="ＭＳ 明朝" w:hint="eastAsia"/>
                <w:color w:val="000000" w:themeColor="text1"/>
              </w:rPr>
              <w:t>植物を除去するとともに、地表に堆積している落葉落枝をかく</w:t>
            </w:r>
            <w:r w:rsidR="002D152E" w:rsidRPr="00195944">
              <w:rPr>
                <w:rFonts w:ascii="ＭＳ 明朝" w:hAnsi="ＭＳ 明朝" w:hint="eastAsia"/>
                <w:color w:val="000000" w:themeColor="text1"/>
              </w:rPr>
              <w:t>乱</w:t>
            </w:r>
            <w:r w:rsidRPr="00195944">
              <w:rPr>
                <w:rFonts w:ascii="ＭＳ 明朝" w:hAnsi="ＭＳ 明朝" w:hint="eastAsia"/>
                <w:color w:val="000000" w:themeColor="text1"/>
              </w:rPr>
              <w:t>して表土を露出させ、種子の確実な定着と発芽を促し、天然</w:t>
            </w:r>
            <w:r w:rsidRPr="00195944">
              <w:rPr>
                <w:rFonts w:cs="Century" w:hint="eastAsia"/>
                <w:color w:val="000000" w:themeColor="text1"/>
                <w:spacing w:val="0"/>
              </w:rPr>
              <w:t>稚幼樹</w:t>
            </w:r>
            <w:r w:rsidRPr="00195944">
              <w:rPr>
                <w:rFonts w:ascii="ＭＳ 明朝" w:hAnsi="ＭＳ 明朝" w:hint="eastAsia"/>
                <w:color w:val="000000" w:themeColor="text1"/>
              </w:rPr>
              <w:t>が良好に生育できる環境を整備することとする。ただし、当該林分の地形等の条件及び地表かき起こしの必要度合を考慮のうえ、林地の表土が流亡しないよう特に留意する。</w:t>
            </w:r>
          </w:p>
        </w:tc>
      </w:tr>
      <w:tr w:rsidR="00195944" w:rsidRPr="00195944" w14:paraId="1A108572" w14:textId="77777777" w:rsidTr="00F22903">
        <w:trPr>
          <w:trHeight w:val="90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3D5AE" w14:textId="77777777" w:rsidR="00777DF7" w:rsidRPr="00195944" w:rsidRDefault="00ED3B98" w:rsidP="00513CDE">
            <w:pPr>
              <w:rPr>
                <w:rFonts w:ascii="ＭＳ 明朝" w:hAnsi="ＭＳ 明朝"/>
                <w:color w:val="000000" w:themeColor="text1"/>
              </w:rPr>
            </w:pPr>
            <w:r w:rsidRPr="00195944">
              <w:rPr>
                <w:rFonts w:ascii="ＭＳ 明朝" w:hAnsi="ＭＳ 明朝" w:hint="eastAsia"/>
                <w:color w:val="000000" w:themeColor="text1"/>
              </w:rPr>
              <w:lastRenderedPageBreak/>
              <w:t>刈り出し</w:t>
            </w:r>
          </w:p>
          <w:p w14:paraId="1FA93314" w14:textId="77777777" w:rsidR="00ED3B98" w:rsidRPr="00195944" w:rsidRDefault="00ED3B98" w:rsidP="00513CDE">
            <w:pPr>
              <w:rPr>
                <w:rFonts w:ascii="ＭＳ 明朝" w:hAnsi="ＭＳ 明朝"/>
                <w:color w:val="000000" w:themeColor="text1"/>
              </w:rPr>
            </w:pPr>
          </w:p>
        </w:tc>
        <w:tc>
          <w:tcPr>
            <w:tcW w:w="6520" w:type="dxa"/>
            <w:tcBorders>
              <w:top w:val="single" w:sz="4" w:space="0" w:color="auto"/>
              <w:left w:val="nil"/>
              <w:bottom w:val="single" w:sz="4" w:space="0" w:color="auto"/>
              <w:right w:val="single" w:sz="4" w:space="0" w:color="auto"/>
            </w:tcBorders>
            <w:shd w:val="clear" w:color="auto" w:fill="auto"/>
            <w:noWrap/>
            <w:vAlign w:val="center"/>
          </w:tcPr>
          <w:p w14:paraId="391948F4" w14:textId="77777777" w:rsidR="00ED3B98" w:rsidRPr="00195944" w:rsidRDefault="00ED3B98" w:rsidP="00513CDE">
            <w:pPr>
              <w:rPr>
                <w:rFonts w:ascii="ＭＳ 明朝" w:hAnsi="ＭＳ 明朝"/>
                <w:color w:val="000000" w:themeColor="text1"/>
              </w:rPr>
            </w:pPr>
            <w:r w:rsidRPr="00195944">
              <w:rPr>
                <w:rFonts w:ascii="ＭＳ 明朝" w:hAnsi="ＭＳ 明朝" w:hint="eastAsia"/>
                <w:color w:val="000000" w:themeColor="text1"/>
              </w:rPr>
              <w:t xml:space="preserve">　</w:t>
            </w:r>
            <w:r w:rsidR="00115E4C" w:rsidRPr="00195944">
              <w:rPr>
                <w:rFonts w:ascii="ＭＳ 明朝" w:hAnsi="ＭＳ 明朝" w:hint="eastAsia"/>
                <w:color w:val="000000" w:themeColor="text1"/>
              </w:rPr>
              <w:t>ササなどの</w:t>
            </w:r>
            <w:r w:rsidRPr="00195944">
              <w:rPr>
                <w:rFonts w:ascii="ＭＳ 明朝" w:hAnsi="ＭＳ 明朝" w:hint="eastAsia"/>
                <w:color w:val="000000" w:themeColor="text1"/>
              </w:rPr>
              <w:t>下層植生に</w:t>
            </w:r>
            <w:r w:rsidR="00115E4C" w:rsidRPr="00195944">
              <w:rPr>
                <w:rFonts w:ascii="ＭＳ 明朝" w:hAnsi="ＭＳ 明朝" w:hint="eastAsia"/>
                <w:color w:val="000000" w:themeColor="text1"/>
              </w:rPr>
              <w:t>より天然稚樹の生育が阻害されている箇所について行うこととする</w:t>
            </w:r>
            <w:r w:rsidRPr="00195944">
              <w:rPr>
                <w:rFonts w:ascii="ＭＳ 明朝" w:hAnsi="ＭＳ 明朝" w:hint="eastAsia"/>
                <w:color w:val="000000" w:themeColor="text1"/>
              </w:rPr>
              <w:t>。</w:t>
            </w:r>
          </w:p>
        </w:tc>
      </w:tr>
      <w:tr w:rsidR="00195944" w:rsidRPr="00195944" w14:paraId="2658FFEA" w14:textId="77777777" w:rsidTr="00F22903">
        <w:trPr>
          <w:trHeight w:val="105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C20DD" w14:textId="77777777" w:rsidR="00777DF7" w:rsidRPr="00195944" w:rsidRDefault="00ED3B98" w:rsidP="00513CDE">
            <w:pPr>
              <w:rPr>
                <w:rFonts w:ascii="ＭＳ 明朝" w:hAnsi="ＭＳ 明朝"/>
                <w:color w:val="000000" w:themeColor="text1"/>
              </w:rPr>
            </w:pPr>
            <w:r w:rsidRPr="00195944">
              <w:rPr>
                <w:rFonts w:ascii="ＭＳ 明朝" w:hAnsi="ＭＳ 明朝" w:hint="eastAsia"/>
                <w:color w:val="000000" w:themeColor="text1"/>
              </w:rPr>
              <w:t>芽かき</w:t>
            </w:r>
          </w:p>
          <w:p w14:paraId="45E56579" w14:textId="77777777" w:rsidR="00ED3B98" w:rsidRPr="00195944" w:rsidRDefault="00ED3B98" w:rsidP="00513CDE">
            <w:pPr>
              <w:rPr>
                <w:rFonts w:ascii="ＭＳ 明朝" w:hAnsi="ＭＳ 明朝"/>
                <w:color w:val="000000" w:themeColor="text1"/>
              </w:rPr>
            </w:pPr>
          </w:p>
        </w:tc>
        <w:tc>
          <w:tcPr>
            <w:tcW w:w="6520" w:type="dxa"/>
            <w:tcBorders>
              <w:top w:val="single" w:sz="4" w:space="0" w:color="auto"/>
              <w:left w:val="nil"/>
              <w:bottom w:val="single" w:sz="4" w:space="0" w:color="auto"/>
              <w:right w:val="single" w:sz="4" w:space="0" w:color="auto"/>
            </w:tcBorders>
            <w:shd w:val="clear" w:color="auto" w:fill="auto"/>
            <w:noWrap/>
            <w:vAlign w:val="center"/>
          </w:tcPr>
          <w:p w14:paraId="0C72ACB9" w14:textId="77777777" w:rsidR="00ED3B98" w:rsidRPr="00195944" w:rsidRDefault="00ED3B98" w:rsidP="00513CDE">
            <w:pPr>
              <w:rPr>
                <w:rFonts w:ascii="ＭＳ 明朝" w:hAnsi="ＭＳ 明朝"/>
                <w:color w:val="000000" w:themeColor="text1"/>
              </w:rPr>
            </w:pPr>
            <w:r w:rsidRPr="00195944">
              <w:rPr>
                <w:rFonts w:ascii="ＭＳ 明朝" w:hAnsi="ＭＳ 明朝" w:hint="eastAsia"/>
                <w:color w:val="000000" w:themeColor="text1"/>
              </w:rPr>
              <w:t xml:space="preserve">　</w:t>
            </w:r>
            <w:r w:rsidR="00115E4C" w:rsidRPr="00195944">
              <w:rPr>
                <w:rFonts w:ascii="ＭＳ 明朝" w:hAnsi="ＭＳ 明朝" w:hint="eastAsia"/>
                <w:color w:val="000000" w:themeColor="text1"/>
              </w:rPr>
              <w:t>ぼう</w:t>
            </w:r>
            <w:r w:rsidRPr="00195944">
              <w:rPr>
                <w:rFonts w:ascii="ＭＳ 明朝" w:hAnsi="ＭＳ 明朝" w:hint="eastAsia"/>
                <w:color w:val="000000" w:themeColor="text1"/>
              </w:rPr>
              <w:t>芽更新</w:t>
            </w:r>
            <w:r w:rsidR="00115E4C" w:rsidRPr="00195944">
              <w:rPr>
                <w:rFonts w:ascii="ＭＳ 明朝" w:hAnsi="ＭＳ 明朝" w:hint="eastAsia"/>
                <w:color w:val="000000" w:themeColor="text1"/>
              </w:rPr>
              <w:t>を行った場合において</w:t>
            </w:r>
            <w:r w:rsidRPr="00195944">
              <w:rPr>
                <w:rFonts w:ascii="ＭＳ 明朝" w:hAnsi="ＭＳ 明朝" w:hint="eastAsia"/>
                <w:color w:val="000000" w:themeColor="text1"/>
              </w:rPr>
              <w:t>、</w:t>
            </w:r>
            <w:r w:rsidR="00115E4C" w:rsidRPr="00195944">
              <w:rPr>
                <w:rFonts w:ascii="ＭＳ 明朝" w:hAnsi="ＭＳ 明朝" w:hint="eastAsia"/>
                <w:color w:val="000000" w:themeColor="text1"/>
              </w:rPr>
              <w:t>生産目標及びぼう芽の生育状況等を考慮のうえ、</w:t>
            </w:r>
            <w:r w:rsidRPr="00195944">
              <w:rPr>
                <w:rFonts w:ascii="ＭＳ 明朝" w:hAnsi="ＭＳ 明朝" w:hint="eastAsia"/>
                <w:color w:val="000000" w:themeColor="text1"/>
              </w:rPr>
              <w:t>必要に応じて</w:t>
            </w:r>
            <w:r w:rsidR="00115E4C" w:rsidRPr="00195944">
              <w:rPr>
                <w:rFonts w:ascii="ＭＳ 明朝" w:hAnsi="ＭＳ 明朝" w:hint="eastAsia"/>
                <w:color w:val="000000" w:themeColor="text1"/>
              </w:rPr>
              <w:t>余分なぼう</w:t>
            </w:r>
            <w:r w:rsidRPr="00195944">
              <w:rPr>
                <w:rFonts w:ascii="ＭＳ 明朝" w:hAnsi="ＭＳ 明朝" w:hint="eastAsia"/>
                <w:color w:val="000000" w:themeColor="text1"/>
              </w:rPr>
              <w:t>芽を</w:t>
            </w:r>
            <w:r w:rsidR="00115E4C" w:rsidRPr="00195944">
              <w:rPr>
                <w:rFonts w:ascii="ＭＳ 明朝" w:hAnsi="ＭＳ 明朝" w:hint="eastAsia"/>
                <w:color w:val="000000" w:themeColor="text1"/>
              </w:rPr>
              <w:t>除去することとする</w:t>
            </w:r>
            <w:r w:rsidRPr="00195944">
              <w:rPr>
                <w:rFonts w:ascii="ＭＳ 明朝" w:hAnsi="ＭＳ 明朝" w:hint="eastAsia"/>
                <w:color w:val="000000" w:themeColor="text1"/>
              </w:rPr>
              <w:t>。</w:t>
            </w:r>
          </w:p>
        </w:tc>
      </w:tr>
      <w:tr w:rsidR="00195944" w:rsidRPr="00195944" w14:paraId="06589DE1" w14:textId="77777777" w:rsidTr="00F22903">
        <w:trPr>
          <w:trHeight w:val="105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E6B28" w14:textId="77777777" w:rsidR="008D0644" w:rsidRPr="00195944" w:rsidRDefault="008D0644" w:rsidP="00513CDE">
            <w:pPr>
              <w:rPr>
                <w:rFonts w:ascii="ＭＳ 明朝" w:hAnsi="ＭＳ 明朝"/>
                <w:color w:val="000000" w:themeColor="text1"/>
              </w:rPr>
            </w:pPr>
            <w:r w:rsidRPr="00195944">
              <w:rPr>
                <w:rFonts w:ascii="ＭＳ 明朝" w:hAnsi="ＭＳ 明朝" w:hint="eastAsia"/>
                <w:color w:val="000000" w:themeColor="text1"/>
              </w:rPr>
              <w:t>植込み及び播種</w:t>
            </w:r>
          </w:p>
        </w:tc>
        <w:tc>
          <w:tcPr>
            <w:tcW w:w="6520" w:type="dxa"/>
            <w:tcBorders>
              <w:top w:val="single" w:sz="4" w:space="0" w:color="auto"/>
              <w:left w:val="nil"/>
              <w:bottom w:val="single" w:sz="4" w:space="0" w:color="auto"/>
              <w:right w:val="single" w:sz="4" w:space="0" w:color="auto"/>
            </w:tcBorders>
            <w:shd w:val="clear" w:color="auto" w:fill="auto"/>
            <w:noWrap/>
            <w:vAlign w:val="center"/>
          </w:tcPr>
          <w:p w14:paraId="2441AB62" w14:textId="77777777" w:rsidR="008D0644" w:rsidRPr="00195944" w:rsidRDefault="008D0644" w:rsidP="00513CDE">
            <w:pPr>
              <w:rPr>
                <w:rFonts w:ascii="ＭＳ 明朝" w:hAnsi="ＭＳ 明朝"/>
                <w:color w:val="000000" w:themeColor="text1"/>
              </w:rPr>
            </w:pPr>
            <w:r w:rsidRPr="00195944">
              <w:rPr>
                <w:rFonts w:ascii="ＭＳ 明朝" w:hAnsi="ＭＳ 明朝" w:hint="eastAsia"/>
                <w:color w:val="000000" w:themeColor="text1"/>
              </w:rPr>
              <w:t>稚幼樹の発生量が少なく確実な更新が見込まれないものについて、必要に応じて苗木の植栽又は播種を行う。</w:t>
            </w:r>
          </w:p>
        </w:tc>
      </w:tr>
    </w:tbl>
    <w:p w14:paraId="10AD7AF6" w14:textId="77777777" w:rsidR="00604461" w:rsidRPr="00195944" w:rsidRDefault="00A14BDE" w:rsidP="00F91099">
      <w:pPr>
        <w:ind w:firstLineChars="600" w:firstLine="1440"/>
        <w:rPr>
          <w:rFonts w:ascii="ＭＳ 明朝" w:hAnsi="ＭＳ 明朝"/>
          <w:color w:val="000000" w:themeColor="text1"/>
        </w:rPr>
      </w:pPr>
      <w:r w:rsidRPr="00195944">
        <w:rPr>
          <w:rFonts w:ascii="ＭＳ 明朝" w:hAnsi="ＭＳ 明朝" w:hint="eastAsia"/>
          <w:color w:val="000000" w:themeColor="text1"/>
        </w:rPr>
        <w:t>ウ</w:t>
      </w:r>
      <w:r w:rsidR="00604461" w:rsidRPr="00195944">
        <w:rPr>
          <w:rFonts w:ascii="ＭＳ 明朝" w:hAnsi="ＭＳ 明朝" w:hint="eastAsia"/>
          <w:color w:val="000000" w:themeColor="text1"/>
        </w:rPr>
        <w:t xml:space="preserve">　その他天然更新の方法</w:t>
      </w:r>
    </w:p>
    <w:p w14:paraId="6A52E803" w14:textId="77777777" w:rsidR="009D2CE7" w:rsidRPr="00195944" w:rsidRDefault="0021053C" w:rsidP="00F91099">
      <w:pPr>
        <w:ind w:leftChars="600" w:left="168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F91099">
        <w:rPr>
          <w:rFonts w:ascii="ＭＳ 明朝" w:hAnsi="ＭＳ 明朝" w:hint="eastAsia"/>
          <w:color w:val="000000" w:themeColor="text1"/>
        </w:rPr>
        <w:t xml:space="preserve">　</w:t>
      </w:r>
      <w:r w:rsidR="009D2CE7" w:rsidRPr="00195944">
        <w:rPr>
          <w:rFonts w:ascii="ＭＳ 明朝" w:hAnsi="ＭＳ 明朝" w:hint="eastAsia"/>
          <w:color w:val="000000" w:themeColor="text1"/>
        </w:rPr>
        <w:t>天然更新により更新を行う場合は、伐採の一定期間の後に</w:t>
      </w:r>
      <w:r w:rsidR="007201CA" w:rsidRPr="00195944">
        <w:rPr>
          <w:rFonts w:ascii="ＭＳ 明朝" w:hAnsi="ＭＳ 明朝" w:hint="eastAsia"/>
          <w:color w:val="000000" w:themeColor="text1"/>
        </w:rPr>
        <w:t>「熊本県天然更新完了基準」</w:t>
      </w:r>
      <w:r w:rsidR="009D2CE7" w:rsidRPr="00195944">
        <w:rPr>
          <w:rFonts w:ascii="ＭＳ 明朝" w:hAnsi="ＭＳ 明朝" w:hint="eastAsia"/>
          <w:color w:val="000000" w:themeColor="text1"/>
        </w:rPr>
        <w:t>を基準として、気候、地形、土壌等の自然条件及び林業技術体系等を勘案して定めた基準により更新状況を確認するものとする。</w:t>
      </w:r>
    </w:p>
    <w:p w14:paraId="099BA139" w14:textId="77777777" w:rsidR="009D2CE7" w:rsidRPr="00195944" w:rsidRDefault="0021053C" w:rsidP="00F91099">
      <w:pPr>
        <w:ind w:leftChars="600" w:left="168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F91099">
        <w:rPr>
          <w:rFonts w:ascii="ＭＳ 明朝" w:hAnsi="ＭＳ 明朝" w:hint="eastAsia"/>
          <w:color w:val="000000" w:themeColor="text1"/>
        </w:rPr>
        <w:t xml:space="preserve">　</w:t>
      </w:r>
      <w:r w:rsidR="009D2CE7" w:rsidRPr="00195944">
        <w:rPr>
          <w:rFonts w:ascii="ＭＳ 明朝" w:hAnsi="ＭＳ 明朝" w:hint="eastAsia"/>
          <w:color w:val="000000" w:themeColor="text1"/>
        </w:rPr>
        <w:t>なお、更新が完了していないと判断されるものについては、更新補助作業又は人工造林を行い、確実な更新を図るものとする。</w:t>
      </w:r>
    </w:p>
    <w:p w14:paraId="3284AAED" w14:textId="77777777" w:rsidR="003520B7" w:rsidRPr="00195944" w:rsidRDefault="00F75E56" w:rsidP="000A257D">
      <w:pPr>
        <w:ind w:firstLineChars="300" w:firstLine="720"/>
        <w:rPr>
          <w:rFonts w:ascii="ＭＳ 明朝" w:hAnsi="ＭＳ 明朝"/>
          <w:color w:val="000000" w:themeColor="text1"/>
        </w:rPr>
      </w:pPr>
      <w:r w:rsidRPr="00195944">
        <w:rPr>
          <w:rFonts w:ascii="ＭＳ 明朝" w:hAnsi="ＭＳ 明朝" w:hint="eastAsia"/>
          <w:color w:val="000000" w:themeColor="text1"/>
        </w:rPr>
        <w:t>（３）</w:t>
      </w:r>
      <w:r w:rsidR="00AD39E7" w:rsidRPr="00195944">
        <w:rPr>
          <w:rFonts w:ascii="ＭＳ 明朝" w:hAnsi="ＭＳ 明朝" w:hint="eastAsia"/>
          <w:color w:val="000000" w:themeColor="text1"/>
        </w:rPr>
        <w:t xml:space="preserve">　</w:t>
      </w:r>
      <w:r w:rsidR="003520B7" w:rsidRPr="00195944">
        <w:rPr>
          <w:rFonts w:ascii="ＭＳ 明朝" w:hAnsi="ＭＳ 明朝" w:hint="eastAsia"/>
          <w:color w:val="000000" w:themeColor="text1"/>
        </w:rPr>
        <w:t>伐採跡地の天然更新をすべき期間</w:t>
      </w:r>
    </w:p>
    <w:p w14:paraId="269E07D0" w14:textId="77777777" w:rsidR="003520B7" w:rsidRDefault="0021053C" w:rsidP="000A257D">
      <w:pPr>
        <w:pStyle w:val="ad"/>
        <w:wordWrap/>
        <w:ind w:leftChars="500" w:left="1450" w:hangingChars="100" w:hanging="250"/>
        <w:rPr>
          <w:rFonts w:ascii="ＭＳ 明朝" w:hAnsi="ＭＳ 明朝"/>
          <w:color w:val="000000" w:themeColor="text1"/>
        </w:rPr>
      </w:pPr>
      <w:r w:rsidRPr="00195944">
        <w:rPr>
          <w:rFonts w:ascii="ＭＳ 明朝" w:hAnsi="ＭＳ 明朝" w:hint="eastAsia"/>
          <w:color w:val="000000" w:themeColor="text1"/>
        </w:rPr>
        <w:t xml:space="preserve">　</w:t>
      </w:r>
      <w:r w:rsidR="000A257D">
        <w:rPr>
          <w:rFonts w:ascii="ＭＳ 明朝" w:hAnsi="ＭＳ 明朝" w:hint="eastAsia"/>
          <w:color w:val="000000" w:themeColor="text1"/>
        </w:rPr>
        <w:t xml:space="preserve">　</w:t>
      </w:r>
      <w:r w:rsidR="00A14BDE" w:rsidRPr="00195944">
        <w:rPr>
          <w:rFonts w:ascii="ＭＳ 明朝" w:hAnsi="ＭＳ 明朝" w:hint="eastAsia"/>
          <w:color w:val="000000" w:themeColor="text1"/>
        </w:rPr>
        <w:t>森林資源の積極的な造成を図るとともに、林地の荒廃を防止するため、伐採が終了した日を含む年度の翌年度の初日から起算して５年を超えない期間内に更新を完了することとする。</w:t>
      </w:r>
    </w:p>
    <w:p w14:paraId="179E7581" w14:textId="49CD3C23" w:rsidR="00905A90" w:rsidRPr="00195944" w:rsidRDefault="00905A90" w:rsidP="000A257D">
      <w:pPr>
        <w:pStyle w:val="ad"/>
        <w:wordWrap/>
        <w:ind w:leftChars="500" w:left="1440" w:hangingChars="100" w:hanging="240"/>
        <w:rPr>
          <w:color w:val="000000" w:themeColor="text1"/>
          <w:spacing w:val="0"/>
        </w:rPr>
      </w:pPr>
    </w:p>
    <w:p w14:paraId="350E9F85" w14:textId="38FD7DD6" w:rsidR="00145CFC" w:rsidRPr="00195944" w:rsidRDefault="003520B7" w:rsidP="00AD39E7">
      <w:pPr>
        <w:ind w:firstLineChars="200" w:firstLine="480"/>
        <w:rPr>
          <w:rFonts w:ascii="ＭＳ 明朝" w:hAnsi="ＭＳ 明朝"/>
          <w:color w:val="000000" w:themeColor="text1"/>
        </w:rPr>
      </w:pPr>
      <w:r w:rsidRPr="00195944">
        <w:rPr>
          <w:rFonts w:ascii="ＭＳ 明朝" w:hAnsi="ＭＳ 明朝" w:hint="eastAsia"/>
          <w:color w:val="000000" w:themeColor="text1"/>
        </w:rPr>
        <w:t>３　植栽によらなければ適確な更新が困難な森林</w:t>
      </w:r>
      <w:r w:rsidR="00C16F45" w:rsidRPr="00137E77">
        <w:rPr>
          <w:rFonts w:ascii="ＭＳ 明朝" w:hAnsi="ＭＳ 明朝" w:hint="eastAsia"/>
        </w:rPr>
        <w:t>に関する事項</w:t>
      </w:r>
    </w:p>
    <w:p w14:paraId="0D0A7A00" w14:textId="599D53AD" w:rsidR="003520B7" w:rsidRPr="00137E77" w:rsidRDefault="00C16F45" w:rsidP="00C16F45">
      <w:pPr>
        <w:pStyle w:val="ae"/>
        <w:numPr>
          <w:ilvl w:val="0"/>
          <w:numId w:val="29"/>
        </w:numPr>
        <w:ind w:leftChars="0"/>
        <w:rPr>
          <w:rFonts w:ascii="ＭＳ 明朝" w:hAnsi="ＭＳ 明朝"/>
        </w:rPr>
      </w:pPr>
      <w:r w:rsidRPr="00137E77">
        <w:rPr>
          <w:rFonts w:ascii="ＭＳ 明朝" w:hAnsi="ＭＳ 明朝" w:hint="eastAsia"/>
        </w:rPr>
        <w:t>植栽によらなければ適確な更新が困難な森林の基準</w:t>
      </w:r>
    </w:p>
    <w:p w14:paraId="6A1D9775" w14:textId="69F7D9B7" w:rsidR="00C16F45" w:rsidRPr="00137E77" w:rsidRDefault="00C16F45" w:rsidP="00C16F45">
      <w:pPr>
        <w:ind w:left="1440" w:firstLineChars="100" w:firstLine="240"/>
        <w:rPr>
          <w:rFonts w:ascii="ＭＳ 明朝" w:hAnsi="ＭＳ 明朝"/>
        </w:rPr>
      </w:pPr>
      <w:r w:rsidRPr="00137E77">
        <w:rPr>
          <w:rFonts w:ascii="ＭＳ 明朝" w:hAnsi="ＭＳ 明朝" w:hint="eastAsia"/>
        </w:rPr>
        <w:t>天然更新が期待できない森林については、その森林を植栽によらなければ適確</w:t>
      </w:r>
    </w:p>
    <w:p w14:paraId="739EC32D" w14:textId="047055D4" w:rsidR="00C16F45" w:rsidRPr="00137E77" w:rsidRDefault="00C16F45" w:rsidP="00C16F45">
      <w:pPr>
        <w:ind w:left="1440"/>
        <w:rPr>
          <w:rFonts w:ascii="ＭＳ 明朝" w:hAnsi="ＭＳ 明朝"/>
        </w:rPr>
      </w:pPr>
      <w:r w:rsidRPr="00137E77">
        <w:rPr>
          <w:rFonts w:ascii="ＭＳ 明朝" w:hAnsi="ＭＳ 明朝" w:hint="eastAsia"/>
        </w:rPr>
        <w:t>な更新が困難な森林とする。</w:t>
      </w:r>
    </w:p>
    <w:p w14:paraId="29A72B5B" w14:textId="7CA96607" w:rsidR="00C16F45" w:rsidRPr="00137E77" w:rsidRDefault="00C16F45" w:rsidP="00C16F45">
      <w:pPr>
        <w:ind w:left="1440"/>
        <w:rPr>
          <w:rFonts w:ascii="ＭＳ 明朝" w:hAnsi="ＭＳ 明朝"/>
        </w:rPr>
      </w:pPr>
      <w:r w:rsidRPr="00137E77">
        <w:rPr>
          <w:rFonts w:ascii="ＭＳ 明朝" w:hAnsi="ＭＳ 明朝" w:hint="eastAsia"/>
        </w:rPr>
        <w:t xml:space="preserve">　なお、現況が針葉樹人工林であり、母樹となり得る高木性の広葉樹林が更新対象地の斜面上方や周囲１００ｍ以内に存在せず、林床にも更新対象樹種が存在しない森林を当該森林とする。</w:t>
      </w:r>
    </w:p>
    <w:p w14:paraId="1F2D0972" w14:textId="08BE717E" w:rsidR="00C16F45" w:rsidRPr="00137E77" w:rsidRDefault="00C16F45" w:rsidP="00C16F45">
      <w:pPr>
        <w:ind w:left="1440"/>
        <w:rPr>
          <w:rFonts w:ascii="ＭＳ 明朝" w:hAnsi="ＭＳ 明朝"/>
        </w:rPr>
      </w:pPr>
    </w:p>
    <w:p w14:paraId="54919464" w14:textId="25283C3A" w:rsidR="00C16F45" w:rsidRPr="00137E77" w:rsidRDefault="00021B06" w:rsidP="00C16F45">
      <w:pPr>
        <w:ind w:firstLineChars="500" w:firstLine="1200"/>
        <w:rPr>
          <w:rFonts w:ascii="ＭＳ 明朝" w:hAnsi="ＭＳ 明朝"/>
        </w:rPr>
      </w:pPr>
      <w:r w:rsidRPr="00137E77">
        <w:rPr>
          <w:noProof/>
        </w:rPr>
        <w:drawing>
          <wp:anchor distT="0" distB="0" distL="114300" distR="114300" simplePos="0" relativeHeight="251659264" behindDoc="0" locked="0" layoutInCell="1" allowOverlap="1" wp14:anchorId="0CDD9E09" wp14:editId="6DA5B4B9">
            <wp:simplePos x="0" y="0"/>
            <wp:positionH relativeFrom="column">
              <wp:posOffset>860134</wp:posOffset>
            </wp:positionH>
            <wp:positionV relativeFrom="paragraph">
              <wp:posOffset>206375</wp:posOffset>
            </wp:positionV>
            <wp:extent cx="4448175" cy="2461167"/>
            <wp:effectExtent l="0" t="0" r="0" b="0"/>
            <wp:wrapNone/>
            <wp:docPr id="6" name="Picture 2">
              <a:extLst xmlns:a="http://schemas.openxmlformats.org/drawingml/2006/main">
                <a:ext uri="{FF2B5EF4-FFF2-40B4-BE49-F238E27FC236}">
                  <a16:creationId xmlns:a16="http://schemas.microsoft.com/office/drawing/2014/main" id="{23389537-4671-45CC-95C3-3D848C0C36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a:extLst>
                        <a:ext uri="{FF2B5EF4-FFF2-40B4-BE49-F238E27FC236}">
                          <a16:creationId xmlns:a16="http://schemas.microsoft.com/office/drawing/2014/main" id="{23389537-4671-45CC-95C3-3D848C0C365D}"/>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8175" cy="2461167"/>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C16F45" w:rsidRPr="00137E77">
        <w:rPr>
          <w:rFonts w:ascii="ＭＳ 明朝" w:hAnsi="ＭＳ 明朝" w:hint="eastAsia"/>
        </w:rPr>
        <w:t>（参考）植栽によらなければ適確な更新が困難な森林</w:t>
      </w:r>
    </w:p>
    <w:p w14:paraId="3E87DC42" w14:textId="736C849C" w:rsidR="00C16F45" w:rsidRPr="00C16F45" w:rsidRDefault="00C16F45" w:rsidP="00C16F45">
      <w:pPr>
        <w:ind w:firstLineChars="500" w:firstLine="1200"/>
        <w:rPr>
          <w:rFonts w:ascii="ＭＳ 明朝" w:hAnsi="ＭＳ 明朝"/>
          <w:color w:val="FF0000"/>
        </w:rPr>
      </w:pPr>
    </w:p>
    <w:p w14:paraId="65F70CD1" w14:textId="1D59811F" w:rsidR="00905A90" w:rsidRPr="00195944" w:rsidRDefault="00C16F45" w:rsidP="00AD39E7">
      <w:pPr>
        <w:ind w:firstLineChars="300" w:firstLine="720"/>
        <w:rPr>
          <w:rFonts w:ascii="ＭＳ 明朝" w:hAnsi="ＭＳ 明朝"/>
          <w:color w:val="000000" w:themeColor="text1"/>
        </w:rPr>
      </w:pPr>
      <w:r>
        <w:rPr>
          <w:rFonts w:ascii="ＭＳ 明朝" w:hAnsi="ＭＳ 明朝" w:hint="eastAsia"/>
          <w:color w:val="000000" w:themeColor="text1"/>
        </w:rPr>
        <w:t xml:space="preserve">　　　</w:t>
      </w:r>
    </w:p>
    <w:p w14:paraId="55322092" w14:textId="77777777" w:rsidR="00C16F45" w:rsidRDefault="00C16F45" w:rsidP="008504E0">
      <w:pPr>
        <w:ind w:leftChars="200" w:left="960" w:hangingChars="200" w:hanging="480"/>
        <w:rPr>
          <w:rFonts w:ascii="ＭＳ 明朝" w:hAnsi="ＭＳ 明朝"/>
          <w:color w:val="000000" w:themeColor="text1"/>
        </w:rPr>
      </w:pPr>
    </w:p>
    <w:p w14:paraId="664065F1" w14:textId="77777777" w:rsidR="00C16F45" w:rsidRDefault="00C16F45" w:rsidP="008504E0">
      <w:pPr>
        <w:ind w:leftChars="200" w:left="960" w:hangingChars="200" w:hanging="480"/>
        <w:rPr>
          <w:rFonts w:ascii="ＭＳ 明朝" w:hAnsi="ＭＳ 明朝"/>
          <w:color w:val="000000" w:themeColor="text1"/>
        </w:rPr>
      </w:pPr>
    </w:p>
    <w:p w14:paraId="7592C105" w14:textId="1A03D30E" w:rsidR="00021B06" w:rsidRDefault="00021B06" w:rsidP="008504E0">
      <w:pPr>
        <w:ind w:leftChars="200" w:left="960" w:hangingChars="200" w:hanging="480"/>
        <w:rPr>
          <w:rFonts w:ascii="ＭＳ 明朝" w:hAnsi="ＭＳ 明朝"/>
          <w:color w:val="000000" w:themeColor="text1"/>
        </w:rPr>
      </w:pPr>
    </w:p>
    <w:p w14:paraId="1FC48BD7" w14:textId="52358315" w:rsidR="00021B06" w:rsidRDefault="00021B06" w:rsidP="008504E0">
      <w:pPr>
        <w:ind w:leftChars="200" w:left="960" w:hangingChars="200" w:hanging="480"/>
        <w:rPr>
          <w:rFonts w:ascii="ＭＳ 明朝" w:hAnsi="ＭＳ 明朝"/>
          <w:color w:val="000000" w:themeColor="text1"/>
        </w:rPr>
      </w:pPr>
    </w:p>
    <w:p w14:paraId="69F29D82" w14:textId="1B917F1D" w:rsidR="00021B06" w:rsidRDefault="00021B06" w:rsidP="008504E0">
      <w:pPr>
        <w:ind w:leftChars="200" w:left="960" w:hangingChars="200" w:hanging="480"/>
        <w:rPr>
          <w:rFonts w:ascii="ＭＳ 明朝" w:hAnsi="ＭＳ 明朝"/>
          <w:color w:val="000000" w:themeColor="text1"/>
        </w:rPr>
      </w:pPr>
    </w:p>
    <w:p w14:paraId="37C62AD1" w14:textId="48655F01" w:rsidR="00021B06" w:rsidRDefault="00021B06" w:rsidP="008504E0">
      <w:pPr>
        <w:ind w:leftChars="200" w:left="960" w:hangingChars="200" w:hanging="480"/>
        <w:rPr>
          <w:rFonts w:ascii="ＭＳ 明朝" w:hAnsi="ＭＳ 明朝"/>
          <w:color w:val="000000" w:themeColor="text1"/>
        </w:rPr>
      </w:pPr>
    </w:p>
    <w:p w14:paraId="73FA8359" w14:textId="6C8DF34D" w:rsidR="00021B06" w:rsidRDefault="00021B06" w:rsidP="008504E0">
      <w:pPr>
        <w:ind w:leftChars="200" w:left="960" w:hangingChars="200" w:hanging="480"/>
        <w:rPr>
          <w:rFonts w:ascii="ＭＳ 明朝" w:hAnsi="ＭＳ 明朝"/>
          <w:color w:val="000000" w:themeColor="text1"/>
        </w:rPr>
      </w:pPr>
    </w:p>
    <w:p w14:paraId="1CBBC87C" w14:textId="77777777" w:rsidR="00021B06" w:rsidRDefault="00021B06" w:rsidP="008504E0">
      <w:pPr>
        <w:ind w:leftChars="200" w:left="960" w:hangingChars="200" w:hanging="480"/>
        <w:rPr>
          <w:rFonts w:ascii="ＭＳ 明朝" w:hAnsi="ＭＳ 明朝"/>
          <w:color w:val="000000" w:themeColor="text1"/>
        </w:rPr>
      </w:pPr>
    </w:p>
    <w:p w14:paraId="60F2084D" w14:textId="1DC1DC41" w:rsidR="008F7BB9" w:rsidRPr="00137E77" w:rsidRDefault="008F7BB9" w:rsidP="008F7BB9">
      <w:pPr>
        <w:pStyle w:val="ae"/>
        <w:numPr>
          <w:ilvl w:val="0"/>
          <w:numId w:val="29"/>
        </w:numPr>
        <w:ind w:leftChars="0"/>
        <w:rPr>
          <w:rFonts w:ascii="ＭＳ 明朝" w:hAnsi="ＭＳ 明朝"/>
        </w:rPr>
      </w:pPr>
      <w:r w:rsidRPr="00137E77">
        <w:rPr>
          <w:rFonts w:ascii="ＭＳ 明朝" w:hAnsi="ＭＳ 明朝" w:hint="eastAsia"/>
        </w:rPr>
        <w:lastRenderedPageBreak/>
        <w:t>植栽によらなければ適確な更新が困難な森林の所在</w:t>
      </w:r>
    </w:p>
    <w:p w14:paraId="2D72876B" w14:textId="73E2E7F5" w:rsidR="008F7BB9" w:rsidRPr="008F7BB9" w:rsidRDefault="008F7BB9" w:rsidP="008F7BB9">
      <w:pPr>
        <w:pStyle w:val="ae"/>
        <w:ind w:leftChars="0" w:left="1440"/>
        <w:rPr>
          <w:rFonts w:ascii="ＭＳ 明朝" w:hAnsi="ＭＳ 明朝"/>
          <w:color w:val="FF0000"/>
        </w:rPr>
      </w:pPr>
      <w:r w:rsidRPr="00137E77">
        <w:rPr>
          <w:rFonts w:ascii="ＭＳ 明朝" w:hAnsi="ＭＳ 明朝" w:hint="eastAsia"/>
        </w:rPr>
        <w:t>該当なし</w:t>
      </w:r>
    </w:p>
    <w:p w14:paraId="62E98608" w14:textId="77777777" w:rsidR="008F7BB9" w:rsidRPr="008F7BB9" w:rsidRDefault="008F7BB9" w:rsidP="008F7BB9">
      <w:pPr>
        <w:pStyle w:val="ae"/>
        <w:ind w:leftChars="0" w:left="1440"/>
        <w:rPr>
          <w:rFonts w:ascii="ＭＳ 明朝" w:hAnsi="ＭＳ 明朝"/>
          <w:color w:val="000000" w:themeColor="text1"/>
        </w:rPr>
      </w:pPr>
    </w:p>
    <w:p w14:paraId="51B39E51" w14:textId="4258BA5B" w:rsidR="003520B7" w:rsidRPr="00195944" w:rsidRDefault="003520B7" w:rsidP="008504E0">
      <w:pPr>
        <w:ind w:leftChars="200" w:left="960" w:hangingChars="200" w:hanging="480"/>
        <w:rPr>
          <w:rFonts w:ascii="ＭＳ 明朝" w:hAnsi="ＭＳ 明朝"/>
          <w:color w:val="000000" w:themeColor="text1"/>
        </w:rPr>
      </w:pPr>
      <w:r w:rsidRPr="00195944">
        <w:rPr>
          <w:rFonts w:ascii="ＭＳ 明朝" w:hAnsi="ＭＳ 明朝" w:hint="eastAsia"/>
          <w:color w:val="000000" w:themeColor="text1"/>
        </w:rPr>
        <w:t>４　森林法第１０条の９第４項の</w:t>
      </w:r>
      <w:r w:rsidR="008504E0" w:rsidRPr="00195944">
        <w:rPr>
          <w:rFonts w:ascii="ＭＳ 明朝" w:hAnsi="ＭＳ 明朝" w:hint="eastAsia"/>
          <w:color w:val="000000" w:themeColor="text1"/>
        </w:rPr>
        <w:t>規定に基づく</w:t>
      </w:r>
      <w:r w:rsidRPr="00195944">
        <w:rPr>
          <w:rFonts w:ascii="ＭＳ 明朝" w:hAnsi="ＭＳ 明朝" w:hint="eastAsia"/>
          <w:color w:val="000000" w:themeColor="text1"/>
        </w:rPr>
        <w:t>伐採の中止又は造林</w:t>
      </w:r>
      <w:r w:rsidR="008504E0" w:rsidRPr="00195944">
        <w:rPr>
          <w:rFonts w:ascii="ＭＳ 明朝" w:hAnsi="ＭＳ 明朝" w:hint="eastAsia"/>
          <w:color w:val="000000" w:themeColor="text1"/>
        </w:rPr>
        <w:t>をすべき旨</w:t>
      </w:r>
      <w:r w:rsidRPr="00195944">
        <w:rPr>
          <w:rFonts w:ascii="ＭＳ 明朝" w:hAnsi="ＭＳ 明朝" w:hint="eastAsia"/>
          <w:color w:val="000000" w:themeColor="text1"/>
        </w:rPr>
        <w:t>の命令の基準</w:t>
      </w:r>
    </w:p>
    <w:p w14:paraId="72CD74F2" w14:textId="77777777" w:rsidR="003520B7" w:rsidRPr="00195944" w:rsidRDefault="00145CFC" w:rsidP="000A257D">
      <w:pPr>
        <w:ind w:leftChars="300" w:left="96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0A257D">
        <w:rPr>
          <w:rFonts w:ascii="ＭＳ 明朝" w:hAnsi="ＭＳ 明朝" w:hint="eastAsia"/>
          <w:color w:val="000000" w:themeColor="text1"/>
        </w:rPr>
        <w:t xml:space="preserve">　</w:t>
      </w:r>
      <w:r w:rsidR="003520B7" w:rsidRPr="00195944">
        <w:rPr>
          <w:rFonts w:ascii="ＭＳ 明朝" w:hAnsi="ＭＳ 明朝" w:hint="eastAsia"/>
          <w:color w:val="000000" w:themeColor="text1"/>
        </w:rPr>
        <w:t>森林法第１０条の９第４項の</w:t>
      </w:r>
      <w:r w:rsidR="002D152E" w:rsidRPr="00195944">
        <w:rPr>
          <w:rFonts w:ascii="ＭＳ 明朝" w:hAnsi="ＭＳ 明朝" w:hint="eastAsia"/>
          <w:color w:val="000000" w:themeColor="text1"/>
        </w:rPr>
        <w:t>規定に基づく</w:t>
      </w:r>
      <w:r w:rsidR="003520B7" w:rsidRPr="00195944">
        <w:rPr>
          <w:rFonts w:ascii="ＭＳ 明朝" w:hAnsi="ＭＳ 明朝" w:hint="eastAsia"/>
          <w:color w:val="000000" w:themeColor="text1"/>
        </w:rPr>
        <w:t>伐採の中止又は造林</w:t>
      </w:r>
      <w:r w:rsidR="002D152E" w:rsidRPr="00195944">
        <w:rPr>
          <w:rFonts w:ascii="ＭＳ 明朝" w:hAnsi="ＭＳ 明朝" w:hint="eastAsia"/>
          <w:color w:val="000000" w:themeColor="text1"/>
        </w:rPr>
        <w:t>をすべき旨</w:t>
      </w:r>
      <w:r w:rsidR="003520B7" w:rsidRPr="00195944">
        <w:rPr>
          <w:rFonts w:ascii="ＭＳ 明朝" w:hAnsi="ＭＳ 明朝" w:hint="eastAsia"/>
          <w:color w:val="000000" w:themeColor="text1"/>
        </w:rPr>
        <w:t>の命令の基準については、次のとおり定める</w:t>
      </w:r>
      <w:r w:rsidR="00260BF8" w:rsidRPr="00195944">
        <w:rPr>
          <w:rFonts w:ascii="ＭＳ 明朝" w:hAnsi="ＭＳ 明朝" w:hint="eastAsia"/>
          <w:color w:val="000000" w:themeColor="text1"/>
        </w:rPr>
        <w:t>ものとする</w:t>
      </w:r>
      <w:r w:rsidR="003520B7" w:rsidRPr="00195944">
        <w:rPr>
          <w:rFonts w:ascii="ＭＳ 明朝" w:hAnsi="ＭＳ 明朝" w:hint="eastAsia"/>
          <w:color w:val="000000" w:themeColor="text1"/>
        </w:rPr>
        <w:t>。</w:t>
      </w:r>
    </w:p>
    <w:p w14:paraId="4F0C5ADA" w14:textId="77777777" w:rsidR="003520B7" w:rsidRPr="00195944" w:rsidRDefault="003520B7" w:rsidP="000A257D">
      <w:pPr>
        <w:ind w:firstLineChars="300" w:firstLine="720"/>
        <w:rPr>
          <w:rFonts w:ascii="ＭＳ 明朝" w:hAnsi="ＭＳ 明朝"/>
          <w:color w:val="000000" w:themeColor="text1"/>
        </w:rPr>
      </w:pPr>
      <w:r w:rsidRPr="00195944">
        <w:rPr>
          <w:rFonts w:ascii="ＭＳ 明朝" w:hAnsi="ＭＳ 明朝" w:hint="eastAsia"/>
          <w:color w:val="000000" w:themeColor="text1"/>
        </w:rPr>
        <w:t xml:space="preserve">（１）　</w:t>
      </w:r>
      <w:r w:rsidR="002D152E" w:rsidRPr="00195944">
        <w:rPr>
          <w:rFonts w:ascii="ＭＳ 明朝" w:hAnsi="ＭＳ 明朝" w:hint="eastAsia"/>
          <w:color w:val="000000" w:themeColor="text1"/>
        </w:rPr>
        <w:t>造林の</w:t>
      </w:r>
      <w:r w:rsidRPr="00195944">
        <w:rPr>
          <w:rFonts w:ascii="ＭＳ 明朝" w:hAnsi="ＭＳ 明朝" w:hint="eastAsia"/>
          <w:color w:val="000000" w:themeColor="text1"/>
        </w:rPr>
        <w:t>対象樹種</w:t>
      </w:r>
    </w:p>
    <w:p w14:paraId="28064F9D" w14:textId="77777777" w:rsidR="003520B7" w:rsidRPr="00195944" w:rsidRDefault="003520B7" w:rsidP="000A257D">
      <w:pPr>
        <w:ind w:firstLineChars="600" w:firstLine="1440"/>
        <w:rPr>
          <w:rFonts w:ascii="ＭＳ 明朝" w:hAnsi="ＭＳ 明朝"/>
          <w:color w:val="000000" w:themeColor="text1"/>
        </w:rPr>
      </w:pPr>
      <w:r w:rsidRPr="00195944">
        <w:rPr>
          <w:rFonts w:ascii="ＭＳ 明朝" w:hAnsi="ＭＳ 明朝" w:hint="eastAsia"/>
          <w:color w:val="000000" w:themeColor="text1"/>
        </w:rPr>
        <w:t>ア　人工造林の場合</w:t>
      </w:r>
    </w:p>
    <w:p w14:paraId="1528FB87" w14:textId="77777777" w:rsidR="003520B7" w:rsidRPr="00195944" w:rsidRDefault="003520B7" w:rsidP="000A257D">
      <w:pPr>
        <w:ind w:firstLineChars="800" w:firstLine="1920"/>
        <w:rPr>
          <w:rFonts w:ascii="ＭＳ 明朝" w:hAnsi="ＭＳ 明朝"/>
          <w:color w:val="000000" w:themeColor="text1"/>
        </w:rPr>
      </w:pPr>
      <w:r w:rsidRPr="00195944">
        <w:rPr>
          <w:rFonts w:ascii="ＭＳ 明朝" w:hAnsi="ＭＳ 明朝" w:hint="eastAsia"/>
          <w:color w:val="000000" w:themeColor="text1"/>
        </w:rPr>
        <w:t>１の（１）によるものとする。</w:t>
      </w:r>
    </w:p>
    <w:p w14:paraId="60461413" w14:textId="77777777" w:rsidR="003520B7" w:rsidRPr="00195944" w:rsidRDefault="003520B7" w:rsidP="000A257D">
      <w:pPr>
        <w:ind w:firstLineChars="600" w:firstLine="1440"/>
        <w:rPr>
          <w:rFonts w:ascii="ＭＳ 明朝" w:hAnsi="ＭＳ 明朝"/>
          <w:color w:val="000000" w:themeColor="text1"/>
        </w:rPr>
      </w:pPr>
      <w:r w:rsidRPr="00195944">
        <w:rPr>
          <w:rFonts w:ascii="ＭＳ 明朝" w:hAnsi="ＭＳ 明朝" w:hint="eastAsia"/>
          <w:color w:val="000000" w:themeColor="text1"/>
        </w:rPr>
        <w:t>イ　天然更新の場合</w:t>
      </w:r>
    </w:p>
    <w:p w14:paraId="7B7D1948" w14:textId="77777777" w:rsidR="003520B7" w:rsidRPr="00195944" w:rsidRDefault="003520B7" w:rsidP="000A257D">
      <w:pPr>
        <w:ind w:firstLineChars="800" w:firstLine="1920"/>
        <w:rPr>
          <w:rFonts w:ascii="ＭＳ 明朝" w:hAnsi="ＭＳ 明朝"/>
          <w:color w:val="000000" w:themeColor="text1"/>
        </w:rPr>
      </w:pPr>
      <w:r w:rsidRPr="00195944">
        <w:rPr>
          <w:rFonts w:ascii="ＭＳ 明朝" w:hAnsi="ＭＳ 明朝" w:hint="eastAsia"/>
          <w:color w:val="000000" w:themeColor="text1"/>
        </w:rPr>
        <w:t>２の（１）によるものとする。</w:t>
      </w:r>
    </w:p>
    <w:p w14:paraId="093FCD14" w14:textId="77777777" w:rsidR="003520B7" w:rsidRPr="00195944" w:rsidRDefault="003520B7" w:rsidP="000A257D">
      <w:pPr>
        <w:ind w:firstLineChars="300" w:firstLine="720"/>
        <w:rPr>
          <w:rFonts w:ascii="ＭＳ 明朝" w:hAnsi="ＭＳ 明朝"/>
          <w:color w:val="000000" w:themeColor="text1"/>
        </w:rPr>
      </w:pPr>
      <w:r w:rsidRPr="00195944">
        <w:rPr>
          <w:rFonts w:ascii="ＭＳ 明朝" w:hAnsi="ＭＳ 明朝" w:hint="eastAsia"/>
          <w:color w:val="000000" w:themeColor="text1"/>
        </w:rPr>
        <w:t>（２）　生育し得る最大の立木の本数</w:t>
      </w:r>
    </w:p>
    <w:p w14:paraId="6FAB3DB9" w14:textId="77777777" w:rsidR="003520B7" w:rsidRDefault="00181A23" w:rsidP="00AD39E7">
      <w:pPr>
        <w:ind w:firstLineChars="500" w:firstLine="1200"/>
        <w:rPr>
          <w:rFonts w:ascii="ＭＳ 明朝" w:hAnsi="ＭＳ 明朝"/>
          <w:color w:val="000000" w:themeColor="text1"/>
        </w:rPr>
      </w:pPr>
      <w:r w:rsidRPr="00195944">
        <w:rPr>
          <w:rFonts w:ascii="ＭＳ 明朝" w:hAnsi="ＭＳ 明朝" w:hint="eastAsia"/>
          <w:color w:val="000000" w:themeColor="text1"/>
        </w:rPr>
        <w:t xml:space="preserve">　</w:t>
      </w:r>
      <w:r w:rsidR="000A257D">
        <w:rPr>
          <w:rFonts w:ascii="ＭＳ 明朝" w:hAnsi="ＭＳ 明朝" w:hint="eastAsia"/>
          <w:color w:val="000000" w:themeColor="text1"/>
        </w:rPr>
        <w:t xml:space="preserve">　</w:t>
      </w:r>
      <w:r w:rsidR="003520B7" w:rsidRPr="00195944">
        <w:rPr>
          <w:rFonts w:ascii="ＭＳ 明朝" w:hAnsi="ＭＳ 明朝" w:hint="eastAsia"/>
          <w:color w:val="000000" w:themeColor="text1"/>
        </w:rPr>
        <w:t>２の（２）によるものとする。</w:t>
      </w:r>
    </w:p>
    <w:p w14:paraId="176BCAA9" w14:textId="77777777" w:rsidR="00905A90" w:rsidRPr="00195944" w:rsidRDefault="00905A90" w:rsidP="00AD39E7">
      <w:pPr>
        <w:ind w:firstLineChars="500" w:firstLine="1200"/>
        <w:rPr>
          <w:rFonts w:ascii="ＭＳ 明朝" w:hAnsi="ＭＳ 明朝"/>
          <w:color w:val="000000" w:themeColor="text1"/>
        </w:rPr>
      </w:pPr>
    </w:p>
    <w:p w14:paraId="1D4A70F7" w14:textId="77777777" w:rsidR="00145CFC" w:rsidRPr="00195944" w:rsidRDefault="00D462CE" w:rsidP="00FB1423">
      <w:pPr>
        <w:ind w:firstLineChars="200" w:firstLine="480"/>
        <w:rPr>
          <w:rFonts w:ascii="ＭＳ 明朝" w:hAnsi="ＭＳ 明朝"/>
          <w:color w:val="000000" w:themeColor="text1"/>
        </w:rPr>
      </w:pPr>
      <w:r w:rsidRPr="00195944">
        <w:rPr>
          <w:rFonts w:ascii="ＭＳ 明朝" w:hAnsi="ＭＳ 明朝" w:hint="eastAsia"/>
          <w:color w:val="000000" w:themeColor="text1"/>
        </w:rPr>
        <w:t>５　その他必要な事項</w:t>
      </w:r>
    </w:p>
    <w:p w14:paraId="78CFEE71" w14:textId="38A0820C" w:rsidR="004D2754" w:rsidRDefault="00FB1423" w:rsidP="00021B06">
      <w:pPr>
        <w:ind w:firstLineChars="300" w:firstLine="720"/>
        <w:rPr>
          <w:rFonts w:ascii="ＭＳ 明朝" w:hAnsi="ＭＳ 明朝"/>
          <w:color w:val="000000" w:themeColor="text1"/>
        </w:rPr>
      </w:pPr>
      <w:r w:rsidRPr="00195944">
        <w:rPr>
          <w:rFonts w:ascii="ＭＳ 明朝" w:hAnsi="ＭＳ 明朝" w:hint="eastAsia"/>
          <w:color w:val="000000" w:themeColor="text1"/>
        </w:rPr>
        <w:t xml:space="preserve">　</w:t>
      </w:r>
      <w:r w:rsidR="00A72D5A" w:rsidRPr="00195944">
        <w:rPr>
          <w:rFonts w:ascii="ＭＳ 明朝" w:hAnsi="ＭＳ 明朝" w:hint="eastAsia"/>
          <w:color w:val="000000" w:themeColor="text1"/>
        </w:rPr>
        <w:t>特に</w:t>
      </w:r>
      <w:r w:rsidRPr="00195944">
        <w:rPr>
          <w:rFonts w:ascii="ＭＳ 明朝" w:hAnsi="ＭＳ 明朝" w:hint="eastAsia"/>
          <w:color w:val="000000" w:themeColor="text1"/>
        </w:rPr>
        <w:t>な</w:t>
      </w:r>
      <w:r w:rsidR="00A12976">
        <w:rPr>
          <w:rFonts w:ascii="ＭＳ 明朝" w:hAnsi="ＭＳ 明朝" w:hint="eastAsia"/>
          <w:color w:val="000000" w:themeColor="text1"/>
        </w:rPr>
        <w:t>し</w:t>
      </w:r>
    </w:p>
    <w:p w14:paraId="00A9EAFE" w14:textId="77777777" w:rsidR="00021B06" w:rsidRPr="00195944" w:rsidRDefault="00021B06" w:rsidP="00021B06">
      <w:pPr>
        <w:ind w:firstLineChars="300" w:firstLine="720"/>
        <w:rPr>
          <w:rFonts w:ascii="ＭＳ 明朝" w:hAnsi="ＭＳ 明朝"/>
          <w:color w:val="000000" w:themeColor="text1"/>
        </w:rPr>
      </w:pPr>
    </w:p>
    <w:p w14:paraId="5BFB6720" w14:textId="77777777" w:rsidR="00442759" w:rsidRPr="00195944" w:rsidRDefault="00D462CE" w:rsidP="00442759">
      <w:pPr>
        <w:ind w:firstLineChars="100" w:firstLine="240"/>
        <w:rPr>
          <w:rFonts w:ascii="ＭＳ 明朝" w:hAnsi="ＭＳ 明朝"/>
          <w:color w:val="000000" w:themeColor="text1"/>
        </w:rPr>
      </w:pPr>
      <w:r w:rsidRPr="00195944">
        <w:rPr>
          <w:rFonts w:ascii="ＭＳ 明朝" w:hAnsi="ＭＳ 明朝" w:hint="eastAsia"/>
          <w:color w:val="000000" w:themeColor="text1"/>
        </w:rPr>
        <w:t>第３　間伐を実施すべき標準的な林齢、間伐及び保育の標準的な方法その他間伐及び保育の</w:t>
      </w:r>
    </w:p>
    <w:p w14:paraId="56B01D0D" w14:textId="77777777" w:rsidR="00D462CE" w:rsidRPr="00195944" w:rsidRDefault="00D462CE" w:rsidP="00442759">
      <w:pPr>
        <w:ind w:firstLineChars="400" w:firstLine="960"/>
        <w:rPr>
          <w:rFonts w:ascii="ＭＳ 明朝" w:hAnsi="ＭＳ 明朝"/>
          <w:color w:val="000000" w:themeColor="text1"/>
        </w:rPr>
      </w:pPr>
      <w:r w:rsidRPr="00195944">
        <w:rPr>
          <w:rFonts w:ascii="ＭＳ 明朝" w:hAnsi="ＭＳ 明朝" w:hint="eastAsia"/>
          <w:color w:val="000000" w:themeColor="text1"/>
        </w:rPr>
        <w:t>基準</w:t>
      </w:r>
    </w:p>
    <w:p w14:paraId="3D57612D" w14:textId="77777777" w:rsidR="00D462CE" w:rsidRPr="00195944" w:rsidRDefault="00D462CE" w:rsidP="00442759">
      <w:pPr>
        <w:ind w:firstLineChars="200" w:firstLine="480"/>
        <w:rPr>
          <w:rFonts w:ascii="ＭＳ 明朝" w:hAnsi="ＭＳ 明朝"/>
          <w:color w:val="000000" w:themeColor="text1"/>
        </w:rPr>
      </w:pPr>
      <w:r w:rsidRPr="00195944">
        <w:rPr>
          <w:rFonts w:ascii="ＭＳ 明朝" w:hAnsi="ＭＳ 明朝" w:hint="eastAsia"/>
          <w:color w:val="000000" w:themeColor="text1"/>
        </w:rPr>
        <w:t>１　間伐を実施すべき標準的な林齢及び間伐の標準的な方法</w:t>
      </w:r>
    </w:p>
    <w:p w14:paraId="5C79AFB2" w14:textId="78D5E15D" w:rsidR="00021B06" w:rsidRPr="00195944" w:rsidRDefault="00155D18" w:rsidP="00021B06">
      <w:pPr>
        <w:ind w:leftChars="300" w:left="720"/>
        <w:rPr>
          <w:rFonts w:ascii="ＭＳ 明朝" w:hAnsi="ＭＳ 明朝"/>
          <w:color w:val="000000" w:themeColor="text1"/>
        </w:rPr>
      </w:pPr>
      <w:r w:rsidRPr="00195944">
        <w:rPr>
          <w:rFonts w:ascii="ＭＳ 明朝" w:hAnsi="ＭＳ 明朝" w:hint="eastAsia"/>
          <w:color w:val="000000" w:themeColor="text1"/>
        </w:rPr>
        <w:t xml:space="preserve">　</w:t>
      </w:r>
      <w:r w:rsidR="00CB7125" w:rsidRPr="00195944">
        <w:rPr>
          <w:rFonts w:ascii="ＭＳ 明朝" w:hAnsi="ＭＳ 明朝" w:hint="eastAsia"/>
          <w:color w:val="000000" w:themeColor="text1"/>
        </w:rPr>
        <w:t>森林の立木の成育の促進、林分の健全化並びに利用価値向上を図るため、間伐の回数及びその実施時期、間伐率について、次のとおり定めるものとする。</w:t>
      </w:r>
    </w:p>
    <w:p w14:paraId="089EF6D8" w14:textId="77777777" w:rsidR="00A71233" w:rsidRPr="00513E7D" w:rsidRDefault="006445BF" w:rsidP="00513CDE">
      <w:pPr>
        <w:rPr>
          <w:rFonts w:ascii="ＭＳ 明朝" w:hAnsi="ＭＳ 明朝"/>
          <w:color w:val="000000" w:themeColor="text1"/>
        </w:rPr>
      </w:pPr>
      <w:r w:rsidRPr="00513E7D">
        <w:rPr>
          <w:rFonts w:ascii="ＭＳ 明朝" w:hAnsi="ＭＳ 明朝" w:hint="eastAsia"/>
          <w:color w:val="000000" w:themeColor="text1"/>
        </w:rPr>
        <w:t>間伐の標準的な林齢及び標準的な方法</w:t>
      </w:r>
    </w:p>
    <w:tbl>
      <w:tblPr>
        <w:tblW w:w="5000" w:type="pct"/>
        <w:tblCellMar>
          <w:left w:w="14" w:type="dxa"/>
          <w:right w:w="14" w:type="dxa"/>
        </w:tblCellMar>
        <w:tblLook w:val="0000" w:firstRow="0" w:lastRow="0" w:firstColumn="0" w:lastColumn="0" w:noHBand="0" w:noVBand="0"/>
      </w:tblPr>
      <w:tblGrid>
        <w:gridCol w:w="1036"/>
        <w:gridCol w:w="1136"/>
        <w:gridCol w:w="1247"/>
        <w:gridCol w:w="931"/>
        <w:gridCol w:w="933"/>
        <w:gridCol w:w="933"/>
        <w:gridCol w:w="931"/>
        <w:gridCol w:w="933"/>
        <w:gridCol w:w="935"/>
        <w:gridCol w:w="993"/>
      </w:tblGrid>
      <w:tr w:rsidR="00195944" w:rsidRPr="00513E7D" w14:paraId="6543F6D9" w14:textId="77777777" w:rsidTr="002D152E">
        <w:trPr>
          <w:cantSplit/>
          <w:trHeight w:hRule="exact" w:val="522"/>
        </w:trPr>
        <w:tc>
          <w:tcPr>
            <w:tcW w:w="518" w:type="pct"/>
            <w:vMerge w:val="restart"/>
            <w:tcBorders>
              <w:top w:val="single" w:sz="12" w:space="0" w:color="000000"/>
              <w:left w:val="single" w:sz="12" w:space="0" w:color="000000"/>
              <w:bottom w:val="nil"/>
              <w:right w:val="single" w:sz="4" w:space="0" w:color="000000"/>
            </w:tcBorders>
            <w:vAlign w:val="center"/>
          </w:tcPr>
          <w:p w14:paraId="55707F74" w14:textId="77777777" w:rsidR="00A14BDE" w:rsidRPr="00513E7D" w:rsidRDefault="00A14BDE" w:rsidP="00D4124C">
            <w:pPr>
              <w:pStyle w:val="ad"/>
              <w:wordWrap/>
              <w:spacing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樹　種</w:t>
            </w:r>
          </w:p>
        </w:tc>
        <w:tc>
          <w:tcPr>
            <w:tcW w:w="568" w:type="pct"/>
            <w:vMerge w:val="restart"/>
            <w:tcBorders>
              <w:top w:val="single" w:sz="12" w:space="0" w:color="000000"/>
              <w:left w:val="nil"/>
              <w:bottom w:val="nil"/>
              <w:right w:val="single" w:sz="4" w:space="0" w:color="auto"/>
            </w:tcBorders>
            <w:vAlign w:val="center"/>
          </w:tcPr>
          <w:p w14:paraId="57D66DD0" w14:textId="77777777" w:rsidR="00A14BDE" w:rsidRPr="00513E7D" w:rsidRDefault="00A14BDE" w:rsidP="00D4124C">
            <w:pPr>
              <w:pStyle w:val="ad"/>
              <w:wordWrap/>
              <w:spacing w:line="0" w:lineRule="atLeast"/>
              <w:jc w:val="center"/>
              <w:rPr>
                <w:rFonts w:ascii="ＭＳ 明朝" w:hAnsi="ＭＳ 明朝"/>
                <w:color w:val="000000" w:themeColor="text1"/>
                <w:spacing w:val="0"/>
              </w:rPr>
            </w:pPr>
            <w:r w:rsidRPr="00513E7D">
              <w:rPr>
                <w:rFonts w:ascii="ＭＳ 明朝" w:hAnsi="ＭＳ 明朝" w:hint="eastAsia"/>
                <w:color w:val="000000" w:themeColor="text1"/>
                <w:spacing w:val="0"/>
              </w:rPr>
              <w:t>植栽本数</w:t>
            </w:r>
          </w:p>
          <w:p w14:paraId="583FBB3F" w14:textId="77777777" w:rsidR="00A14BDE" w:rsidRPr="00513E7D" w:rsidRDefault="00A14BDE" w:rsidP="00D4124C">
            <w:pPr>
              <w:pStyle w:val="ad"/>
              <w:wordWrap/>
              <w:spacing w:line="0" w:lineRule="atLeast"/>
              <w:jc w:val="center"/>
              <w:rPr>
                <w:rFonts w:ascii="ＭＳ 明朝" w:hAnsi="ＭＳ 明朝"/>
                <w:color w:val="000000" w:themeColor="text1"/>
                <w:spacing w:val="0"/>
              </w:rPr>
            </w:pPr>
            <w:r w:rsidRPr="00513E7D">
              <w:rPr>
                <w:rFonts w:ascii="ＭＳ 明朝" w:hAnsi="ＭＳ 明朝" w:hint="eastAsia"/>
                <w:color w:val="000000" w:themeColor="text1"/>
                <w:spacing w:val="0"/>
              </w:rPr>
              <w:t>（本/ha）</w:t>
            </w:r>
          </w:p>
        </w:tc>
        <w:tc>
          <w:tcPr>
            <w:tcW w:w="623" w:type="pct"/>
            <w:vMerge w:val="restart"/>
            <w:tcBorders>
              <w:top w:val="single" w:sz="12" w:space="0" w:color="000000"/>
              <w:left w:val="single" w:sz="4" w:space="0" w:color="auto"/>
              <w:bottom w:val="nil"/>
              <w:right w:val="nil"/>
            </w:tcBorders>
            <w:vAlign w:val="center"/>
          </w:tcPr>
          <w:p w14:paraId="1FFF554D" w14:textId="77777777" w:rsidR="00A14BDE" w:rsidRPr="00513E7D" w:rsidRDefault="00A14BDE" w:rsidP="00D4124C">
            <w:pPr>
              <w:pStyle w:val="ad"/>
              <w:wordWrap/>
              <w:spacing w:line="0" w:lineRule="atLeast"/>
              <w:jc w:val="center"/>
              <w:rPr>
                <w:rFonts w:ascii="ＭＳ 明朝" w:hAnsi="ＭＳ 明朝"/>
                <w:color w:val="000000" w:themeColor="text1"/>
              </w:rPr>
            </w:pPr>
            <w:r w:rsidRPr="00513E7D">
              <w:rPr>
                <w:rFonts w:ascii="ＭＳ 明朝" w:hAnsi="ＭＳ 明朝" w:hint="eastAsia"/>
                <w:color w:val="000000" w:themeColor="text1"/>
              </w:rPr>
              <w:t>施業体系</w:t>
            </w:r>
          </w:p>
        </w:tc>
        <w:tc>
          <w:tcPr>
            <w:tcW w:w="2795" w:type="pct"/>
            <w:gridSpan w:val="6"/>
            <w:tcBorders>
              <w:top w:val="single" w:sz="12" w:space="0" w:color="000000"/>
              <w:left w:val="single" w:sz="4" w:space="0" w:color="000000"/>
              <w:bottom w:val="nil"/>
              <w:right w:val="single" w:sz="4" w:space="0" w:color="000000"/>
            </w:tcBorders>
            <w:vAlign w:val="center"/>
          </w:tcPr>
          <w:p w14:paraId="217836A7" w14:textId="77777777" w:rsidR="00A14BDE" w:rsidRPr="00513E7D" w:rsidRDefault="002D152E" w:rsidP="00D4124C">
            <w:pPr>
              <w:pStyle w:val="ad"/>
              <w:wordWrap/>
              <w:spacing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間伐を実施すべき標準的な林齢</w:t>
            </w:r>
            <w:r w:rsidR="00A14BDE" w:rsidRPr="00513E7D">
              <w:rPr>
                <w:rFonts w:ascii="ＭＳ 明朝" w:hAnsi="ＭＳ 明朝" w:hint="eastAsia"/>
                <w:color w:val="000000" w:themeColor="text1"/>
              </w:rPr>
              <w:t>（</w:t>
            </w:r>
            <w:r w:rsidRPr="00513E7D">
              <w:rPr>
                <w:rFonts w:ascii="ＭＳ 明朝" w:hAnsi="ＭＳ 明朝" w:hint="eastAsia"/>
                <w:color w:val="000000" w:themeColor="text1"/>
              </w:rPr>
              <w:t>年</w:t>
            </w:r>
            <w:r w:rsidR="00A14BDE" w:rsidRPr="00513E7D">
              <w:rPr>
                <w:rFonts w:ascii="ＭＳ 明朝" w:hAnsi="ＭＳ 明朝" w:hint="eastAsia"/>
                <w:color w:val="000000" w:themeColor="text1"/>
              </w:rPr>
              <w:t>）</w:t>
            </w:r>
          </w:p>
        </w:tc>
        <w:tc>
          <w:tcPr>
            <w:tcW w:w="496" w:type="pct"/>
            <w:vMerge w:val="restart"/>
            <w:tcBorders>
              <w:top w:val="single" w:sz="12" w:space="0" w:color="000000"/>
              <w:left w:val="nil"/>
              <w:bottom w:val="nil"/>
              <w:right w:val="single" w:sz="12" w:space="0" w:color="000000"/>
            </w:tcBorders>
            <w:vAlign w:val="center"/>
          </w:tcPr>
          <w:p w14:paraId="1BD569AE" w14:textId="77777777" w:rsidR="00A14BDE" w:rsidRPr="00513E7D" w:rsidRDefault="00A14BDE" w:rsidP="00D4124C">
            <w:pPr>
              <w:pStyle w:val="ad"/>
              <w:wordWrap/>
              <w:spacing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備考</w:t>
            </w:r>
          </w:p>
        </w:tc>
      </w:tr>
      <w:tr w:rsidR="00195944" w:rsidRPr="00513E7D" w14:paraId="7733C051" w14:textId="77777777" w:rsidTr="002D152E">
        <w:trPr>
          <w:cantSplit/>
          <w:trHeight w:hRule="exact" w:val="619"/>
        </w:trPr>
        <w:tc>
          <w:tcPr>
            <w:tcW w:w="518" w:type="pct"/>
            <w:vMerge/>
            <w:tcBorders>
              <w:top w:val="nil"/>
              <w:left w:val="single" w:sz="12" w:space="0" w:color="000000"/>
              <w:bottom w:val="double" w:sz="4" w:space="0" w:color="000000"/>
              <w:right w:val="single" w:sz="4" w:space="0" w:color="000000"/>
            </w:tcBorders>
          </w:tcPr>
          <w:p w14:paraId="7B61DD56" w14:textId="77777777" w:rsidR="00A14BDE" w:rsidRPr="00513E7D" w:rsidRDefault="00A14BDE" w:rsidP="00D4124C">
            <w:pPr>
              <w:pStyle w:val="ad"/>
              <w:wordWrap/>
              <w:spacing w:beforeLines="50" w:before="196" w:afterLines="50" w:after="196" w:line="240" w:lineRule="auto"/>
              <w:rPr>
                <w:rFonts w:ascii="ＭＳ 明朝" w:hAnsi="ＭＳ 明朝"/>
                <w:color w:val="000000" w:themeColor="text1"/>
                <w:spacing w:val="0"/>
              </w:rPr>
            </w:pPr>
          </w:p>
        </w:tc>
        <w:tc>
          <w:tcPr>
            <w:tcW w:w="568" w:type="pct"/>
            <w:vMerge/>
            <w:tcBorders>
              <w:top w:val="nil"/>
              <w:left w:val="nil"/>
              <w:bottom w:val="nil"/>
              <w:right w:val="single" w:sz="4" w:space="0" w:color="auto"/>
            </w:tcBorders>
          </w:tcPr>
          <w:p w14:paraId="74752BC4" w14:textId="77777777" w:rsidR="00A14BDE" w:rsidRPr="00513E7D" w:rsidRDefault="00A14BDE" w:rsidP="00D4124C">
            <w:pPr>
              <w:pStyle w:val="ad"/>
              <w:wordWrap/>
              <w:spacing w:beforeLines="50" w:before="196" w:afterLines="50" w:after="196" w:line="240" w:lineRule="auto"/>
              <w:rPr>
                <w:rFonts w:ascii="ＭＳ 明朝" w:hAnsi="ＭＳ 明朝"/>
                <w:color w:val="000000" w:themeColor="text1"/>
                <w:spacing w:val="0"/>
              </w:rPr>
            </w:pPr>
          </w:p>
        </w:tc>
        <w:tc>
          <w:tcPr>
            <w:tcW w:w="623" w:type="pct"/>
            <w:vMerge/>
            <w:tcBorders>
              <w:top w:val="nil"/>
              <w:left w:val="single" w:sz="4" w:space="0" w:color="auto"/>
              <w:bottom w:val="nil"/>
              <w:right w:val="nil"/>
            </w:tcBorders>
          </w:tcPr>
          <w:p w14:paraId="4E1D0466" w14:textId="77777777" w:rsidR="00A14BDE" w:rsidRPr="00513E7D" w:rsidRDefault="00A14BDE" w:rsidP="00D4124C">
            <w:pPr>
              <w:pStyle w:val="ad"/>
              <w:wordWrap/>
              <w:spacing w:beforeLines="50" w:before="196" w:afterLines="50" w:after="196" w:line="240" w:lineRule="auto"/>
              <w:rPr>
                <w:rFonts w:ascii="ＭＳ 明朝" w:hAnsi="ＭＳ 明朝"/>
                <w:color w:val="000000" w:themeColor="text1"/>
                <w:spacing w:val="0"/>
              </w:rPr>
            </w:pPr>
          </w:p>
        </w:tc>
        <w:tc>
          <w:tcPr>
            <w:tcW w:w="465" w:type="pct"/>
            <w:tcBorders>
              <w:top w:val="single" w:sz="4" w:space="0" w:color="000000"/>
              <w:left w:val="single" w:sz="4" w:space="0" w:color="000000"/>
              <w:bottom w:val="nil"/>
              <w:right w:val="single" w:sz="4" w:space="0" w:color="000000"/>
            </w:tcBorders>
            <w:vAlign w:val="center"/>
          </w:tcPr>
          <w:p w14:paraId="4A3EA32F" w14:textId="77777777" w:rsidR="00A14BDE" w:rsidRPr="00513E7D" w:rsidRDefault="00A14BDE" w:rsidP="00D4124C">
            <w:pPr>
              <w:pStyle w:val="ad"/>
              <w:wordWrap/>
              <w:spacing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１回目</w:t>
            </w:r>
          </w:p>
        </w:tc>
        <w:tc>
          <w:tcPr>
            <w:tcW w:w="466" w:type="pct"/>
            <w:tcBorders>
              <w:top w:val="single" w:sz="4" w:space="0" w:color="000000"/>
              <w:left w:val="nil"/>
              <w:bottom w:val="nil"/>
              <w:right w:val="single" w:sz="4" w:space="0" w:color="000000"/>
            </w:tcBorders>
            <w:vAlign w:val="center"/>
          </w:tcPr>
          <w:p w14:paraId="60070BA7" w14:textId="77777777" w:rsidR="00A14BDE" w:rsidRPr="00513E7D" w:rsidRDefault="00A14BDE" w:rsidP="00D4124C">
            <w:pPr>
              <w:pStyle w:val="ad"/>
              <w:wordWrap/>
              <w:spacing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２回目</w:t>
            </w:r>
          </w:p>
        </w:tc>
        <w:tc>
          <w:tcPr>
            <w:tcW w:w="466" w:type="pct"/>
            <w:tcBorders>
              <w:top w:val="single" w:sz="4" w:space="0" w:color="000000"/>
              <w:left w:val="nil"/>
              <w:bottom w:val="nil"/>
              <w:right w:val="single" w:sz="4" w:space="0" w:color="000000"/>
            </w:tcBorders>
            <w:vAlign w:val="center"/>
          </w:tcPr>
          <w:p w14:paraId="0956EDBF" w14:textId="77777777" w:rsidR="00A14BDE" w:rsidRPr="00513E7D" w:rsidRDefault="00A14BDE" w:rsidP="00D4124C">
            <w:pPr>
              <w:pStyle w:val="ad"/>
              <w:wordWrap/>
              <w:spacing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３回目</w:t>
            </w:r>
          </w:p>
        </w:tc>
        <w:tc>
          <w:tcPr>
            <w:tcW w:w="465" w:type="pct"/>
            <w:tcBorders>
              <w:top w:val="single" w:sz="4" w:space="0" w:color="000000"/>
              <w:left w:val="nil"/>
              <w:bottom w:val="nil"/>
              <w:right w:val="single" w:sz="4" w:space="0" w:color="000000"/>
            </w:tcBorders>
            <w:vAlign w:val="center"/>
          </w:tcPr>
          <w:p w14:paraId="66EB7753" w14:textId="77777777" w:rsidR="00A14BDE" w:rsidRPr="00513E7D" w:rsidRDefault="00A14BDE" w:rsidP="00D4124C">
            <w:pPr>
              <w:pStyle w:val="ad"/>
              <w:wordWrap/>
              <w:spacing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４回目</w:t>
            </w:r>
          </w:p>
        </w:tc>
        <w:tc>
          <w:tcPr>
            <w:tcW w:w="466" w:type="pct"/>
            <w:tcBorders>
              <w:top w:val="single" w:sz="4" w:space="0" w:color="000000"/>
              <w:left w:val="nil"/>
              <w:bottom w:val="nil"/>
              <w:right w:val="single" w:sz="4" w:space="0" w:color="000000"/>
            </w:tcBorders>
            <w:vAlign w:val="center"/>
          </w:tcPr>
          <w:p w14:paraId="724D9B2B" w14:textId="77777777" w:rsidR="00A14BDE" w:rsidRPr="00513E7D" w:rsidRDefault="00A14BDE" w:rsidP="00D4124C">
            <w:pPr>
              <w:pStyle w:val="ad"/>
              <w:wordWrap/>
              <w:spacing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５回目</w:t>
            </w:r>
          </w:p>
        </w:tc>
        <w:tc>
          <w:tcPr>
            <w:tcW w:w="467" w:type="pct"/>
            <w:tcBorders>
              <w:top w:val="single" w:sz="4" w:space="0" w:color="000000"/>
              <w:left w:val="nil"/>
              <w:bottom w:val="nil"/>
              <w:right w:val="single" w:sz="4" w:space="0" w:color="000000"/>
            </w:tcBorders>
            <w:vAlign w:val="center"/>
          </w:tcPr>
          <w:p w14:paraId="2646AFAB" w14:textId="77777777" w:rsidR="00A14BDE" w:rsidRPr="00513E7D" w:rsidRDefault="00A14BDE" w:rsidP="00D4124C">
            <w:pPr>
              <w:pStyle w:val="ad"/>
              <w:wordWrap/>
              <w:spacing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６回目</w:t>
            </w:r>
          </w:p>
        </w:tc>
        <w:tc>
          <w:tcPr>
            <w:tcW w:w="496" w:type="pct"/>
            <w:vMerge/>
            <w:tcBorders>
              <w:top w:val="nil"/>
              <w:left w:val="nil"/>
              <w:bottom w:val="nil"/>
              <w:right w:val="single" w:sz="12" w:space="0" w:color="000000"/>
            </w:tcBorders>
          </w:tcPr>
          <w:p w14:paraId="00CDEE18" w14:textId="77777777" w:rsidR="00A14BDE" w:rsidRPr="00513E7D" w:rsidRDefault="00A14BDE" w:rsidP="00D4124C">
            <w:pPr>
              <w:pStyle w:val="ad"/>
              <w:wordWrap/>
              <w:spacing w:beforeLines="50" w:before="196" w:afterLines="50" w:after="196" w:line="176" w:lineRule="exact"/>
              <w:jc w:val="center"/>
              <w:rPr>
                <w:rFonts w:ascii="ＭＳ 明朝" w:hAnsi="ＭＳ 明朝"/>
                <w:color w:val="000000" w:themeColor="text1"/>
                <w:spacing w:val="0"/>
              </w:rPr>
            </w:pPr>
          </w:p>
        </w:tc>
      </w:tr>
      <w:tr w:rsidR="00195944" w:rsidRPr="00513E7D" w14:paraId="6C721755" w14:textId="77777777" w:rsidTr="00D4124C">
        <w:trPr>
          <w:cantSplit/>
          <w:trHeight w:hRule="exact" w:val="506"/>
        </w:trPr>
        <w:tc>
          <w:tcPr>
            <w:tcW w:w="518" w:type="pct"/>
            <w:vMerge w:val="restart"/>
            <w:tcBorders>
              <w:top w:val="nil"/>
              <w:left w:val="single" w:sz="12" w:space="0" w:color="000000"/>
              <w:right w:val="nil"/>
            </w:tcBorders>
            <w:vAlign w:val="center"/>
          </w:tcPr>
          <w:p w14:paraId="1765ED13" w14:textId="77777777" w:rsidR="00A14BDE" w:rsidRPr="00513E7D" w:rsidRDefault="00A14BDE" w:rsidP="00D4124C">
            <w:pPr>
              <w:pStyle w:val="ad"/>
              <w:wordWrap/>
              <w:spacing w:line="241" w:lineRule="exact"/>
              <w:jc w:val="center"/>
              <w:rPr>
                <w:rFonts w:ascii="ＭＳ 明朝" w:hAnsi="ＭＳ 明朝"/>
                <w:color w:val="000000" w:themeColor="text1"/>
                <w:spacing w:val="0"/>
              </w:rPr>
            </w:pPr>
            <w:r w:rsidRPr="00513E7D">
              <w:rPr>
                <w:rFonts w:ascii="ＭＳ 明朝" w:hAnsi="ＭＳ 明朝" w:hint="eastAsia"/>
                <w:color w:val="000000" w:themeColor="text1"/>
              </w:rPr>
              <w:t>ス　ギ</w:t>
            </w:r>
          </w:p>
        </w:tc>
        <w:tc>
          <w:tcPr>
            <w:tcW w:w="568" w:type="pct"/>
            <w:vMerge w:val="restart"/>
            <w:tcBorders>
              <w:top w:val="double" w:sz="4" w:space="0" w:color="000000"/>
              <w:left w:val="single" w:sz="4" w:space="0" w:color="000000"/>
              <w:right w:val="single" w:sz="4" w:space="0" w:color="auto"/>
            </w:tcBorders>
            <w:vAlign w:val="center"/>
          </w:tcPr>
          <w:p w14:paraId="3C44A47B"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spacing w:val="0"/>
              </w:rPr>
              <w:t>1,500～2,000</w:t>
            </w:r>
          </w:p>
        </w:tc>
        <w:tc>
          <w:tcPr>
            <w:tcW w:w="623" w:type="pct"/>
            <w:tcBorders>
              <w:top w:val="double" w:sz="4" w:space="0" w:color="000000"/>
              <w:left w:val="single" w:sz="4" w:space="0" w:color="auto"/>
              <w:bottom w:val="single" w:sz="4" w:space="0" w:color="000000"/>
              <w:right w:val="single" w:sz="4" w:space="0" w:color="000000"/>
            </w:tcBorders>
            <w:vAlign w:val="center"/>
          </w:tcPr>
          <w:p w14:paraId="3066CD77"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一 般 材</w:t>
            </w:r>
          </w:p>
        </w:tc>
        <w:tc>
          <w:tcPr>
            <w:tcW w:w="465" w:type="pct"/>
            <w:tcBorders>
              <w:top w:val="double" w:sz="4" w:space="0" w:color="000000"/>
              <w:left w:val="nil"/>
              <w:bottom w:val="single" w:sz="4" w:space="0" w:color="000000"/>
              <w:right w:val="single" w:sz="4" w:space="0" w:color="000000"/>
            </w:tcBorders>
            <w:vAlign w:val="center"/>
          </w:tcPr>
          <w:p w14:paraId="72E50C58"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spacing w:val="0"/>
              </w:rPr>
              <w:t>△</w:t>
            </w:r>
          </w:p>
        </w:tc>
        <w:tc>
          <w:tcPr>
            <w:tcW w:w="466" w:type="pct"/>
            <w:tcBorders>
              <w:top w:val="double" w:sz="4" w:space="0" w:color="000000"/>
              <w:left w:val="nil"/>
              <w:bottom w:val="single" w:sz="4" w:space="0" w:color="000000"/>
              <w:right w:val="single" w:sz="4" w:space="0" w:color="000000"/>
            </w:tcBorders>
            <w:vAlign w:val="center"/>
          </w:tcPr>
          <w:p w14:paraId="58177C0F"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spacing w:val="0"/>
              </w:rPr>
              <w:t>28～34</w:t>
            </w:r>
          </w:p>
        </w:tc>
        <w:tc>
          <w:tcPr>
            <w:tcW w:w="466" w:type="pct"/>
            <w:tcBorders>
              <w:top w:val="double" w:sz="4" w:space="0" w:color="000000"/>
              <w:left w:val="nil"/>
              <w:bottom w:val="single" w:sz="4" w:space="0" w:color="000000"/>
              <w:right w:val="single" w:sz="4" w:space="0" w:color="000000"/>
            </w:tcBorders>
            <w:vAlign w:val="center"/>
          </w:tcPr>
          <w:p w14:paraId="17FF4177"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p>
        </w:tc>
        <w:tc>
          <w:tcPr>
            <w:tcW w:w="465" w:type="pct"/>
            <w:tcBorders>
              <w:top w:val="double" w:sz="4" w:space="0" w:color="000000"/>
              <w:left w:val="nil"/>
              <w:bottom w:val="single" w:sz="4" w:space="0" w:color="000000"/>
              <w:right w:val="single" w:sz="4" w:space="0" w:color="000000"/>
            </w:tcBorders>
            <w:vAlign w:val="center"/>
          </w:tcPr>
          <w:p w14:paraId="367F28EE"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p>
        </w:tc>
        <w:tc>
          <w:tcPr>
            <w:tcW w:w="466" w:type="pct"/>
            <w:tcBorders>
              <w:top w:val="double" w:sz="4" w:space="0" w:color="000000"/>
              <w:left w:val="nil"/>
              <w:bottom w:val="single" w:sz="4" w:space="0" w:color="000000"/>
              <w:right w:val="single" w:sz="4" w:space="0" w:color="000000"/>
            </w:tcBorders>
            <w:vAlign w:val="center"/>
          </w:tcPr>
          <w:p w14:paraId="4751FCDD"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p>
        </w:tc>
        <w:tc>
          <w:tcPr>
            <w:tcW w:w="467" w:type="pct"/>
            <w:tcBorders>
              <w:top w:val="double" w:sz="4" w:space="0" w:color="000000"/>
              <w:left w:val="nil"/>
              <w:bottom w:val="single" w:sz="4" w:space="0" w:color="000000"/>
              <w:right w:val="single" w:sz="4" w:space="0" w:color="000000"/>
            </w:tcBorders>
            <w:vAlign w:val="center"/>
          </w:tcPr>
          <w:p w14:paraId="2F5E9249"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p>
        </w:tc>
        <w:tc>
          <w:tcPr>
            <w:tcW w:w="496" w:type="pct"/>
            <w:vMerge w:val="restart"/>
            <w:tcBorders>
              <w:top w:val="double" w:sz="4" w:space="0" w:color="000000"/>
              <w:left w:val="nil"/>
              <w:right w:val="single" w:sz="12" w:space="0" w:color="000000"/>
            </w:tcBorders>
          </w:tcPr>
          <w:p w14:paraId="5A1ED8DA"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p>
        </w:tc>
      </w:tr>
      <w:tr w:rsidR="00195944" w:rsidRPr="00513E7D" w14:paraId="25EA6BCF" w14:textId="77777777" w:rsidTr="00D4124C">
        <w:trPr>
          <w:cantSplit/>
          <w:trHeight w:val="446"/>
        </w:trPr>
        <w:tc>
          <w:tcPr>
            <w:tcW w:w="518" w:type="pct"/>
            <w:vMerge/>
            <w:tcBorders>
              <w:left w:val="single" w:sz="12" w:space="0" w:color="000000"/>
              <w:bottom w:val="nil"/>
              <w:right w:val="nil"/>
            </w:tcBorders>
          </w:tcPr>
          <w:p w14:paraId="6FF6068C" w14:textId="77777777" w:rsidR="00A14BDE" w:rsidRPr="00513E7D" w:rsidRDefault="00A14BDE" w:rsidP="00D4124C">
            <w:pPr>
              <w:pStyle w:val="ad"/>
              <w:wordWrap/>
              <w:spacing w:line="240" w:lineRule="auto"/>
              <w:rPr>
                <w:rFonts w:ascii="ＭＳ 明朝" w:hAnsi="ＭＳ 明朝"/>
                <w:color w:val="000000" w:themeColor="text1"/>
                <w:spacing w:val="0"/>
              </w:rPr>
            </w:pPr>
          </w:p>
        </w:tc>
        <w:tc>
          <w:tcPr>
            <w:tcW w:w="568" w:type="pct"/>
            <w:vMerge/>
            <w:tcBorders>
              <w:left w:val="single" w:sz="4" w:space="0" w:color="000000"/>
              <w:bottom w:val="single" w:sz="4" w:space="0" w:color="auto"/>
              <w:right w:val="single" w:sz="4" w:space="0" w:color="auto"/>
            </w:tcBorders>
            <w:vAlign w:val="center"/>
          </w:tcPr>
          <w:p w14:paraId="4C660DA3"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p>
        </w:tc>
        <w:tc>
          <w:tcPr>
            <w:tcW w:w="623" w:type="pct"/>
            <w:tcBorders>
              <w:top w:val="nil"/>
              <w:left w:val="single" w:sz="4" w:space="0" w:color="auto"/>
              <w:bottom w:val="single" w:sz="4" w:space="0" w:color="000000"/>
              <w:right w:val="single" w:sz="4" w:space="0" w:color="000000"/>
            </w:tcBorders>
            <w:vAlign w:val="center"/>
          </w:tcPr>
          <w:p w14:paraId="02260BE6"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大 径 材</w:t>
            </w:r>
          </w:p>
        </w:tc>
        <w:tc>
          <w:tcPr>
            <w:tcW w:w="465" w:type="pct"/>
            <w:tcBorders>
              <w:top w:val="nil"/>
              <w:left w:val="nil"/>
              <w:bottom w:val="single" w:sz="4" w:space="0" w:color="000000"/>
              <w:right w:val="single" w:sz="4" w:space="0" w:color="000000"/>
            </w:tcBorders>
            <w:vAlign w:val="center"/>
          </w:tcPr>
          <w:p w14:paraId="08A31654"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spacing w:val="0"/>
              </w:rPr>
              <w:t>△</w:t>
            </w:r>
          </w:p>
        </w:tc>
        <w:tc>
          <w:tcPr>
            <w:tcW w:w="466" w:type="pct"/>
            <w:tcBorders>
              <w:top w:val="nil"/>
              <w:left w:val="nil"/>
              <w:bottom w:val="single" w:sz="4" w:space="0" w:color="000000"/>
              <w:right w:val="single" w:sz="4" w:space="0" w:color="000000"/>
            </w:tcBorders>
            <w:vAlign w:val="center"/>
          </w:tcPr>
          <w:p w14:paraId="739C4897"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spacing w:val="0"/>
              </w:rPr>
              <w:t>28～35</w:t>
            </w:r>
          </w:p>
        </w:tc>
        <w:tc>
          <w:tcPr>
            <w:tcW w:w="466" w:type="pct"/>
            <w:tcBorders>
              <w:top w:val="nil"/>
              <w:left w:val="nil"/>
              <w:bottom w:val="single" w:sz="4" w:space="0" w:color="000000"/>
              <w:right w:val="single" w:sz="4" w:space="0" w:color="000000"/>
            </w:tcBorders>
            <w:vAlign w:val="center"/>
          </w:tcPr>
          <w:p w14:paraId="4D99C2E7"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spacing w:val="0"/>
              </w:rPr>
              <w:t>39～52</w:t>
            </w:r>
          </w:p>
        </w:tc>
        <w:tc>
          <w:tcPr>
            <w:tcW w:w="465" w:type="pct"/>
            <w:tcBorders>
              <w:top w:val="nil"/>
              <w:left w:val="nil"/>
              <w:bottom w:val="single" w:sz="4" w:space="0" w:color="000000"/>
              <w:right w:val="single" w:sz="4" w:space="0" w:color="000000"/>
            </w:tcBorders>
            <w:vAlign w:val="center"/>
          </w:tcPr>
          <w:p w14:paraId="1ED704CB"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spacing w:val="0"/>
              </w:rPr>
              <w:t>58</w:t>
            </w:r>
          </w:p>
        </w:tc>
        <w:tc>
          <w:tcPr>
            <w:tcW w:w="466" w:type="pct"/>
            <w:tcBorders>
              <w:top w:val="nil"/>
              <w:left w:val="nil"/>
              <w:bottom w:val="single" w:sz="4" w:space="0" w:color="000000"/>
              <w:right w:val="single" w:sz="4" w:space="0" w:color="000000"/>
            </w:tcBorders>
            <w:vAlign w:val="center"/>
          </w:tcPr>
          <w:p w14:paraId="39DF904D"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p>
        </w:tc>
        <w:tc>
          <w:tcPr>
            <w:tcW w:w="467" w:type="pct"/>
            <w:tcBorders>
              <w:top w:val="nil"/>
              <w:left w:val="nil"/>
              <w:bottom w:val="single" w:sz="4" w:space="0" w:color="000000"/>
              <w:right w:val="single" w:sz="4" w:space="0" w:color="000000"/>
            </w:tcBorders>
            <w:vAlign w:val="center"/>
          </w:tcPr>
          <w:p w14:paraId="50AFA86C"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p>
        </w:tc>
        <w:tc>
          <w:tcPr>
            <w:tcW w:w="496" w:type="pct"/>
            <w:vMerge/>
            <w:tcBorders>
              <w:left w:val="nil"/>
              <w:bottom w:val="single" w:sz="4" w:space="0" w:color="auto"/>
              <w:right w:val="single" w:sz="12" w:space="0" w:color="000000"/>
            </w:tcBorders>
          </w:tcPr>
          <w:p w14:paraId="7DDD17E3"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p>
        </w:tc>
      </w:tr>
      <w:tr w:rsidR="00195944" w:rsidRPr="00513E7D" w14:paraId="3D5BB090" w14:textId="77777777" w:rsidTr="00D4124C">
        <w:trPr>
          <w:cantSplit/>
          <w:trHeight w:hRule="exact" w:val="487"/>
        </w:trPr>
        <w:tc>
          <w:tcPr>
            <w:tcW w:w="518" w:type="pct"/>
            <w:vMerge/>
            <w:tcBorders>
              <w:left w:val="single" w:sz="12" w:space="0" w:color="000000"/>
              <w:right w:val="nil"/>
            </w:tcBorders>
          </w:tcPr>
          <w:p w14:paraId="2D369FEB" w14:textId="77777777" w:rsidR="00A14BDE" w:rsidRPr="00513E7D" w:rsidRDefault="00A14BDE" w:rsidP="00D4124C">
            <w:pPr>
              <w:pStyle w:val="ad"/>
              <w:wordWrap/>
              <w:spacing w:line="240" w:lineRule="auto"/>
              <w:rPr>
                <w:rFonts w:ascii="ＭＳ 明朝" w:hAnsi="ＭＳ 明朝"/>
                <w:color w:val="000000" w:themeColor="text1"/>
                <w:spacing w:val="0"/>
              </w:rPr>
            </w:pPr>
          </w:p>
        </w:tc>
        <w:tc>
          <w:tcPr>
            <w:tcW w:w="568" w:type="pct"/>
            <w:vMerge w:val="restart"/>
            <w:tcBorders>
              <w:top w:val="single" w:sz="4" w:space="0" w:color="auto"/>
              <w:left w:val="single" w:sz="4" w:space="0" w:color="000000"/>
              <w:right w:val="single" w:sz="4" w:space="0" w:color="auto"/>
            </w:tcBorders>
            <w:vAlign w:val="center"/>
          </w:tcPr>
          <w:p w14:paraId="23A1CB4C"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spacing w:val="0"/>
              </w:rPr>
              <w:t>3,000</w:t>
            </w:r>
          </w:p>
        </w:tc>
        <w:tc>
          <w:tcPr>
            <w:tcW w:w="623" w:type="pct"/>
            <w:tcBorders>
              <w:top w:val="nil"/>
              <w:left w:val="single" w:sz="4" w:space="0" w:color="auto"/>
              <w:bottom w:val="single" w:sz="4" w:space="0" w:color="000000"/>
              <w:right w:val="single" w:sz="4" w:space="0" w:color="000000"/>
            </w:tcBorders>
            <w:vAlign w:val="center"/>
          </w:tcPr>
          <w:p w14:paraId="1100DCAF"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一 般 材</w:t>
            </w:r>
          </w:p>
        </w:tc>
        <w:tc>
          <w:tcPr>
            <w:tcW w:w="465" w:type="pct"/>
            <w:tcBorders>
              <w:top w:val="nil"/>
              <w:left w:val="nil"/>
              <w:bottom w:val="single" w:sz="4" w:space="0" w:color="000000"/>
              <w:right w:val="single" w:sz="4" w:space="0" w:color="000000"/>
            </w:tcBorders>
            <w:vAlign w:val="center"/>
          </w:tcPr>
          <w:p w14:paraId="691ED048"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14</w:t>
            </w:r>
          </w:p>
        </w:tc>
        <w:tc>
          <w:tcPr>
            <w:tcW w:w="466" w:type="pct"/>
            <w:tcBorders>
              <w:top w:val="nil"/>
              <w:left w:val="nil"/>
              <w:bottom w:val="single" w:sz="4" w:space="0" w:color="000000"/>
              <w:right w:val="single" w:sz="4" w:space="0" w:color="000000"/>
            </w:tcBorders>
            <w:vAlign w:val="center"/>
          </w:tcPr>
          <w:p w14:paraId="5E294886"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23</w:t>
            </w:r>
          </w:p>
        </w:tc>
        <w:tc>
          <w:tcPr>
            <w:tcW w:w="466" w:type="pct"/>
            <w:tcBorders>
              <w:top w:val="nil"/>
              <w:left w:val="nil"/>
              <w:bottom w:val="single" w:sz="4" w:space="0" w:color="000000"/>
              <w:right w:val="single" w:sz="4" w:space="0" w:color="000000"/>
            </w:tcBorders>
            <w:vAlign w:val="center"/>
          </w:tcPr>
          <w:p w14:paraId="70D02BDF"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31</w:t>
            </w:r>
          </w:p>
        </w:tc>
        <w:tc>
          <w:tcPr>
            <w:tcW w:w="465" w:type="pct"/>
            <w:tcBorders>
              <w:top w:val="nil"/>
              <w:left w:val="nil"/>
              <w:bottom w:val="single" w:sz="4" w:space="0" w:color="000000"/>
              <w:right w:val="single" w:sz="4" w:space="0" w:color="000000"/>
            </w:tcBorders>
            <w:vAlign w:val="center"/>
          </w:tcPr>
          <w:p w14:paraId="7D2FF921"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p>
        </w:tc>
        <w:tc>
          <w:tcPr>
            <w:tcW w:w="466" w:type="pct"/>
            <w:tcBorders>
              <w:top w:val="nil"/>
              <w:left w:val="nil"/>
              <w:bottom w:val="single" w:sz="4" w:space="0" w:color="000000"/>
              <w:right w:val="single" w:sz="4" w:space="0" w:color="000000"/>
            </w:tcBorders>
            <w:vAlign w:val="center"/>
          </w:tcPr>
          <w:p w14:paraId="34754F37"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p>
        </w:tc>
        <w:tc>
          <w:tcPr>
            <w:tcW w:w="467" w:type="pct"/>
            <w:tcBorders>
              <w:top w:val="nil"/>
              <w:left w:val="nil"/>
              <w:bottom w:val="single" w:sz="4" w:space="0" w:color="000000"/>
              <w:right w:val="single" w:sz="4" w:space="0" w:color="000000"/>
            </w:tcBorders>
            <w:vAlign w:val="center"/>
          </w:tcPr>
          <w:p w14:paraId="136CBDEF"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p>
        </w:tc>
        <w:tc>
          <w:tcPr>
            <w:tcW w:w="496" w:type="pct"/>
            <w:vMerge w:val="restart"/>
            <w:tcBorders>
              <w:top w:val="single" w:sz="4" w:space="0" w:color="auto"/>
              <w:left w:val="nil"/>
              <w:right w:val="single" w:sz="12" w:space="0" w:color="000000"/>
            </w:tcBorders>
          </w:tcPr>
          <w:p w14:paraId="4DBF4234"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p>
        </w:tc>
      </w:tr>
      <w:tr w:rsidR="00195944" w:rsidRPr="00513E7D" w14:paraId="4B5CAB07" w14:textId="77777777" w:rsidTr="00D4124C">
        <w:trPr>
          <w:cantSplit/>
          <w:trHeight w:hRule="exact" w:val="481"/>
        </w:trPr>
        <w:tc>
          <w:tcPr>
            <w:tcW w:w="518" w:type="pct"/>
            <w:vMerge/>
            <w:tcBorders>
              <w:left w:val="single" w:sz="12" w:space="0" w:color="000000"/>
              <w:bottom w:val="single" w:sz="4" w:space="0" w:color="000000"/>
              <w:right w:val="nil"/>
            </w:tcBorders>
          </w:tcPr>
          <w:p w14:paraId="01915ED4" w14:textId="77777777" w:rsidR="00A14BDE" w:rsidRPr="00513E7D" w:rsidRDefault="00A14BDE" w:rsidP="00D4124C">
            <w:pPr>
              <w:pStyle w:val="ad"/>
              <w:wordWrap/>
              <w:spacing w:line="240" w:lineRule="auto"/>
              <w:rPr>
                <w:rFonts w:ascii="ＭＳ 明朝" w:hAnsi="ＭＳ 明朝"/>
                <w:color w:val="000000" w:themeColor="text1"/>
                <w:spacing w:val="0"/>
              </w:rPr>
            </w:pPr>
          </w:p>
        </w:tc>
        <w:tc>
          <w:tcPr>
            <w:tcW w:w="568" w:type="pct"/>
            <w:vMerge/>
            <w:tcBorders>
              <w:left w:val="single" w:sz="4" w:space="0" w:color="000000"/>
              <w:bottom w:val="single" w:sz="4" w:space="0" w:color="auto"/>
              <w:right w:val="single" w:sz="4" w:space="0" w:color="auto"/>
            </w:tcBorders>
            <w:vAlign w:val="center"/>
          </w:tcPr>
          <w:p w14:paraId="40EFAEAD"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p>
        </w:tc>
        <w:tc>
          <w:tcPr>
            <w:tcW w:w="623" w:type="pct"/>
            <w:tcBorders>
              <w:top w:val="nil"/>
              <w:left w:val="single" w:sz="4" w:space="0" w:color="auto"/>
              <w:bottom w:val="single" w:sz="4" w:space="0" w:color="000000"/>
              <w:right w:val="single" w:sz="4" w:space="0" w:color="000000"/>
            </w:tcBorders>
            <w:vAlign w:val="center"/>
          </w:tcPr>
          <w:p w14:paraId="460CFD83"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大 径 材</w:t>
            </w:r>
          </w:p>
        </w:tc>
        <w:tc>
          <w:tcPr>
            <w:tcW w:w="465" w:type="pct"/>
            <w:tcBorders>
              <w:top w:val="nil"/>
              <w:left w:val="nil"/>
              <w:bottom w:val="single" w:sz="4" w:space="0" w:color="000000"/>
              <w:right w:val="single" w:sz="4" w:space="0" w:color="000000"/>
            </w:tcBorders>
            <w:vAlign w:val="center"/>
          </w:tcPr>
          <w:p w14:paraId="7B6667A6"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14</w:t>
            </w:r>
          </w:p>
        </w:tc>
        <w:tc>
          <w:tcPr>
            <w:tcW w:w="466" w:type="pct"/>
            <w:tcBorders>
              <w:top w:val="nil"/>
              <w:left w:val="nil"/>
              <w:bottom w:val="single" w:sz="4" w:space="0" w:color="000000"/>
              <w:right w:val="single" w:sz="4" w:space="0" w:color="000000"/>
            </w:tcBorders>
            <w:vAlign w:val="center"/>
          </w:tcPr>
          <w:p w14:paraId="22A33C13"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23</w:t>
            </w:r>
          </w:p>
        </w:tc>
        <w:tc>
          <w:tcPr>
            <w:tcW w:w="466" w:type="pct"/>
            <w:tcBorders>
              <w:top w:val="nil"/>
              <w:left w:val="nil"/>
              <w:bottom w:val="single" w:sz="4" w:space="0" w:color="000000"/>
              <w:right w:val="single" w:sz="4" w:space="0" w:color="000000"/>
            </w:tcBorders>
            <w:vAlign w:val="center"/>
          </w:tcPr>
          <w:p w14:paraId="6B44669D"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31</w:t>
            </w:r>
          </w:p>
        </w:tc>
        <w:tc>
          <w:tcPr>
            <w:tcW w:w="465" w:type="pct"/>
            <w:tcBorders>
              <w:top w:val="nil"/>
              <w:left w:val="nil"/>
              <w:bottom w:val="single" w:sz="4" w:space="0" w:color="000000"/>
              <w:right w:val="single" w:sz="4" w:space="0" w:color="000000"/>
            </w:tcBorders>
            <w:vAlign w:val="center"/>
          </w:tcPr>
          <w:p w14:paraId="3A217A57"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45</w:t>
            </w:r>
          </w:p>
        </w:tc>
        <w:tc>
          <w:tcPr>
            <w:tcW w:w="466" w:type="pct"/>
            <w:tcBorders>
              <w:top w:val="nil"/>
              <w:left w:val="nil"/>
              <w:bottom w:val="single" w:sz="4" w:space="0" w:color="000000"/>
              <w:right w:val="single" w:sz="4" w:space="0" w:color="000000"/>
            </w:tcBorders>
            <w:vAlign w:val="center"/>
          </w:tcPr>
          <w:p w14:paraId="315F2543"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57</w:t>
            </w:r>
          </w:p>
        </w:tc>
        <w:tc>
          <w:tcPr>
            <w:tcW w:w="467" w:type="pct"/>
            <w:tcBorders>
              <w:top w:val="nil"/>
              <w:left w:val="nil"/>
              <w:bottom w:val="single" w:sz="4" w:space="0" w:color="000000"/>
              <w:right w:val="single" w:sz="4" w:space="0" w:color="000000"/>
            </w:tcBorders>
            <w:vAlign w:val="center"/>
          </w:tcPr>
          <w:p w14:paraId="2A254406"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p>
        </w:tc>
        <w:tc>
          <w:tcPr>
            <w:tcW w:w="496" w:type="pct"/>
            <w:vMerge/>
            <w:tcBorders>
              <w:left w:val="nil"/>
              <w:bottom w:val="single" w:sz="4" w:space="0" w:color="auto"/>
              <w:right w:val="single" w:sz="12" w:space="0" w:color="000000"/>
            </w:tcBorders>
          </w:tcPr>
          <w:p w14:paraId="72AF54FF" w14:textId="77777777" w:rsidR="00A14BDE" w:rsidRPr="00513E7D" w:rsidRDefault="00A14BDE" w:rsidP="00D4124C">
            <w:pPr>
              <w:pStyle w:val="ad"/>
              <w:wordWrap/>
              <w:spacing w:before="100" w:beforeAutospacing="1" w:line="0" w:lineRule="atLeast"/>
              <w:jc w:val="center"/>
              <w:rPr>
                <w:rFonts w:ascii="ＭＳ 明朝" w:hAnsi="ＭＳ 明朝"/>
                <w:color w:val="000000" w:themeColor="text1"/>
                <w:spacing w:val="0"/>
              </w:rPr>
            </w:pPr>
          </w:p>
        </w:tc>
      </w:tr>
      <w:tr w:rsidR="00195944" w:rsidRPr="00513E7D" w14:paraId="4B57D663" w14:textId="77777777" w:rsidTr="00D4124C">
        <w:trPr>
          <w:cantSplit/>
          <w:trHeight w:hRule="exact" w:val="468"/>
        </w:trPr>
        <w:tc>
          <w:tcPr>
            <w:tcW w:w="518" w:type="pct"/>
            <w:vMerge w:val="restart"/>
            <w:tcBorders>
              <w:top w:val="nil"/>
              <w:left w:val="single" w:sz="12" w:space="0" w:color="000000"/>
              <w:bottom w:val="nil"/>
              <w:right w:val="nil"/>
            </w:tcBorders>
            <w:vAlign w:val="center"/>
          </w:tcPr>
          <w:p w14:paraId="3D1A1711" w14:textId="77777777" w:rsidR="00A14BDE" w:rsidRPr="00513E7D" w:rsidRDefault="00A14BDE" w:rsidP="00D4124C">
            <w:pPr>
              <w:pStyle w:val="ad"/>
              <w:wordWrap/>
              <w:spacing w:line="241" w:lineRule="exact"/>
              <w:jc w:val="center"/>
              <w:rPr>
                <w:rFonts w:ascii="ＭＳ 明朝" w:hAnsi="ＭＳ 明朝"/>
                <w:color w:val="000000" w:themeColor="text1"/>
                <w:spacing w:val="0"/>
              </w:rPr>
            </w:pPr>
            <w:r w:rsidRPr="00513E7D">
              <w:rPr>
                <w:rFonts w:ascii="ＭＳ 明朝" w:hAnsi="ＭＳ 明朝" w:hint="eastAsia"/>
                <w:color w:val="000000" w:themeColor="text1"/>
              </w:rPr>
              <w:t>ヒノキ</w:t>
            </w:r>
          </w:p>
        </w:tc>
        <w:tc>
          <w:tcPr>
            <w:tcW w:w="568" w:type="pct"/>
            <w:vMerge w:val="restart"/>
            <w:tcBorders>
              <w:top w:val="single" w:sz="4" w:space="0" w:color="auto"/>
              <w:left w:val="single" w:sz="4" w:space="0" w:color="000000"/>
              <w:right w:val="single" w:sz="4" w:space="0" w:color="auto"/>
            </w:tcBorders>
            <w:vAlign w:val="center"/>
          </w:tcPr>
          <w:p w14:paraId="2CF3B3C1"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spacing w:val="0"/>
              </w:rPr>
              <w:t>1,500～2,000</w:t>
            </w:r>
          </w:p>
        </w:tc>
        <w:tc>
          <w:tcPr>
            <w:tcW w:w="623" w:type="pct"/>
            <w:tcBorders>
              <w:top w:val="nil"/>
              <w:left w:val="single" w:sz="4" w:space="0" w:color="auto"/>
              <w:bottom w:val="single" w:sz="4" w:space="0" w:color="000000"/>
              <w:right w:val="single" w:sz="4" w:space="0" w:color="000000"/>
            </w:tcBorders>
            <w:vAlign w:val="center"/>
          </w:tcPr>
          <w:p w14:paraId="1C43BF05"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一 般 材</w:t>
            </w:r>
          </w:p>
        </w:tc>
        <w:tc>
          <w:tcPr>
            <w:tcW w:w="465" w:type="pct"/>
            <w:tcBorders>
              <w:top w:val="nil"/>
              <w:left w:val="nil"/>
              <w:bottom w:val="single" w:sz="4" w:space="0" w:color="000000"/>
              <w:right w:val="single" w:sz="4" w:space="0" w:color="000000"/>
            </w:tcBorders>
            <w:vAlign w:val="center"/>
          </w:tcPr>
          <w:p w14:paraId="6E03D65D"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spacing w:val="0"/>
              </w:rPr>
              <w:t>△</w:t>
            </w:r>
          </w:p>
        </w:tc>
        <w:tc>
          <w:tcPr>
            <w:tcW w:w="466" w:type="pct"/>
            <w:tcBorders>
              <w:top w:val="nil"/>
              <w:left w:val="nil"/>
              <w:bottom w:val="single" w:sz="4" w:space="0" w:color="000000"/>
              <w:right w:val="single" w:sz="4" w:space="0" w:color="000000"/>
            </w:tcBorders>
            <w:vAlign w:val="center"/>
          </w:tcPr>
          <w:p w14:paraId="2443ACCA"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spacing w:val="0"/>
              </w:rPr>
              <w:t>34～39</w:t>
            </w:r>
          </w:p>
        </w:tc>
        <w:tc>
          <w:tcPr>
            <w:tcW w:w="466" w:type="pct"/>
            <w:tcBorders>
              <w:top w:val="nil"/>
              <w:left w:val="nil"/>
              <w:bottom w:val="single" w:sz="4" w:space="0" w:color="000000"/>
              <w:right w:val="single" w:sz="4" w:space="0" w:color="000000"/>
            </w:tcBorders>
            <w:vAlign w:val="center"/>
          </w:tcPr>
          <w:p w14:paraId="534896BA"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p>
        </w:tc>
        <w:tc>
          <w:tcPr>
            <w:tcW w:w="465" w:type="pct"/>
            <w:tcBorders>
              <w:top w:val="nil"/>
              <w:left w:val="nil"/>
              <w:bottom w:val="single" w:sz="4" w:space="0" w:color="000000"/>
              <w:right w:val="single" w:sz="4" w:space="0" w:color="000000"/>
            </w:tcBorders>
            <w:vAlign w:val="center"/>
          </w:tcPr>
          <w:p w14:paraId="22CB3324"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p>
        </w:tc>
        <w:tc>
          <w:tcPr>
            <w:tcW w:w="466" w:type="pct"/>
            <w:tcBorders>
              <w:top w:val="nil"/>
              <w:left w:val="nil"/>
              <w:bottom w:val="single" w:sz="4" w:space="0" w:color="auto"/>
              <w:right w:val="single" w:sz="4" w:space="0" w:color="000000"/>
            </w:tcBorders>
            <w:vAlign w:val="center"/>
          </w:tcPr>
          <w:p w14:paraId="6875B030"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p>
        </w:tc>
        <w:tc>
          <w:tcPr>
            <w:tcW w:w="467" w:type="pct"/>
            <w:tcBorders>
              <w:top w:val="nil"/>
              <w:left w:val="nil"/>
              <w:bottom w:val="single" w:sz="4" w:space="0" w:color="auto"/>
              <w:right w:val="single" w:sz="4" w:space="0" w:color="000000"/>
            </w:tcBorders>
            <w:vAlign w:val="center"/>
          </w:tcPr>
          <w:p w14:paraId="05F4FF8D"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p>
        </w:tc>
        <w:tc>
          <w:tcPr>
            <w:tcW w:w="496" w:type="pct"/>
            <w:vMerge w:val="restart"/>
            <w:tcBorders>
              <w:top w:val="single" w:sz="4" w:space="0" w:color="auto"/>
              <w:left w:val="nil"/>
              <w:right w:val="single" w:sz="12" w:space="0" w:color="000000"/>
            </w:tcBorders>
          </w:tcPr>
          <w:p w14:paraId="22FC7D18" w14:textId="77777777" w:rsidR="00A14BDE" w:rsidRPr="00513E7D" w:rsidRDefault="00A14BDE" w:rsidP="00D4124C">
            <w:pPr>
              <w:pStyle w:val="ad"/>
              <w:wordWrap/>
              <w:spacing w:before="131" w:line="241" w:lineRule="exact"/>
              <w:jc w:val="center"/>
              <w:rPr>
                <w:rFonts w:ascii="ＭＳ 明朝" w:hAnsi="ＭＳ 明朝"/>
                <w:color w:val="000000" w:themeColor="text1"/>
                <w:spacing w:val="0"/>
              </w:rPr>
            </w:pPr>
          </w:p>
        </w:tc>
      </w:tr>
      <w:tr w:rsidR="00195944" w:rsidRPr="00513E7D" w14:paraId="06761122" w14:textId="77777777" w:rsidTr="00D4124C">
        <w:trPr>
          <w:cantSplit/>
          <w:trHeight w:val="470"/>
        </w:trPr>
        <w:tc>
          <w:tcPr>
            <w:tcW w:w="518" w:type="pct"/>
            <w:vMerge/>
            <w:tcBorders>
              <w:top w:val="nil"/>
              <w:left w:val="single" w:sz="12" w:space="0" w:color="000000"/>
              <w:bottom w:val="nil"/>
              <w:right w:val="nil"/>
            </w:tcBorders>
            <w:vAlign w:val="center"/>
          </w:tcPr>
          <w:p w14:paraId="03C8778C" w14:textId="77777777" w:rsidR="00A14BDE" w:rsidRPr="00513E7D" w:rsidRDefault="00A14BDE" w:rsidP="00D4124C">
            <w:pPr>
              <w:pStyle w:val="ad"/>
              <w:wordWrap/>
              <w:spacing w:line="241" w:lineRule="exact"/>
              <w:jc w:val="center"/>
              <w:rPr>
                <w:rFonts w:ascii="ＭＳ 明朝" w:hAnsi="ＭＳ 明朝"/>
                <w:color w:val="000000" w:themeColor="text1"/>
              </w:rPr>
            </w:pPr>
          </w:p>
        </w:tc>
        <w:tc>
          <w:tcPr>
            <w:tcW w:w="568" w:type="pct"/>
            <w:vMerge/>
            <w:tcBorders>
              <w:left w:val="single" w:sz="4" w:space="0" w:color="000000"/>
              <w:bottom w:val="single" w:sz="4" w:space="0" w:color="auto"/>
              <w:right w:val="single" w:sz="4" w:space="0" w:color="auto"/>
            </w:tcBorders>
            <w:vAlign w:val="center"/>
          </w:tcPr>
          <w:p w14:paraId="3C9EF8B2"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s="Century"/>
                <w:color w:val="000000" w:themeColor="text1"/>
                <w:spacing w:val="0"/>
              </w:rPr>
            </w:pPr>
          </w:p>
        </w:tc>
        <w:tc>
          <w:tcPr>
            <w:tcW w:w="623" w:type="pct"/>
            <w:tcBorders>
              <w:top w:val="nil"/>
              <w:left w:val="single" w:sz="4" w:space="0" w:color="auto"/>
              <w:bottom w:val="single" w:sz="4" w:space="0" w:color="auto"/>
              <w:right w:val="single" w:sz="4" w:space="0" w:color="000000"/>
            </w:tcBorders>
            <w:vAlign w:val="center"/>
          </w:tcPr>
          <w:p w14:paraId="39B79F67"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大 径 材</w:t>
            </w:r>
          </w:p>
        </w:tc>
        <w:tc>
          <w:tcPr>
            <w:tcW w:w="465" w:type="pct"/>
            <w:tcBorders>
              <w:top w:val="nil"/>
              <w:left w:val="nil"/>
              <w:bottom w:val="single" w:sz="4" w:space="0" w:color="auto"/>
              <w:right w:val="single" w:sz="4" w:space="0" w:color="000000"/>
            </w:tcBorders>
            <w:vAlign w:val="center"/>
          </w:tcPr>
          <w:p w14:paraId="546B0AFB"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spacing w:val="0"/>
              </w:rPr>
              <w:t>△</w:t>
            </w:r>
          </w:p>
        </w:tc>
        <w:tc>
          <w:tcPr>
            <w:tcW w:w="466" w:type="pct"/>
            <w:tcBorders>
              <w:top w:val="nil"/>
              <w:left w:val="nil"/>
              <w:bottom w:val="single" w:sz="4" w:space="0" w:color="auto"/>
              <w:right w:val="single" w:sz="4" w:space="0" w:color="000000"/>
            </w:tcBorders>
            <w:vAlign w:val="center"/>
          </w:tcPr>
          <w:p w14:paraId="299133D9"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s="Century"/>
                <w:color w:val="000000" w:themeColor="text1"/>
                <w:spacing w:val="0"/>
              </w:rPr>
            </w:pPr>
            <w:r w:rsidRPr="00513E7D">
              <w:rPr>
                <w:rFonts w:ascii="ＭＳ 明朝" w:hAnsi="ＭＳ 明朝" w:cs="Century" w:hint="eastAsia"/>
                <w:color w:val="000000" w:themeColor="text1"/>
                <w:spacing w:val="0"/>
              </w:rPr>
              <w:t>34～40</w:t>
            </w:r>
          </w:p>
        </w:tc>
        <w:tc>
          <w:tcPr>
            <w:tcW w:w="466" w:type="pct"/>
            <w:tcBorders>
              <w:top w:val="nil"/>
              <w:left w:val="nil"/>
              <w:bottom w:val="single" w:sz="4" w:space="0" w:color="auto"/>
              <w:right w:val="single" w:sz="4" w:space="0" w:color="000000"/>
            </w:tcBorders>
            <w:vAlign w:val="center"/>
          </w:tcPr>
          <w:p w14:paraId="427EDE8E"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s="Century"/>
                <w:color w:val="000000" w:themeColor="text1"/>
                <w:spacing w:val="0"/>
              </w:rPr>
            </w:pPr>
            <w:r w:rsidRPr="00513E7D">
              <w:rPr>
                <w:rFonts w:ascii="ＭＳ 明朝" w:hAnsi="ＭＳ 明朝" w:cs="Century" w:hint="eastAsia"/>
                <w:color w:val="000000" w:themeColor="text1"/>
                <w:spacing w:val="0"/>
              </w:rPr>
              <w:t>42～55</w:t>
            </w:r>
          </w:p>
        </w:tc>
        <w:tc>
          <w:tcPr>
            <w:tcW w:w="465" w:type="pct"/>
            <w:tcBorders>
              <w:top w:val="nil"/>
              <w:left w:val="nil"/>
              <w:bottom w:val="single" w:sz="4" w:space="0" w:color="auto"/>
              <w:right w:val="single" w:sz="4" w:space="0" w:color="000000"/>
            </w:tcBorders>
            <w:vAlign w:val="center"/>
          </w:tcPr>
          <w:p w14:paraId="182CB572"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spacing w:val="0"/>
              </w:rPr>
              <w:t>61</w:t>
            </w:r>
          </w:p>
        </w:tc>
        <w:tc>
          <w:tcPr>
            <w:tcW w:w="466" w:type="pct"/>
            <w:tcBorders>
              <w:top w:val="single" w:sz="4" w:space="0" w:color="auto"/>
              <w:left w:val="nil"/>
              <w:bottom w:val="single" w:sz="4" w:space="0" w:color="auto"/>
              <w:right w:val="single" w:sz="4" w:space="0" w:color="000000"/>
            </w:tcBorders>
            <w:vAlign w:val="center"/>
          </w:tcPr>
          <w:p w14:paraId="06399150"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spacing w:val="0"/>
              </w:rPr>
              <w:t>72</w:t>
            </w:r>
          </w:p>
        </w:tc>
        <w:tc>
          <w:tcPr>
            <w:tcW w:w="467" w:type="pct"/>
            <w:tcBorders>
              <w:top w:val="single" w:sz="4" w:space="0" w:color="auto"/>
              <w:left w:val="nil"/>
              <w:bottom w:val="single" w:sz="4" w:space="0" w:color="auto"/>
              <w:right w:val="single" w:sz="4" w:space="0" w:color="000000"/>
            </w:tcBorders>
            <w:vAlign w:val="center"/>
          </w:tcPr>
          <w:p w14:paraId="698854B2"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p>
        </w:tc>
        <w:tc>
          <w:tcPr>
            <w:tcW w:w="496" w:type="pct"/>
            <w:vMerge/>
            <w:tcBorders>
              <w:left w:val="nil"/>
              <w:bottom w:val="nil"/>
              <w:right w:val="single" w:sz="12" w:space="0" w:color="000000"/>
            </w:tcBorders>
          </w:tcPr>
          <w:p w14:paraId="2E261811" w14:textId="77777777" w:rsidR="00A14BDE" w:rsidRPr="00513E7D" w:rsidRDefault="00A14BDE" w:rsidP="00D4124C">
            <w:pPr>
              <w:pStyle w:val="ad"/>
              <w:wordWrap/>
              <w:spacing w:before="131" w:line="241" w:lineRule="exact"/>
              <w:jc w:val="center"/>
              <w:rPr>
                <w:rFonts w:ascii="ＭＳ 明朝" w:hAnsi="ＭＳ 明朝"/>
                <w:color w:val="000000" w:themeColor="text1"/>
                <w:spacing w:val="0"/>
              </w:rPr>
            </w:pPr>
          </w:p>
        </w:tc>
      </w:tr>
      <w:tr w:rsidR="00195944" w:rsidRPr="00513E7D" w14:paraId="4152E63C" w14:textId="77777777" w:rsidTr="00D4124C">
        <w:trPr>
          <w:cantSplit/>
          <w:trHeight w:hRule="exact" w:val="491"/>
        </w:trPr>
        <w:tc>
          <w:tcPr>
            <w:tcW w:w="518" w:type="pct"/>
            <w:vMerge/>
            <w:tcBorders>
              <w:top w:val="nil"/>
              <w:left w:val="single" w:sz="12" w:space="0" w:color="000000"/>
              <w:bottom w:val="nil"/>
              <w:right w:val="nil"/>
            </w:tcBorders>
            <w:vAlign w:val="center"/>
          </w:tcPr>
          <w:p w14:paraId="7A7BE75E" w14:textId="77777777" w:rsidR="00A14BDE" w:rsidRPr="00513E7D" w:rsidRDefault="00A14BDE" w:rsidP="00D4124C">
            <w:pPr>
              <w:pStyle w:val="ad"/>
              <w:wordWrap/>
              <w:spacing w:line="241" w:lineRule="exact"/>
              <w:jc w:val="center"/>
              <w:rPr>
                <w:rFonts w:ascii="ＭＳ 明朝" w:hAnsi="ＭＳ 明朝"/>
                <w:color w:val="000000" w:themeColor="text1"/>
              </w:rPr>
            </w:pPr>
          </w:p>
        </w:tc>
        <w:tc>
          <w:tcPr>
            <w:tcW w:w="568" w:type="pct"/>
            <w:vMerge w:val="restart"/>
            <w:tcBorders>
              <w:top w:val="single" w:sz="4" w:space="0" w:color="auto"/>
              <w:left w:val="single" w:sz="4" w:space="0" w:color="000000"/>
              <w:right w:val="single" w:sz="4" w:space="0" w:color="auto"/>
            </w:tcBorders>
            <w:vAlign w:val="center"/>
          </w:tcPr>
          <w:p w14:paraId="7E67ECD1"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spacing w:val="0"/>
              </w:rPr>
              <w:t>3,000</w:t>
            </w:r>
          </w:p>
        </w:tc>
        <w:tc>
          <w:tcPr>
            <w:tcW w:w="623" w:type="pct"/>
            <w:tcBorders>
              <w:top w:val="single" w:sz="4" w:space="0" w:color="auto"/>
              <w:left w:val="single" w:sz="4" w:space="0" w:color="auto"/>
              <w:bottom w:val="single" w:sz="4" w:space="0" w:color="000000"/>
              <w:right w:val="single" w:sz="4" w:space="0" w:color="000000"/>
            </w:tcBorders>
            <w:vAlign w:val="center"/>
          </w:tcPr>
          <w:p w14:paraId="73F50EE0"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一 般 材</w:t>
            </w:r>
          </w:p>
        </w:tc>
        <w:tc>
          <w:tcPr>
            <w:tcW w:w="465" w:type="pct"/>
            <w:tcBorders>
              <w:top w:val="single" w:sz="4" w:space="0" w:color="auto"/>
              <w:left w:val="nil"/>
              <w:bottom w:val="single" w:sz="4" w:space="0" w:color="000000"/>
              <w:right w:val="single" w:sz="4" w:space="0" w:color="000000"/>
            </w:tcBorders>
            <w:vAlign w:val="center"/>
          </w:tcPr>
          <w:p w14:paraId="1B489872"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14</w:t>
            </w:r>
          </w:p>
        </w:tc>
        <w:tc>
          <w:tcPr>
            <w:tcW w:w="466" w:type="pct"/>
            <w:tcBorders>
              <w:top w:val="single" w:sz="4" w:space="0" w:color="auto"/>
              <w:left w:val="nil"/>
              <w:bottom w:val="single" w:sz="4" w:space="0" w:color="000000"/>
              <w:right w:val="single" w:sz="4" w:space="0" w:color="000000"/>
            </w:tcBorders>
            <w:vAlign w:val="center"/>
          </w:tcPr>
          <w:p w14:paraId="4B0D04A3"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25</w:t>
            </w:r>
          </w:p>
        </w:tc>
        <w:tc>
          <w:tcPr>
            <w:tcW w:w="466" w:type="pct"/>
            <w:tcBorders>
              <w:top w:val="single" w:sz="4" w:space="0" w:color="auto"/>
              <w:left w:val="nil"/>
              <w:bottom w:val="single" w:sz="4" w:space="0" w:color="000000"/>
              <w:right w:val="single" w:sz="4" w:space="0" w:color="000000"/>
            </w:tcBorders>
            <w:vAlign w:val="center"/>
          </w:tcPr>
          <w:p w14:paraId="4D77B608"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31</w:t>
            </w:r>
          </w:p>
        </w:tc>
        <w:tc>
          <w:tcPr>
            <w:tcW w:w="465" w:type="pct"/>
            <w:tcBorders>
              <w:top w:val="single" w:sz="4" w:space="0" w:color="auto"/>
              <w:left w:val="nil"/>
              <w:bottom w:val="single" w:sz="4" w:space="0" w:color="000000"/>
              <w:right w:val="single" w:sz="4" w:space="0" w:color="000000"/>
            </w:tcBorders>
            <w:vAlign w:val="center"/>
          </w:tcPr>
          <w:p w14:paraId="048F426D"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p>
        </w:tc>
        <w:tc>
          <w:tcPr>
            <w:tcW w:w="466" w:type="pct"/>
            <w:tcBorders>
              <w:top w:val="single" w:sz="4" w:space="0" w:color="auto"/>
              <w:left w:val="nil"/>
              <w:bottom w:val="single" w:sz="4" w:space="0" w:color="auto"/>
              <w:right w:val="single" w:sz="4" w:space="0" w:color="000000"/>
            </w:tcBorders>
            <w:vAlign w:val="center"/>
          </w:tcPr>
          <w:p w14:paraId="06F40A32"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p>
        </w:tc>
        <w:tc>
          <w:tcPr>
            <w:tcW w:w="467" w:type="pct"/>
            <w:tcBorders>
              <w:top w:val="single" w:sz="4" w:space="0" w:color="auto"/>
              <w:left w:val="nil"/>
              <w:bottom w:val="single" w:sz="4" w:space="0" w:color="auto"/>
              <w:right w:val="single" w:sz="4" w:space="0" w:color="000000"/>
            </w:tcBorders>
            <w:vAlign w:val="center"/>
          </w:tcPr>
          <w:p w14:paraId="5B37D549"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p>
        </w:tc>
        <w:tc>
          <w:tcPr>
            <w:tcW w:w="496" w:type="pct"/>
            <w:vMerge w:val="restart"/>
            <w:tcBorders>
              <w:top w:val="single" w:sz="4" w:space="0" w:color="auto"/>
              <w:left w:val="nil"/>
              <w:right w:val="single" w:sz="12" w:space="0" w:color="000000"/>
            </w:tcBorders>
          </w:tcPr>
          <w:p w14:paraId="07FE4969" w14:textId="77777777" w:rsidR="00A14BDE" w:rsidRPr="00513E7D" w:rsidRDefault="00A14BDE" w:rsidP="00D4124C">
            <w:pPr>
              <w:pStyle w:val="ad"/>
              <w:wordWrap/>
              <w:spacing w:before="131" w:line="241" w:lineRule="exact"/>
              <w:jc w:val="center"/>
              <w:rPr>
                <w:rFonts w:ascii="ＭＳ 明朝" w:hAnsi="ＭＳ 明朝"/>
                <w:color w:val="000000" w:themeColor="text1"/>
                <w:spacing w:val="0"/>
              </w:rPr>
            </w:pPr>
          </w:p>
        </w:tc>
      </w:tr>
      <w:tr w:rsidR="00A14BDE" w:rsidRPr="00513E7D" w14:paraId="33B70E6B" w14:textId="77777777" w:rsidTr="00D4124C">
        <w:trPr>
          <w:cantSplit/>
          <w:trHeight w:hRule="exact" w:val="485"/>
        </w:trPr>
        <w:tc>
          <w:tcPr>
            <w:tcW w:w="518" w:type="pct"/>
            <w:vMerge/>
            <w:tcBorders>
              <w:top w:val="nil"/>
              <w:left w:val="single" w:sz="12" w:space="0" w:color="000000"/>
              <w:bottom w:val="single" w:sz="12" w:space="0" w:color="000000"/>
              <w:right w:val="nil"/>
            </w:tcBorders>
          </w:tcPr>
          <w:p w14:paraId="24576244" w14:textId="77777777" w:rsidR="00A14BDE" w:rsidRPr="00513E7D" w:rsidRDefault="00A14BDE" w:rsidP="00D4124C">
            <w:pPr>
              <w:pStyle w:val="ad"/>
              <w:wordWrap/>
              <w:spacing w:line="240" w:lineRule="auto"/>
              <w:rPr>
                <w:rFonts w:ascii="ＭＳ 明朝" w:hAnsi="ＭＳ 明朝"/>
                <w:color w:val="000000" w:themeColor="text1"/>
                <w:spacing w:val="0"/>
              </w:rPr>
            </w:pPr>
          </w:p>
        </w:tc>
        <w:tc>
          <w:tcPr>
            <w:tcW w:w="568" w:type="pct"/>
            <w:vMerge/>
            <w:tcBorders>
              <w:left w:val="single" w:sz="4" w:space="0" w:color="000000"/>
              <w:bottom w:val="single" w:sz="12" w:space="0" w:color="000000"/>
              <w:right w:val="single" w:sz="4" w:space="0" w:color="auto"/>
            </w:tcBorders>
          </w:tcPr>
          <w:p w14:paraId="476195B5" w14:textId="77777777" w:rsidR="00A14BDE" w:rsidRPr="00513E7D" w:rsidRDefault="00A14BDE" w:rsidP="00D4124C">
            <w:pPr>
              <w:pStyle w:val="ad"/>
              <w:wordWrap/>
              <w:spacing w:before="100" w:beforeAutospacing="1" w:after="100" w:afterAutospacing="1" w:line="0" w:lineRule="atLeast"/>
              <w:jc w:val="distribute"/>
              <w:rPr>
                <w:rFonts w:ascii="ＭＳ 明朝" w:hAnsi="ＭＳ 明朝"/>
                <w:color w:val="000000" w:themeColor="text1"/>
                <w:spacing w:val="0"/>
              </w:rPr>
            </w:pPr>
          </w:p>
        </w:tc>
        <w:tc>
          <w:tcPr>
            <w:tcW w:w="623" w:type="pct"/>
            <w:tcBorders>
              <w:top w:val="nil"/>
              <w:left w:val="single" w:sz="4" w:space="0" w:color="auto"/>
              <w:bottom w:val="single" w:sz="12" w:space="0" w:color="000000"/>
              <w:right w:val="single" w:sz="4" w:space="0" w:color="000000"/>
            </w:tcBorders>
            <w:vAlign w:val="center"/>
          </w:tcPr>
          <w:p w14:paraId="05B913C7"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大 径 材</w:t>
            </w:r>
          </w:p>
        </w:tc>
        <w:tc>
          <w:tcPr>
            <w:tcW w:w="465" w:type="pct"/>
            <w:tcBorders>
              <w:top w:val="nil"/>
              <w:left w:val="nil"/>
              <w:bottom w:val="single" w:sz="12" w:space="0" w:color="000000"/>
              <w:right w:val="single" w:sz="4" w:space="0" w:color="000000"/>
            </w:tcBorders>
            <w:vAlign w:val="center"/>
          </w:tcPr>
          <w:p w14:paraId="283876A9"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14</w:t>
            </w:r>
          </w:p>
        </w:tc>
        <w:tc>
          <w:tcPr>
            <w:tcW w:w="466" w:type="pct"/>
            <w:tcBorders>
              <w:top w:val="nil"/>
              <w:left w:val="nil"/>
              <w:bottom w:val="single" w:sz="12" w:space="0" w:color="000000"/>
              <w:right w:val="single" w:sz="4" w:space="0" w:color="000000"/>
            </w:tcBorders>
            <w:vAlign w:val="center"/>
          </w:tcPr>
          <w:p w14:paraId="192D022C"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25</w:t>
            </w:r>
          </w:p>
        </w:tc>
        <w:tc>
          <w:tcPr>
            <w:tcW w:w="466" w:type="pct"/>
            <w:tcBorders>
              <w:top w:val="nil"/>
              <w:left w:val="nil"/>
              <w:bottom w:val="single" w:sz="12" w:space="0" w:color="000000"/>
              <w:right w:val="single" w:sz="4" w:space="0" w:color="000000"/>
            </w:tcBorders>
            <w:vAlign w:val="center"/>
          </w:tcPr>
          <w:p w14:paraId="6EB8FE1D"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31</w:t>
            </w:r>
          </w:p>
        </w:tc>
        <w:tc>
          <w:tcPr>
            <w:tcW w:w="465" w:type="pct"/>
            <w:tcBorders>
              <w:top w:val="nil"/>
              <w:left w:val="nil"/>
              <w:bottom w:val="single" w:sz="12" w:space="0" w:color="000000"/>
              <w:right w:val="single" w:sz="4" w:space="0" w:color="000000"/>
            </w:tcBorders>
            <w:vAlign w:val="center"/>
          </w:tcPr>
          <w:p w14:paraId="49F99E36"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40</w:t>
            </w:r>
          </w:p>
        </w:tc>
        <w:tc>
          <w:tcPr>
            <w:tcW w:w="466" w:type="pct"/>
            <w:tcBorders>
              <w:top w:val="nil"/>
              <w:left w:val="nil"/>
              <w:bottom w:val="single" w:sz="12" w:space="0" w:color="000000"/>
              <w:right w:val="single" w:sz="4" w:space="0" w:color="000000"/>
            </w:tcBorders>
            <w:vAlign w:val="center"/>
          </w:tcPr>
          <w:p w14:paraId="08376B3E"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55</w:t>
            </w:r>
          </w:p>
        </w:tc>
        <w:tc>
          <w:tcPr>
            <w:tcW w:w="467" w:type="pct"/>
            <w:tcBorders>
              <w:top w:val="nil"/>
              <w:left w:val="nil"/>
              <w:bottom w:val="single" w:sz="12" w:space="0" w:color="000000"/>
              <w:right w:val="single" w:sz="4" w:space="0" w:color="000000"/>
            </w:tcBorders>
            <w:vAlign w:val="center"/>
          </w:tcPr>
          <w:p w14:paraId="5119D308" w14:textId="77777777" w:rsidR="00A14BDE" w:rsidRPr="00513E7D" w:rsidRDefault="00A14BDE" w:rsidP="00D4124C">
            <w:pPr>
              <w:pStyle w:val="ad"/>
              <w:wordWrap/>
              <w:spacing w:before="100" w:beforeAutospacing="1" w:after="100" w:afterAutospacing="1" w:line="0" w:lineRule="atLeast"/>
              <w:jc w:val="center"/>
              <w:rPr>
                <w:rFonts w:ascii="ＭＳ 明朝" w:hAnsi="ＭＳ 明朝"/>
                <w:color w:val="000000" w:themeColor="text1"/>
                <w:spacing w:val="0"/>
              </w:rPr>
            </w:pPr>
            <w:r w:rsidRPr="00513E7D">
              <w:rPr>
                <w:rFonts w:ascii="ＭＳ 明朝" w:hAnsi="ＭＳ 明朝" w:hint="eastAsia"/>
                <w:color w:val="000000" w:themeColor="text1"/>
              </w:rPr>
              <w:t>65</w:t>
            </w:r>
          </w:p>
        </w:tc>
        <w:tc>
          <w:tcPr>
            <w:tcW w:w="496" w:type="pct"/>
            <w:vMerge/>
            <w:tcBorders>
              <w:left w:val="nil"/>
              <w:bottom w:val="single" w:sz="12" w:space="0" w:color="000000"/>
              <w:right w:val="single" w:sz="12" w:space="0" w:color="000000"/>
            </w:tcBorders>
          </w:tcPr>
          <w:p w14:paraId="66C1CBDF" w14:textId="77777777" w:rsidR="00A14BDE" w:rsidRPr="00513E7D" w:rsidRDefault="00A14BDE" w:rsidP="00D4124C">
            <w:pPr>
              <w:pStyle w:val="ad"/>
              <w:wordWrap/>
              <w:spacing w:before="131" w:line="241" w:lineRule="exact"/>
              <w:jc w:val="center"/>
              <w:rPr>
                <w:rFonts w:ascii="ＭＳ 明朝" w:hAnsi="ＭＳ 明朝"/>
                <w:color w:val="000000" w:themeColor="text1"/>
                <w:spacing w:val="0"/>
              </w:rPr>
            </w:pPr>
          </w:p>
        </w:tc>
      </w:tr>
    </w:tbl>
    <w:p w14:paraId="10B0E1A3" w14:textId="77777777" w:rsidR="004745E4" w:rsidRPr="00195944" w:rsidRDefault="004745E4" w:rsidP="00513CDE">
      <w:pPr>
        <w:rPr>
          <w:rFonts w:ascii="ＭＳ 明朝" w:hAnsi="ＭＳ 明朝"/>
          <w:color w:val="000000" w:themeColor="text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gridCol w:w="828"/>
      </w:tblGrid>
      <w:tr w:rsidR="00195944" w:rsidRPr="00195944" w14:paraId="7A21C8C6" w14:textId="77777777" w:rsidTr="00347DE8">
        <w:trPr>
          <w:trHeight w:val="510"/>
        </w:trPr>
        <w:tc>
          <w:tcPr>
            <w:tcW w:w="8788" w:type="dxa"/>
            <w:vAlign w:val="center"/>
          </w:tcPr>
          <w:p w14:paraId="6CCCD79E" w14:textId="77777777" w:rsidR="007F7B3F" w:rsidRPr="00195944" w:rsidRDefault="007F7B3F" w:rsidP="00632025">
            <w:pPr>
              <w:jc w:val="center"/>
              <w:rPr>
                <w:rFonts w:ascii="ＭＳ 明朝" w:hAnsi="ＭＳ 明朝"/>
                <w:color w:val="000000" w:themeColor="text1"/>
              </w:rPr>
            </w:pPr>
            <w:r w:rsidRPr="00195944">
              <w:rPr>
                <w:rFonts w:ascii="ＭＳ 明朝" w:hAnsi="ＭＳ 明朝" w:hint="eastAsia"/>
                <w:color w:val="000000" w:themeColor="text1"/>
              </w:rPr>
              <w:t>標準的な方法</w:t>
            </w:r>
          </w:p>
        </w:tc>
        <w:tc>
          <w:tcPr>
            <w:tcW w:w="828" w:type="dxa"/>
            <w:vAlign w:val="center"/>
          </w:tcPr>
          <w:p w14:paraId="0978CB74" w14:textId="77777777" w:rsidR="007F7B3F" w:rsidRPr="00195944" w:rsidRDefault="007F7B3F" w:rsidP="00632025">
            <w:pPr>
              <w:jc w:val="center"/>
              <w:rPr>
                <w:rFonts w:ascii="ＭＳ 明朝" w:hAnsi="ＭＳ 明朝"/>
                <w:color w:val="000000" w:themeColor="text1"/>
              </w:rPr>
            </w:pPr>
            <w:r w:rsidRPr="00195944">
              <w:rPr>
                <w:rFonts w:ascii="ＭＳ 明朝" w:hAnsi="ＭＳ 明朝" w:hint="eastAsia"/>
                <w:color w:val="000000" w:themeColor="text1"/>
              </w:rPr>
              <w:t>備考</w:t>
            </w:r>
          </w:p>
        </w:tc>
      </w:tr>
      <w:tr w:rsidR="007F7B3F" w:rsidRPr="00195944" w14:paraId="5C3D73BE" w14:textId="77777777" w:rsidTr="00F92477">
        <w:trPr>
          <w:trHeight w:val="70"/>
        </w:trPr>
        <w:tc>
          <w:tcPr>
            <w:tcW w:w="8788" w:type="dxa"/>
          </w:tcPr>
          <w:p w14:paraId="7D205780" w14:textId="77777777" w:rsidR="002A61EC" w:rsidRPr="00195944" w:rsidRDefault="00F92477" w:rsidP="002D152E">
            <w:pPr>
              <w:ind w:left="480" w:hangingChars="200" w:hanging="480"/>
              <w:rPr>
                <w:rFonts w:ascii="ＭＳ 明朝" w:hAnsi="ＭＳ 明朝"/>
                <w:color w:val="000000" w:themeColor="text1"/>
              </w:rPr>
            </w:pPr>
            <w:r w:rsidRPr="00195944">
              <w:rPr>
                <w:rFonts w:ascii="ＭＳ 明朝" w:hAnsi="ＭＳ 明朝" w:hint="eastAsia"/>
                <w:color w:val="000000" w:themeColor="text1"/>
              </w:rPr>
              <w:t xml:space="preserve">・　</w:t>
            </w:r>
            <w:r w:rsidR="00A14BDE" w:rsidRPr="00195944">
              <w:rPr>
                <w:rFonts w:ascii="ＭＳ 明朝" w:hAnsi="ＭＳ 明朝" w:hint="eastAsia"/>
                <w:color w:val="000000" w:themeColor="text1"/>
              </w:rPr>
              <w:t>１回目</w:t>
            </w:r>
            <w:r w:rsidR="007F7B3F" w:rsidRPr="00195944">
              <w:rPr>
                <w:rFonts w:ascii="ＭＳ 明朝" w:hAnsi="ＭＳ 明朝" w:hint="eastAsia"/>
                <w:color w:val="000000" w:themeColor="text1"/>
              </w:rPr>
              <w:t>は、除伐（植栽木以外の樹種の伐採）を兼ねた間伐とする。</w:t>
            </w:r>
            <w:r w:rsidR="00A14BDE" w:rsidRPr="00195944">
              <w:rPr>
                <w:rFonts w:ascii="ＭＳ 明朝" w:hAnsi="ＭＳ 明朝" w:hint="eastAsia"/>
                <w:color w:val="000000" w:themeColor="text1"/>
              </w:rPr>
              <w:t>（△については、必要に応じ除・間伐を行う。）</w:t>
            </w:r>
          </w:p>
          <w:p w14:paraId="5CC9C834" w14:textId="77777777" w:rsidR="00F92477" w:rsidRPr="00195944" w:rsidRDefault="00F92477" w:rsidP="00F92477">
            <w:pPr>
              <w:ind w:left="480" w:hangingChars="200" w:hanging="480"/>
              <w:rPr>
                <w:rFonts w:ascii="ＭＳ 明朝" w:hAnsi="ＭＳ 明朝"/>
                <w:color w:val="000000" w:themeColor="text1"/>
              </w:rPr>
            </w:pPr>
            <w:r w:rsidRPr="00195944">
              <w:rPr>
                <w:rFonts w:ascii="ＭＳ 明朝" w:hAnsi="ＭＳ 明朝" w:hint="eastAsia"/>
                <w:color w:val="000000" w:themeColor="text1"/>
              </w:rPr>
              <w:t xml:space="preserve">・　</w:t>
            </w:r>
            <w:r w:rsidR="007F7B3F" w:rsidRPr="00195944">
              <w:rPr>
                <w:rFonts w:ascii="ＭＳ 明朝" w:hAnsi="ＭＳ 明朝" w:hint="eastAsia"/>
                <w:color w:val="000000" w:themeColor="text1"/>
              </w:rPr>
              <w:t>２回目以降は、形成不良木を選定するとともに、林分密度管理図を参考</w:t>
            </w:r>
            <w:r w:rsidRPr="00195944">
              <w:rPr>
                <w:rFonts w:ascii="ＭＳ 明朝" w:hAnsi="ＭＳ 明朝" w:hint="eastAsia"/>
                <w:color w:val="000000" w:themeColor="text1"/>
              </w:rPr>
              <w:t>と</w:t>
            </w:r>
            <w:r w:rsidR="007F7B3F" w:rsidRPr="00195944">
              <w:rPr>
                <w:rFonts w:ascii="ＭＳ 明朝" w:hAnsi="ＭＳ 明朝" w:hint="eastAsia"/>
                <w:color w:val="000000" w:themeColor="text1"/>
              </w:rPr>
              <w:t>し</w:t>
            </w:r>
          </w:p>
          <w:p w14:paraId="441252B9" w14:textId="77777777" w:rsidR="007F7B3F" w:rsidRPr="00195944" w:rsidRDefault="007F7B3F" w:rsidP="00F92477">
            <w:pPr>
              <w:ind w:leftChars="200" w:left="480"/>
              <w:rPr>
                <w:rFonts w:ascii="ＭＳ 明朝" w:hAnsi="ＭＳ 明朝"/>
                <w:color w:val="000000" w:themeColor="text1"/>
              </w:rPr>
            </w:pPr>
            <w:r w:rsidRPr="00195944">
              <w:rPr>
                <w:rFonts w:ascii="ＭＳ 明朝" w:hAnsi="ＭＳ 明朝" w:hint="eastAsia"/>
                <w:color w:val="000000" w:themeColor="text1"/>
              </w:rPr>
              <w:t>て定量的に本数管理を行う。</w:t>
            </w:r>
          </w:p>
          <w:p w14:paraId="0DFC6943" w14:textId="77777777" w:rsidR="007F7B3F" w:rsidRPr="00195944" w:rsidRDefault="00F92477" w:rsidP="00347DE8">
            <w:pPr>
              <w:ind w:left="480" w:hangingChars="200" w:hanging="480"/>
              <w:rPr>
                <w:rFonts w:ascii="ＭＳ 明朝" w:hAnsi="ＭＳ 明朝"/>
                <w:color w:val="000000" w:themeColor="text1"/>
              </w:rPr>
            </w:pPr>
            <w:r w:rsidRPr="00195944">
              <w:rPr>
                <w:rFonts w:ascii="ＭＳ 明朝" w:hAnsi="ＭＳ 明朝" w:hint="eastAsia"/>
                <w:color w:val="000000" w:themeColor="text1"/>
              </w:rPr>
              <w:t xml:space="preserve">・　</w:t>
            </w:r>
            <w:r w:rsidR="00347DE8" w:rsidRPr="00195944">
              <w:rPr>
                <w:rFonts w:ascii="ＭＳ 明朝" w:hAnsi="ＭＳ 明朝" w:cs="ＭＳ Ｐゴシック" w:hint="eastAsia"/>
                <w:color w:val="000000" w:themeColor="text1"/>
              </w:rPr>
              <w:t>間伐率は、強度の疎開を避けて決定するものとし、</w:t>
            </w:r>
            <w:r w:rsidR="00A14BDE" w:rsidRPr="00195944">
              <w:rPr>
                <w:rFonts w:ascii="ＭＳ 明朝" w:hAnsi="ＭＳ 明朝" w:cs="ＭＳ Ｐゴシック" w:hint="eastAsia"/>
                <w:color w:val="000000" w:themeColor="text1"/>
              </w:rPr>
              <w:t>本数率で２０～３０％程度とする。</w:t>
            </w:r>
          </w:p>
          <w:p w14:paraId="275EF1F4" w14:textId="77777777" w:rsidR="00181A23" w:rsidRPr="00195944" w:rsidRDefault="00F92477" w:rsidP="00513CDE">
            <w:pPr>
              <w:rPr>
                <w:rFonts w:ascii="ＭＳ 明朝" w:hAnsi="ＭＳ 明朝"/>
                <w:color w:val="000000" w:themeColor="text1"/>
              </w:rPr>
            </w:pPr>
            <w:r w:rsidRPr="00195944">
              <w:rPr>
                <w:rFonts w:ascii="ＭＳ 明朝" w:hAnsi="ＭＳ 明朝" w:hint="eastAsia"/>
                <w:color w:val="000000" w:themeColor="text1"/>
              </w:rPr>
              <w:t xml:space="preserve">・　</w:t>
            </w:r>
            <w:r w:rsidR="007201CA" w:rsidRPr="00195944">
              <w:rPr>
                <w:rFonts w:ascii="ＭＳ 明朝" w:hAnsi="ＭＳ 明朝" w:hint="eastAsia"/>
                <w:color w:val="000000" w:themeColor="text1"/>
              </w:rPr>
              <w:t>高齢級の森林における間伐については、成長力に留意して実施</w:t>
            </w:r>
            <w:r w:rsidR="00181A23" w:rsidRPr="00195944">
              <w:rPr>
                <w:rFonts w:ascii="ＭＳ 明朝" w:hAnsi="ＭＳ 明朝" w:hint="eastAsia"/>
                <w:color w:val="000000" w:themeColor="text1"/>
              </w:rPr>
              <w:t>する。</w:t>
            </w:r>
          </w:p>
          <w:p w14:paraId="0074E37A" w14:textId="77777777" w:rsidR="00F92477" w:rsidRPr="00195944" w:rsidRDefault="00F92477" w:rsidP="00F92477">
            <w:pPr>
              <w:rPr>
                <w:rFonts w:ascii="ＭＳ 明朝" w:hAnsi="ＭＳ 明朝"/>
                <w:color w:val="000000" w:themeColor="text1"/>
              </w:rPr>
            </w:pPr>
            <w:r w:rsidRPr="00195944">
              <w:rPr>
                <w:rFonts w:ascii="ＭＳ 明朝" w:hAnsi="ＭＳ 明朝" w:hint="eastAsia"/>
                <w:color w:val="000000" w:themeColor="text1"/>
              </w:rPr>
              <w:t xml:space="preserve">・　</w:t>
            </w:r>
            <w:r w:rsidR="007F7B3F" w:rsidRPr="00195944">
              <w:rPr>
                <w:rFonts w:ascii="ＭＳ 明朝" w:hAnsi="ＭＳ 明朝" w:hint="eastAsia"/>
                <w:color w:val="000000" w:themeColor="text1"/>
              </w:rPr>
              <w:t>間伐実施時期の間隔は、標準伐期齢未満で１０年、標準伐期齢以上で１５年</w:t>
            </w:r>
          </w:p>
          <w:p w14:paraId="1F477DE3" w14:textId="77777777" w:rsidR="007F7B3F" w:rsidRPr="00195944" w:rsidRDefault="007F7B3F" w:rsidP="00F92477">
            <w:pPr>
              <w:ind w:firstLineChars="200" w:firstLine="480"/>
              <w:rPr>
                <w:rFonts w:ascii="ＭＳ 明朝" w:hAnsi="ＭＳ 明朝"/>
                <w:color w:val="000000" w:themeColor="text1"/>
              </w:rPr>
            </w:pPr>
            <w:r w:rsidRPr="00195944">
              <w:rPr>
                <w:rFonts w:ascii="ＭＳ 明朝" w:hAnsi="ＭＳ 明朝" w:hint="eastAsia"/>
                <w:color w:val="000000" w:themeColor="text1"/>
              </w:rPr>
              <w:t>を標準とする。</w:t>
            </w:r>
          </w:p>
          <w:p w14:paraId="14B53AA5" w14:textId="77777777" w:rsidR="00347DE8" w:rsidRPr="00195944" w:rsidRDefault="00347DE8" w:rsidP="002D152E">
            <w:pPr>
              <w:ind w:left="480" w:hangingChars="200" w:hanging="480"/>
              <w:rPr>
                <w:rFonts w:ascii="ＭＳ 明朝" w:hAnsi="ＭＳ 明朝"/>
                <w:color w:val="000000" w:themeColor="text1"/>
              </w:rPr>
            </w:pPr>
            <w:r w:rsidRPr="00195944">
              <w:rPr>
                <w:rFonts w:ascii="ＭＳ 明朝" w:hAnsi="ＭＳ 明朝" w:cs="ＭＳ Ｐゴシック" w:hint="eastAsia"/>
                <w:color w:val="000000" w:themeColor="text1"/>
              </w:rPr>
              <w:t xml:space="preserve">・　</w:t>
            </w:r>
            <w:r w:rsidR="008504E0" w:rsidRPr="00195944">
              <w:rPr>
                <w:rFonts w:ascii="ＭＳ 明朝" w:hAnsi="ＭＳ 明朝" w:cs="ＭＳ Ｐゴシック" w:hint="eastAsia"/>
                <w:color w:val="000000" w:themeColor="text1"/>
              </w:rPr>
              <w:t>保安林にあっては、保安林の指定施業要件として定められた間伐率の範囲内で行う。</w:t>
            </w:r>
          </w:p>
        </w:tc>
        <w:tc>
          <w:tcPr>
            <w:tcW w:w="828" w:type="dxa"/>
          </w:tcPr>
          <w:p w14:paraId="07978E5E" w14:textId="77777777" w:rsidR="007F7B3F" w:rsidRPr="00195944" w:rsidRDefault="007F7B3F" w:rsidP="00513CDE">
            <w:pPr>
              <w:rPr>
                <w:rFonts w:ascii="ＭＳ 明朝" w:hAnsi="ＭＳ 明朝"/>
                <w:color w:val="000000" w:themeColor="text1"/>
              </w:rPr>
            </w:pPr>
          </w:p>
        </w:tc>
      </w:tr>
    </w:tbl>
    <w:p w14:paraId="240E509D" w14:textId="77777777" w:rsidR="00E95C00" w:rsidRPr="00195944" w:rsidRDefault="00E95C00" w:rsidP="00F22903">
      <w:pPr>
        <w:rPr>
          <w:rFonts w:ascii="ＭＳ 明朝" w:hAnsi="ＭＳ 明朝"/>
          <w:color w:val="000000" w:themeColor="text1"/>
        </w:rPr>
      </w:pPr>
    </w:p>
    <w:p w14:paraId="54375407" w14:textId="77777777" w:rsidR="00145CFC" w:rsidRPr="00195944" w:rsidRDefault="00A95B9E" w:rsidP="00442759">
      <w:pPr>
        <w:ind w:firstLineChars="200" w:firstLine="480"/>
        <w:rPr>
          <w:rFonts w:ascii="ＭＳ 明朝" w:hAnsi="ＭＳ 明朝"/>
          <w:color w:val="000000" w:themeColor="text1"/>
        </w:rPr>
      </w:pPr>
      <w:r w:rsidRPr="00195944">
        <w:rPr>
          <w:rFonts w:ascii="ＭＳ 明朝" w:hAnsi="ＭＳ 明朝" w:hint="eastAsia"/>
          <w:color w:val="000000" w:themeColor="text1"/>
        </w:rPr>
        <w:t>２　保育の</w:t>
      </w:r>
      <w:r w:rsidR="008504E0" w:rsidRPr="00195944">
        <w:rPr>
          <w:rFonts w:ascii="ＭＳ 明朝" w:hAnsi="ＭＳ 明朝" w:hint="eastAsia"/>
          <w:color w:val="000000" w:themeColor="text1"/>
        </w:rPr>
        <w:t>種類別</w:t>
      </w:r>
      <w:r w:rsidRPr="00195944">
        <w:rPr>
          <w:rFonts w:ascii="ＭＳ 明朝" w:hAnsi="ＭＳ 明朝" w:hint="eastAsia"/>
          <w:color w:val="000000" w:themeColor="text1"/>
        </w:rPr>
        <w:t>の標準的な方法</w:t>
      </w:r>
    </w:p>
    <w:p w14:paraId="699F64D6" w14:textId="5E05DD6C" w:rsidR="00442759" w:rsidRDefault="00442759" w:rsidP="00442759">
      <w:pPr>
        <w:ind w:leftChars="300" w:left="720"/>
        <w:rPr>
          <w:rFonts w:ascii="ＭＳ 明朝" w:hAnsi="ＭＳ 明朝"/>
          <w:color w:val="000000" w:themeColor="text1"/>
        </w:rPr>
      </w:pPr>
      <w:r w:rsidRPr="00195944">
        <w:rPr>
          <w:rFonts w:ascii="ＭＳ 明朝" w:hAnsi="ＭＳ 明朝" w:hint="eastAsia"/>
          <w:color w:val="000000" w:themeColor="text1"/>
        </w:rPr>
        <w:t xml:space="preserve">　保育は、以下に示す内容を標準として、当該森林の植生状況、立木の生長度合い等を勘案し、適切に実施するものとする。</w:t>
      </w:r>
    </w:p>
    <w:p w14:paraId="220C6555" w14:textId="3B600A8E" w:rsidR="00AB4453" w:rsidRPr="00195944" w:rsidRDefault="00AB4453" w:rsidP="00442759">
      <w:pPr>
        <w:ind w:leftChars="300" w:left="720"/>
        <w:rPr>
          <w:rFonts w:ascii="ＭＳ 明朝" w:hAnsi="ＭＳ 明朝"/>
          <w:color w:val="000000" w:themeColor="text1"/>
        </w:rPr>
      </w:pPr>
      <w:r>
        <w:rPr>
          <w:rFonts w:ascii="ＭＳ 明朝" w:hAnsi="ＭＳ 明朝" w:hint="eastAsia"/>
          <w:color w:val="000000" w:themeColor="text1"/>
        </w:rPr>
        <w:t xml:space="preserve">　</w:t>
      </w:r>
      <w:r w:rsidRPr="00817F13">
        <w:rPr>
          <w:rFonts w:ascii="ＭＳ 明朝" w:hAnsi="ＭＳ 明朝" w:hint="eastAsia"/>
        </w:rPr>
        <w:t>その際、作業の省力化・効率化に留意するとともに、野生鳥獣による被害を防除するため、地域における森林被害や聖俗状況等を勘案しつつ、施業と一体的に行う防護柵等の鳥獣</w:t>
      </w:r>
      <w:r w:rsidR="00A33EE3" w:rsidRPr="00817F13">
        <w:rPr>
          <w:rFonts w:ascii="ＭＳ 明朝" w:hAnsi="ＭＳ 明朝" w:hint="eastAsia"/>
        </w:rPr>
        <w:t>害防止施設等の整備等を必要に応じて行うものとする。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491"/>
        <w:gridCol w:w="491"/>
        <w:gridCol w:w="492"/>
        <w:gridCol w:w="491"/>
        <w:gridCol w:w="492"/>
        <w:gridCol w:w="491"/>
        <w:gridCol w:w="491"/>
        <w:gridCol w:w="492"/>
        <w:gridCol w:w="491"/>
        <w:gridCol w:w="492"/>
        <w:gridCol w:w="491"/>
        <w:gridCol w:w="491"/>
        <w:gridCol w:w="492"/>
        <w:gridCol w:w="491"/>
        <w:gridCol w:w="492"/>
      </w:tblGrid>
      <w:tr w:rsidR="00195944" w:rsidRPr="00195944" w14:paraId="7B1E12A7" w14:textId="77777777" w:rsidTr="00AF3E86">
        <w:tc>
          <w:tcPr>
            <w:tcW w:w="1276" w:type="dxa"/>
            <w:vMerge w:val="restart"/>
            <w:shd w:val="clear" w:color="auto" w:fill="auto"/>
            <w:vAlign w:val="center"/>
          </w:tcPr>
          <w:p w14:paraId="22EC4CD8" w14:textId="77777777" w:rsidR="0036692D" w:rsidRPr="00195944" w:rsidRDefault="0036692D" w:rsidP="0036692D">
            <w:pPr>
              <w:rPr>
                <w:rFonts w:ascii="ＭＳ 明朝" w:hAnsi="ＭＳ 明朝"/>
                <w:color w:val="000000" w:themeColor="text1"/>
              </w:rPr>
            </w:pPr>
            <w:r w:rsidRPr="00195944">
              <w:rPr>
                <w:rFonts w:ascii="ＭＳ 明朝" w:hAnsi="ＭＳ 明朝" w:hint="eastAsia"/>
                <w:color w:val="000000" w:themeColor="text1"/>
              </w:rPr>
              <w:t>保育の</w:t>
            </w:r>
          </w:p>
          <w:p w14:paraId="5E4CD1E9" w14:textId="77777777" w:rsidR="0036692D" w:rsidRPr="00195944" w:rsidRDefault="0036692D" w:rsidP="0036692D">
            <w:pPr>
              <w:rPr>
                <w:rFonts w:ascii="ＭＳ 明朝" w:hAnsi="ＭＳ 明朝"/>
                <w:color w:val="000000" w:themeColor="text1"/>
              </w:rPr>
            </w:pPr>
            <w:r w:rsidRPr="00195944">
              <w:rPr>
                <w:rFonts w:ascii="ＭＳ 明朝" w:hAnsi="ＭＳ 明朝" w:hint="eastAsia"/>
                <w:color w:val="000000" w:themeColor="text1"/>
              </w:rPr>
              <w:t>種類</w:t>
            </w:r>
          </w:p>
        </w:tc>
        <w:tc>
          <w:tcPr>
            <w:tcW w:w="992" w:type="dxa"/>
            <w:vMerge w:val="restart"/>
            <w:shd w:val="clear" w:color="auto" w:fill="auto"/>
            <w:vAlign w:val="center"/>
          </w:tcPr>
          <w:p w14:paraId="441DB082" w14:textId="77777777" w:rsidR="0036692D" w:rsidRPr="00195944" w:rsidRDefault="0036692D" w:rsidP="0036692D">
            <w:pPr>
              <w:rPr>
                <w:rFonts w:ascii="ＭＳ 明朝" w:hAnsi="ＭＳ 明朝"/>
                <w:color w:val="000000" w:themeColor="text1"/>
              </w:rPr>
            </w:pPr>
            <w:r w:rsidRPr="00195944">
              <w:rPr>
                <w:rFonts w:ascii="ＭＳ 明朝" w:hAnsi="ＭＳ 明朝" w:hint="eastAsia"/>
                <w:color w:val="000000" w:themeColor="text1"/>
              </w:rPr>
              <w:t>樹種</w:t>
            </w:r>
          </w:p>
        </w:tc>
        <w:tc>
          <w:tcPr>
            <w:tcW w:w="7371" w:type="dxa"/>
            <w:gridSpan w:val="15"/>
            <w:shd w:val="clear" w:color="auto" w:fill="auto"/>
            <w:vAlign w:val="center"/>
          </w:tcPr>
          <w:p w14:paraId="42095566" w14:textId="77777777" w:rsidR="0036692D" w:rsidRPr="00195944" w:rsidRDefault="0036692D" w:rsidP="00AF3E86">
            <w:pPr>
              <w:jc w:val="center"/>
              <w:rPr>
                <w:rFonts w:ascii="ＭＳ 明朝" w:hAnsi="ＭＳ 明朝"/>
                <w:color w:val="000000" w:themeColor="text1"/>
              </w:rPr>
            </w:pPr>
            <w:r w:rsidRPr="00195944">
              <w:rPr>
                <w:rFonts w:ascii="ＭＳ 明朝" w:hAnsi="ＭＳ 明朝" w:hint="eastAsia"/>
                <w:color w:val="000000" w:themeColor="text1"/>
                <w:sz w:val="21"/>
                <w:szCs w:val="20"/>
              </w:rPr>
              <w:t>実施すべき標準的な林齢及び回数</w:t>
            </w:r>
          </w:p>
        </w:tc>
      </w:tr>
      <w:tr w:rsidR="00195944" w:rsidRPr="00195944" w14:paraId="310AC0C9" w14:textId="77777777" w:rsidTr="00AF3E86">
        <w:trPr>
          <w:trHeight w:val="524"/>
        </w:trPr>
        <w:tc>
          <w:tcPr>
            <w:tcW w:w="1276" w:type="dxa"/>
            <w:vMerge/>
            <w:shd w:val="clear" w:color="auto" w:fill="auto"/>
          </w:tcPr>
          <w:p w14:paraId="4BBE8063" w14:textId="77777777" w:rsidR="006C242A" w:rsidRPr="00195944" w:rsidRDefault="006C242A" w:rsidP="00442759">
            <w:pPr>
              <w:rPr>
                <w:rFonts w:ascii="ＭＳ 明朝" w:hAnsi="ＭＳ 明朝"/>
                <w:color w:val="000000" w:themeColor="text1"/>
              </w:rPr>
            </w:pPr>
          </w:p>
        </w:tc>
        <w:tc>
          <w:tcPr>
            <w:tcW w:w="992" w:type="dxa"/>
            <w:vMerge/>
            <w:shd w:val="clear" w:color="auto" w:fill="auto"/>
          </w:tcPr>
          <w:p w14:paraId="66502935" w14:textId="77777777" w:rsidR="006C242A" w:rsidRPr="00195944" w:rsidRDefault="006C242A" w:rsidP="00442759">
            <w:pPr>
              <w:rPr>
                <w:rFonts w:ascii="ＭＳ 明朝" w:hAnsi="ＭＳ 明朝"/>
                <w:color w:val="000000" w:themeColor="text1"/>
              </w:rPr>
            </w:pPr>
          </w:p>
        </w:tc>
        <w:tc>
          <w:tcPr>
            <w:tcW w:w="491" w:type="dxa"/>
            <w:shd w:val="clear" w:color="auto" w:fill="auto"/>
            <w:vAlign w:val="center"/>
          </w:tcPr>
          <w:p w14:paraId="2C49CEE4" w14:textId="77777777" w:rsidR="006C242A" w:rsidRPr="00195944" w:rsidRDefault="006C242A" w:rsidP="00AF3E86">
            <w:pPr>
              <w:jc w:val="center"/>
              <w:rPr>
                <w:rFonts w:ascii="ＭＳ 明朝" w:hAnsi="ＭＳ 明朝"/>
                <w:color w:val="000000" w:themeColor="text1"/>
                <w:sz w:val="16"/>
                <w:szCs w:val="16"/>
              </w:rPr>
            </w:pPr>
            <w:r w:rsidRPr="00195944">
              <w:rPr>
                <w:rFonts w:ascii="ＭＳ 明朝" w:hAnsi="ＭＳ 明朝" w:hint="eastAsia"/>
                <w:color w:val="000000" w:themeColor="text1"/>
                <w:sz w:val="16"/>
                <w:szCs w:val="16"/>
              </w:rPr>
              <w:t>1年</w:t>
            </w:r>
          </w:p>
        </w:tc>
        <w:tc>
          <w:tcPr>
            <w:tcW w:w="491" w:type="dxa"/>
            <w:shd w:val="clear" w:color="auto" w:fill="auto"/>
            <w:vAlign w:val="center"/>
          </w:tcPr>
          <w:p w14:paraId="2692C53D" w14:textId="77777777" w:rsidR="006C242A" w:rsidRPr="00195944" w:rsidRDefault="006C242A" w:rsidP="00AF3E86">
            <w:pPr>
              <w:jc w:val="center"/>
              <w:rPr>
                <w:rFonts w:ascii="ＭＳ 明朝" w:hAnsi="ＭＳ 明朝"/>
                <w:color w:val="000000" w:themeColor="text1"/>
                <w:sz w:val="16"/>
                <w:szCs w:val="16"/>
              </w:rPr>
            </w:pPr>
            <w:r w:rsidRPr="00195944">
              <w:rPr>
                <w:rFonts w:ascii="ＭＳ 明朝" w:hAnsi="ＭＳ 明朝" w:hint="eastAsia"/>
                <w:color w:val="000000" w:themeColor="text1"/>
                <w:sz w:val="16"/>
                <w:szCs w:val="16"/>
              </w:rPr>
              <w:t>2年</w:t>
            </w:r>
          </w:p>
        </w:tc>
        <w:tc>
          <w:tcPr>
            <w:tcW w:w="492" w:type="dxa"/>
            <w:shd w:val="clear" w:color="auto" w:fill="auto"/>
            <w:vAlign w:val="center"/>
          </w:tcPr>
          <w:p w14:paraId="67A588C7" w14:textId="77777777" w:rsidR="006C242A" w:rsidRPr="00195944" w:rsidRDefault="006C242A" w:rsidP="00AF3E86">
            <w:pPr>
              <w:jc w:val="center"/>
              <w:rPr>
                <w:rFonts w:ascii="ＭＳ 明朝" w:hAnsi="ＭＳ 明朝"/>
                <w:color w:val="000000" w:themeColor="text1"/>
                <w:sz w:val="16"/>
                <w:szCs w:val="16"/>
              </w:rPr>
            </w:pPr>
            <w:r w:rsidRPr="00195944">
              <w:rPr>
                <w:rFonts w:ascii="ＭＳ 明朝" w:hAnsi="ＭＳ 明朝" w:hint="eastAsia"/>
                <w:color w:val="000000" w:themeColor="text1"/>
                <w:sz w:val="16"/>
                <w:szCs w:val="16"/>
              </w:rPr>
              <w:t>3年</w:t>
            </w:r>
          </w:p>
        </w:tc>
        <w:tc>
          <w:tcPr>
            <w:tcW w:w="491" w:type="dxa"/>
            <w:shd w:val="clear" w:color="auto" w:fill="auto"/>
            <w:vAlign w:val="center"/>
          </w:tcPr>
          <w:p w14:paraId="547D2F68" w14:textId="77777777" w:rsidR="006C242A" w:rsidRPr="00195944" w:rsidRDefault="006C242A" w:rsidP="00AF3E86">
            <w:pPr>
              <w:jc w:val="center"/>
              <w:rPr>
                <w:rFonts w:ascii="ＭＳ 明朝" w:hAnsi="ＭＳ 明朝"/>
                <w:color w:val="000000" w:themeColor="text1"/>
                <w:sz w:val="16"/>
                <w:szCs w:val="16"/>
              </w:rPr>
            </w:pPr>
            <w:r w:rsidRPr="00195944">
              <w:rPr>
                <w:rFonts w:ascii="ＭＳ 明朝" w:hAnsi="ＭＳ 明朝" w:hint="eastAsia"/>
                <w:color w:val="000000" w:themeColor="text1"/>
                <w:sz w:val="16"/>
                <w:szCs w:val="16"/>
              </w:rPr>
              <w:t>4年</w:t>
            </w:r>
          </w:p>
        </w:tc>
        <w:tc>
          <w:tcPr>
            <w:tcW w:w="492" w:type="dxa"/>
            <w:shd w:val="clear" w:color="auto" w:fill="auto"/>
            <w:vAlign w:val="center"/>
          </w:tcPr>
          <w:p w14:paraId="61907EF2" w14:textId="77777777" w:rsidR="006C242A" w:rsidRPr="00195944" w:rsidRDefault="006C242A" w:rsidP="00AF3E86">
            <w:pPr>
              <w:jc w:val="center"/>
              <w:rPr>
                <w:rFonts w:ascii="ＭＳ 明朝" w:hAnsi="ＭＳ 明朝"/>
                <w:color w:val="000000" w:themeColor="text1"/>
                <w:sz w:val="16"/>
                <w:szCs w:val="16"/>
              </w:rPr>
            </w:pPr>
            <w:r w:rsidRPr="00195944">
              <w:rPr>
                <w:rFonts w:ascii="ＭＳ 明朝" w:hAnsi="ＭＳ 明朝" w:hint="eastAsia"/>
                <w:color w:val="000000" w:themeColor="text1"/>
                <w:sz w:val="16"/>
                <w:szCs w:val="16"/>
              </w:rPr>
              <w:t>5年</w:t>
            </w:r>
          </w:p>
        </w:tc>
        <w:tc>
          <w:tcPr>
            <w:tcW w:w="491" w:type="dxa"/>
            <w:shd w:val="clear" w:color="auto" w:fill="auto"/>
            <w:vAlign w:val="center"/>
          </w:tcPr>
          <w:p w14:paraId="7F6305C4" w14:textId="77777777" w:rsidR="006C242A" w:rsidRPr="00195944" w:rsidRDefault="006C242A" w:rsidP="00AF3E86">
            <w:pPr>
              <w:jc w:val="center"/>
              <w:rPr>
                <w:rFonts w:ascii="ＭＳ 明朝" w:hAnsi="ＭＳ 明朝"/>
                <w:color w:val="000000" w:themeColor="text1"/>
                <w:sz w:val="16"/>
                <w:szCs w:val="16"/>
              </w:rPr>
            </w:pPr>
            <w:r w:rsidRPr="00195944">
              <w:rPr>
                <w:rFonts w:ascii="ＭＳ 明朝" w:hAnsi="ＭＳ 明朝" w:hint="eastAsia"/>
                <w:color w:val="000000" w:themeColor="text1"/>
                <w:sz w:val="16"/>
                <w:szCs w:val="16"/>
              </w:rPr>
              <w:t>6年</w:t>
            </w:r>
          </w:p>
        </w:tc>
        <w:tc>
          <w:tcPr>
            <w:tcW w:w="491" w:type="dxa"/>
            <w:shd w:val="clear" w:color="auto" w:fill="auto"/>
            <w:vAlign w:val="center"/>
          </w:tcPr>
          <w:p w14:paraId="14E13A13" w14:textId="77777777" w:rsidR="006C242A" w:rsidRPr="00195944" w:rsidRDefault="006C242A" w:rsidP="00AF3E86">
            <w:pPr>
              <w:jc w:val="center"/>
              <w:rPr>
                <w:rFonts w:ascii="ＭＳ 明朝" w:hAnsi="ＭＳ 明朝"/>
                <w:color w:val="000000" w:themeColor="text1"/>
                <w:sz w:val="16"/>
                <w:szCs w:val="16"/>
              </w:rPr>
            </w:pPr>
            <w:r w:rsidRPr="00195944">
              <w:rPr>
                <w:rFonts w:ascii="ＭＳ 明朝" w:hAnsi="ＭＳ 明朝" w:hint="eastAsia"/>
                <w:color w:val="000000" w:themeColor="text1"/>
                <w:sz w:val="16"/>
                <w:szCs w:val="16"/>
              </w:rPr>
              <w:t>7年</w:t>
            </w:r>
          </w:p>
        </w:tc>
        <w:tc>
          <w:tcPr>
            <w:tcW w:w="492" w:type="dxa"/>
            <w:shd w:val="clear" w:color="auto" w:fill="auto"/>
            <w:vAlign w:val="center"/>
          </w:tcPr>
          <w:p w14:paraId="1F7DA6C6" w14:textId="77777777" w:rsidR="006C242A" w:rsidRPr="00195944" w:rsidRDefault="006C242A" w:rsidP="00AF3E86">
            <w:pPr>
              <w:jc w:val="center"/>
              <w:rPr>
                <w:rFonts w:ascii="ＭＳ 明朝" w:hAnsi="ＭＳ 明朝"/>
                <w:color w:val="000000" w:themeColor="text1"/>
                <w:sz w:val="16"/>
                <w:szCs w:val="16"/>
              </w:rPr>
            </w:pPr>
            <w:r w:rsidRPr="00195944">
              <w:rPr>
                <w:rFonts w:ascii="ＭＳ 明朝" w:hAnsi="ＭＳ 明朝" w:hint="eastAsia"/>
                <w:color w:val="000000" w:themeColor="text1"/>
                <w:sz w:val="16"/>
                <w:szCs w:val="16"/>
              </w:rPr>
              <w:t>8年</w:t>
            </w:r>
          </w:p>
        </w:tc>
        <w:tc>
          <w:tcPr>
            <w:tcW w:w="491" w:type="dxa"/>
            <w:shd w:val="clear" w:color="auto" w:fill="auto"/>
            <w:vAlign w:val="center"/>
          </w:tcPr>
          <w:p w14:paraId="3273B26D" w14:textId="77777777" w:rsidR="006C242A" w:rsidRPr="00195944" w:rsidRDefault="006C242A" w:rsidP="00AF3E86">
            <w:pPr>
              <w:jc w:val="center"/>
              <w:rPr>
                <w:rFonts w:ascii="ＭＳ 明朝" w:hAnsi="ＭＳ 明朝"/>
                <w:color w:val="000000" w:themeColor="text1"/>
                <w:sz w:val="16"/>
                <w:szCs w:val="16"/>
              </w:rPr>
            </w:pPr>
            <w:r w:rsidRPr="00195944">
              <w:rPr>
                <w:rFonts w:ascii="ＭＳ 明朝" w:hAnsi="ＭＳ 明朝" w:hint="eastAsia"/>
                <w:color w:val="000000" w:themeColor="text1"/>
                <w:sz w:val="16"/>
                <w:szCs w:val="16"/>
              </w:rPr>
              <w:t>9年</w:t>
            </w:r>
          </w:p>
        </w:tc>
        <w:tc>
          <w:tcPr>
            <w:tcW w:w="492" w:type="dxa"/>
            <w:shd w:val="clear" w:color="auto" w:fill="auto"/>
            <w:vAlign w:val="center"/>
          </w:tcPr>
          <w:p w14:paraId="1B90D7CA" w14:textId="77777777" w:rsidR="006C242A" w:rsidRPr="00195944" w:rsidRDefault="006C242A" w:rsidP="00AF3E86">
            <w:pPr>
              <w:jc w:val="center"/>
              <w:rPr>
                <w:rFonts w:ascii="ＭＳ 明朝" w:hAnsi="ＭＳ 明朝"/>
                <w:color w:val="000000" w:themeColor="text1"/>
                <w:sz w:val="12"/>
                <w:szCs w:val="12"/>
              </w:rPr>
            </w:pPr>
            <w:r w:rsidRPr="00195944">
              <w:rPr>
                <w:rFonts w:ascii="ＭＳ 明朝" w:hAnsi="ＭＳ 明朝" w:hint="eastAsia"/>
                <w:color w:val="000000" w:themeColor="text1"/>
                <w:sz w:val="12"/>
                <w:szCs w:val="12"/>
              </w:rPr>
              <w:t>10年</w:t>
            </w:r>
          </w:p>
        </w:tc>
        <w:tc>
          <w:tcPr>
            <w:tcW w:w="491" w:type="dxa"/>
            <w:shd w:val="clear" w:color="auto" w:fill="auto"/>
            <w:vAlign w:val="center"/>
          </w:tcPr>
          <w:p w14:paraId="1EB33235" w14:textId="77777777" w:rsidR="006C242A" w:rsidRPr="00195944" w:rsidRDefault="006C242A" w:rsidP="00AF3E86">
            <w:pPr>
              <w:jc w:val="center"/>
              <w:rPr>
                <w:rFonts w:ascii="ＭＳ 明朝" w:hAnsi="ＭＳ 明朝"/>
                <w:color w:val="000000" w:themeColor="text1"/>
                <w:sz w:val="12"/>
                <w:szCs w:val="12"/>
              </w:rPr>
            </w:pPr>
            <w:r w:rsidRPr="00195944">
              <w:rPr>
                <w:rFonts w:ascii="ＭＳ 明朝" w:hAnsi="ＭＳ 明朝" w:hint="eastAsia"/>
                <w:color w:val="000000" w:themeColor="text1"/>
                <w:sz w:val="12"/>
                <w:szCs w:val="12"/>
              </w:rPr>
              <w:t>11年</w:t>
            </w:r>
          </w:p>
        </w:tc>
        <w:tc>
          <w:tcPr>
            <w:tcW w:w="491" w:type="dxa"/>
            <w:shd w:val="clear" w:color="auto" w:fill="auto"/>
            <w:vAlign w:val="center"/>
          </w:tcPr>
          <w:p w14:paraId="5B99DC37" w14:textId="77777777" w:rsidR="006C242A" w:rsidRPr="00195944" w:rsidRDefault="006C242A" w:rsidP="00AF3E86">
            <w:pPr>
              <w:jc w:val="center"/>
              <w:rPr>
                <w:rFonts w:ascii="ＭＳ 明朝" w:hAnsi="ＭＳ 明朝"/>
                <w:color w:val="000000" w:themeColor="text1"/>
                <w:sz w:val="12"/>
                <w:szCs w:val="12"/>
              </w:rPr>
            </w:pPr>
            <w:r w:rsidRPr="00195944">
              <w:rPr>
                <w:rFonts w:ascii="ＭＳ 明朝" w:hAnsi="ＭＳ 明朝" w:hint="eastAsia"/>
                <w:color w:val="000000" w:themeColor="text1"/>
                <w:sz w:val="12"/>
                <w:szCs w:val="12"/>
              </w:rPr>
              <w:t>12年</w:t>
            </w:r>
          </w:p>
        </w:tc>
        <w:tc>
          <w:tcPr>
            <w:tcW w:w="492" w:type="dxa"/>
            <w:shd w:val="clear" w:color="auto" w:fill="auto"/>
            <w:vAlign w:val="center"/>
          </w:tcPr>
          <w:p w14:paraId="38A21654" w14:textId="77777777" w:rsidR="006C242A" w:rsidRPr="00195944" w:rsidRDefault="006C242A" w:rsidP="00AF3E86">
            <w:pPr>
              <w:jc w:val="center"/>
              <w:rPr>
                <w:rFonts w:ascii="ＭＳ 明朝" w:hAnsi="ＭＳ 明朝"/>
                <w:color w:val="000000" w:themeColor="text1"/>
                <w:sz w:val="12"/>
                <w:szCs w:val="12"/>
              </w:rPr>
            </w:pPr>
            <w:r w:rsidRPr="00195944">
              <w:rPr>
                <w:rFonts w:ascii="ＭＳ 明朝" w:hAnsi="ＭＳ 明朝" w:hint="eastAsia"/>
                <w:color w:val="000000" w:themeColor="text1"/>
                <w:sz w:val="12"/>
                <w:szCs w:val="12"/>
              </w:rPr>
              <w:t>13年</w:t>
            </w:r>
          </w:p>
        </w:tc>
        <w:tc>
          <w:tcPr>
            <w:tcW w:w="491" w:type="dxa"/>
            <w:shd w:val="clear" w:color="auto" w:fill="auto"/>
            <w:vAlign w:val="center"/>
          </w:tcPr>
          <w:p w14:paraId="3D3F6105" w14:textId="77777777" w:rsidR="006C242A" w:rsidRPr="00195944" w:rsidRDefault="006C242A" w:rsidP="00AF3E86">
            <w:pPr>
              <w:jc w:val="center"/>
              <w:rPr>
                <w:rFonts w:ascii="ＭＳ 明朝" w:hAnsi="ＭＳ 明朝"/>
                <w:color w:val="000000" w:themeColor="text1"/>
                <w:sz w:val="16"/>
                <w:szCs w:val="16"/>
              </w:rPr>
            </w:pPr>
            <w:r w:rsidRPr="00195944">
              <w:rPr>
                <w:rFonts w:ascii="ＭＳ 明朝" w:hAnsi="ＭＳ 明朝" w:hint="eastAsia"/>
                <w:color w:val="000000" w:themeColor="text1"/>
                <w:sz w:val="12"/>
                <w:szCs w:val="12"/>
              </w:rPr>
              <w:t>14年</w:t>
            </w:r>
          </w:p>
        </w:tc>
        <w:tc>
          <w:tcPr>
            <w:tcW w:w="492" w:type="dxa"/>
            <w:shd w:val="clear" w:color="auto" w:fill="auto"/>
            <w:vAlign w:val="center"/>
          </w:tcPr>
          <w:p w14:paraId="4379C1C0" w14:textId="77777777" w:rsidR="006C242A" w:rsidRPr="00195944" w:rsidRDefault="006C242A" w:rsidP="00AF3E86">
            <w:pPr>
              <w:jc w:val="center"/>
              <w:rPr>
                <w:rFonts w:ascii="ＭＳ 明朝" w:hAnsi="ＭＳ 明朝"/>
                <w:color w:val="000000" w:themeColor="text1"/>
                <w:sz w:val="16"/>
                <w:szCs w:val="16"/>
              </w:rPr>
            </w:pPr>
            <w:r w:rsidRPr="00195944">
              <w:rPr>
                <w:rFonts w:ascii="ＭＳ 明朝" w:hAnsi="ＭＳ 明朝" w:hint="eastAsia"/>
                <w:color w:val="000000" w:themeColor="text1"/>
                <w:sz w:val="12"/>
                <w:szCs w:val="12"/>
              </w:rPr>
              <w:t>15年</w:t>
            </w:r>
          </w:p>
        </w:tc>
      </w:tr>
      <w:tr w:rsidR="00195944" w:rsidRPr="00195944" w14:paraId="202F6A78" w14:textId="77777777" w:rsidTr="00AF3E86">
        <w:tc>
          <w:tcPr>
            <w:tcW w:w="1276" w:type="dxa"/>
            <w:shd w:val="clear" w:color="auto" w:fill="auto"/>
            <w:vAlign w:val="center"/>
          </w:tcPr>
          <w:p w14:paraId="0492B74A" w14:textId="77777777" w:rsidR="006C242A" w:rsidRPr="00195944" w:rsidRDefault="006C242A" w:rsidP="00AF3E86">
            <w:pPr>
              <w:jc w:val="center"/>
              <w:rPr>
                <w:rFonts w:ascii="ＭＳ 明朝" w:hAnsi="ＭＳ 明朝"/>
                <w:color w:val="000000" w:themeColor="text1"/>
              </w:rPr>
            </w:pPr>
            <w:r w:rsidRPr="00513E7D">
              <w:rPr>
                <w:rFonts w:ascii="ＭＳ 明朝" w:hAnsi="ＭＳ 明朝" w:hint="eastAsia"/>
                <w:color w:val="000000" w:themeColor="text1"/>
                <w:spacing w:val="60"/>
                <w:kern w:val="0"/>
                <w:fitText w:val="960" w:id="-53213184"/>
              </w:rPr>
              <w:t>下刈</w:t>
            </w:r>
            <w:r w:rsidRPr="00513E7D">
              <w:rPr>
                <w:rFonts w:ascii="ＭＳ 明朝" w:hAnsi="ＭＳ 明朝" w:hint="eastAsia"/>
                <w:color w:val="000000" w:themeColor="text1"/>
                <w:kern w:val="0"/>
                <w:fitText w:val="960" w:id="-53213184"/>
              </w:rPr>
              <w:t>り</w:t>
            </w:r>
          </w:p>
        </w:tc>
        <w:tc>
          <w:tcPr>
            <w:tcW w:w="992" w:type="dxa"/>
            <w:vMerge w:val="restart"/>
            <w:shd w:val="clear" w:color="auto" w:fill="auto"/>
            <w:vAlign w:val="center"/>
          </w:tcPr>
          <w:p w14:paraId="0B8E4450" w14:textId="77777777" w:rsidR="006C242A" w:rsidRPr="00195944" w:rsidRDefault="006C242A" w:rsidP="00AF3E86">
            <w:pPr>
              <w:jc w:val="center"/>
              <w:rPr>
                <w:rFonts w:ascii="ＭＳ 明朝" w:hAnsi="ＭＳ 明朝"/>
                <w:color w:val="000000" w:themeColor="text1"/>
              </w:rPr>
            </w:pPr>
            <w:r w:rsidRPr="00195944">
              <w:rPr>
                <w:rFonts w:ascii="ＭＳ 明朝" w:hAnsi="ＭＳ 明朝" w:hint="eastAsia"/>
                <w:color w:val="000000" w:themeColor="text1"/>
              </w:rPr>
              <w:t>スギ</w:t>
            </w:r>
          </w:p>
          <w:p w14:paraId="6BDF6DE7" w14:textId="77777777" w:rsidR="006C242A" w:rsidRPr="00195944" w:rsidRDefault="006C242A" w:rsidP="00AF3E86">
            <w:pPr>
              <w:jc w:val="center"/>
              <w:rPr>
                <w:rFonts w:ascii="ＭＳ 明朝" w:hAnsi="ＭＳ 明朝"/>
                <w:color w:val="000000" w:themeColor="text1"/>
              </w:rPr>
            </w:pPr>
            <w:r w:rsidRPr="00195944">
              <w:rPr>
                <w:rFonts w:ascii="ＭＳ 明朝" w:hAnsi="ＭＳ 明朝" w:hint="eastAsia"/>
                <w:color w:val="000000" w:themeColor="text1"/>
              </w:rPr>
              <w:t>ヒノキ</w:t>
            </w:r>
          </w:p>
        </w:tc>
        <w:tc>
          <w:tcPr>
            <w:tcW w:w="491" w:type="dxa"/>
            <w:shd w:val="clear" w:color="auto" w:fill="auto"/>
          </w:tcPr>
          <w:p w14:paraId="758823A3" w14:textId="77777777" w:rsidR="006C242A" w:rsidRPr="00195944" w:rsidRDefault="00EC4381" w:rsidP="00442759">
            <w:pPr>
              <w:rPr>
                <w:rFonts w:ascii="ＭＳ 明朝" w:hAnsi="ＭＳ 明朝"/>
                <w:color w:val="000000" w:themeColor="text1"/>
              </w:rPr>
            </w:pPr>
            <w:r w:rsidRPr="00195944">
              <w:rPr>
                <w:rFonts w:ascii="ＭＳ 明朝" w:hAnsi="ＭＳ 明朝"/>
                <w:noProof/>
                <w:color w:val="000000" w:themeColor="text1"/>
                <w:sz w:val="20"/>
                <w:szCs w:val="20"/>
              </w:rPr>
              <mc:AlternateContent>
                <mc:Choice Requires="wps">
                  <w:drawing>
                    <wp:anchor distT="0" distB="0" distL="114300" distR="114300" simplePos="0" relativeHeight="251646464" behindDoc="0" locked="0" layoutInCell="1" allowOverlap="1" wp14:anchorId="2D4F40A5" wp14:editId="546FD32E">
                      <wp:simplePos x="0" y="0"/>
                      <wp:positionH relativeFrom="column">
                        <wp:posOffset>-12700</wp:posOffset>
                      </wp:positionH>
                      <wp:positionV relativeFrom="paragraph">
                        <wp:posOffset>132080</wp:posOffset>
                      </wp:positionV>
                      <wp:extent cx="3002280" cy="0"/>
                      <wp:effectExtent l="17145" t="53975" r="19050" b="60325"/>
                      <wp:wrapNone/>
                      <wp:docPr id="1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22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E27BA" id="Line 98"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4pt" to="235.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">
                      <v:stroke startarrow="block" endarrow="block"/>
                    </v:line>
                  </w:pict>
                </mc:Fallback>
              </mc:AlternateContent>
            </w:r>
          </w:p>
        </w:tc>
        <w:tc>
          <w:tcPr>
            <w:tcW w:w="491" w:type="dxa"/>
            <w:shd w:val="clear" w:color="auto" w:fill="auto"/>
          </w:tcPr>
          <w:p w14:paraId="02CC13A3" w14:textId="77777777" w:rsidR="006C242A" w:rsidRPr="00195944" w:rsidRDefault="006C242A" w:rsidP="00442759">
            <w:pPr>
              <w:rPr>
                <w:rFonts w:ascii="ＭＳ 明朝" w:hAnsi="ＭＳ 明朝"/>
                <w:color w:val="000000" w:themeColor="text1"/>
              </w:rPr>
            </w:pPr>
          </w:p>
        </w:tc>
        <w:tc>
          <w:tcPr>
            <w:tcW w:w="492" w:type="dxa"/>
            <w:shd w:val="clear" w:color="auto" w:fill="auto"/>
          </w:tcPr>
          <w:p w14:paraId="6A1A0B96" w14:textId="77777777" w:rsidR="006C242A" w:rsidRPr="00195944" w:rsidRDefault="006C242A" w:rsidP="00442759">
            <w:pPr>
              <w:rPr>
                <w:rFonts w:ascii="ＭＳ 明朝" w:hAnsi="ＭＳ 明朝"/>
                <w:color w:val="000000" w:themeColor="text1"/>
              </w:rPr>
            </w:pPr>
          </w:p>
        </w:tc>
        <w:tc>
          <w:tcPr>
            <w:tcW w:w="491" w:type="dxa"/>
            <w:shd w:val="clear" w:color="auto" w:fill="auto"/>
          </w:tcPr>
          <w:p w14:paraId="043B5C41" w14:textId="77777777" w:rsidR="006C242A" w:rsidRPr="00195944" w:rsidRDefault="006C242A" w:rsidP="00442759">
            <w:pPr>
              <w:rPr>
                <w:rFonts w:ascii="ＭＳ 明朝" w:hAnsi="ＭＳ 明朝"/>
                <w:color w:val="000000" w:themeColor="text1"/>
              </w:rPr>
            </w:pPr>
          </w:p>
        </w:tc>
        <w:tc>
          <w:tcPr>
            <w:tcW w:w="492" w:type="dxa"/>
            <w:shd w:val="clear" w:color="auto" w:fill="auto"/>
          </w:tcPr>
          <w:p w14:paraId="744EDD29" w14:textId="77777777" w:rsidR="006C242A" w:rsidRPr="00195944" w:rsidRDefault="006C242A" w:rsidP="00442759">
            <w:pPr>
              <w:rPr>
                <w:rFonts w:ascii="ＭＳ 明朝" w:hAnsi="ＭＳ 明朝"/>
                <w:color w:val="000000" w:themeColor="text1"/>
              </w:rPr>
            </w:pPr>
          </w:p>
        </w:tc>
        <w:tc>
          <w:tcPr>
            <w:tcW w:w="491" w:type="dxa"/>
            <w:shd w:val="clear" w:color="auto" w:fill="auto"/>
          </w:tcPr>
          <w:p w14:paraId="10876CE7" w14:textId="77777777" w:rsidR="006C242A" w:rsidRPr="00195944" w:rsidRDefault="006C242A" w:rsidP="00442759">
            <w:pPr>
              <w:rPr>
                <w:rFonts w:ascii="ＭＳ 明朝" w:hAnsi="ＭＳ 明朝"/>
                <w:color w:val="000000" w:themeColor="text1"/>
              </w:rPr>
            </w:pPr>
          </w:p>
        </w:tc>
        <w:tc>
          <w:tcPr>
            <w:tcW w:w="491" w:type="dxa"/>
            <w:shd w:val="clear" w:color="auto" w:fill="auto"/>
          </w:tcPr>
          <w:p w14:paraId="366988E6" w14:textId="77777777" w:rsidR="006C242A" w:rsidRPr="00195944" w:rsidRDefault="006C242A" w:rsidP="00442759">
            <w:pPr>
              <w:rPr>
                <w:rFonts w:ascii="ＭＳ 明朝" w:hAnsi="ＭＳ 明朝"/>
                <w:color w:val="000000" w:themeColor="text1"/>
              </w:rPr>
            </w:pPr>
          </w:p>
        </w:tc>
        <w:tc>
          <w:tcPr>
            <w:tcW w:w="492" w:type="dxa"/>
            <w:shd w:val="clear" w:color="auto" w:fill="auto"/>
          </w:tcPr>
          <w:p w14:paraId="09B5B520" w14:textId="77777777" w:rsidR="006C242A" w:rsidRPr="00195944" w:rsidRDefault="006C242A" w:rsidP="00442759">
            <w:pPr>
              <w:rPr>
                <w:rFonts w:ascii="ＭＳ 明朝" w:hAnsi="ＭＳ 明朝"/>
                <w:color w:val="000000" w:themeColor="text1"/>
              </w:rPr>
            </w:pPr>
          </w:p>
        </w:tc>
        <w:tc>
          <w:tcPr>
            <w:tcW w:w="491" w:type="dxa"/>
            <w:shd w:val="clear" w:color="auto" w:fill="auto"/>
          </w:tcPr>
          <w:p w14:paraId="1AF250BD" w14:textId="77777777" w:rsidR="006C242A" w:rsidRPr="00195944" w:rsidRDefault="006C242A" w:rsidP="00442759">
            <w:pPr>
              <w:rPr>
                <w:rFonts w:ascii="ＭＳ 明朝" w:hAnsi="ＭＳ 明朝"/>
                <w:color w:val="000000" w:themeColor="text1"/>
              </w:rPr>
            </w:pPr>
          </w:p>
        </w:tc>
        <w:tc>
          <w:tcPr>
            <w:tcW w:w="492" w:type="dxa"/>
            <w:shd w:val="clear" w:color="auto" w:fill="auto"/>
          </w:tcPr>
          <w:p w14:paraId="5D101A68" w14:textId="77777777" w:rsidR="006C242A" w:rsidRPr="00195944" w:rsidRDefault="006C242A" w:rsidP="00442759">
            <w:pPr>
              <w:rPr>
                <w:rFonts w:ascii="ＭＳ 明朝" w:hAnsi="ＭＳ 明朝"/>
                <w:color w:val="000000" w:themeColor="text1"/>
              </w:rPr>
            </w:pPr>
          </w:p>
        </w:tc>
        <w:tc>
          <w:tcPr>
            <w:tcW w:w="491" w:type="dxa"/>
            <w:shd w:val="clear" w:color="auto" w:fill="auto"/>
          </w:tcPr>
          <w:p w14:paraId="4DD1E704" w14:textId="77777777" w:rsidR="006C242A" w:rsidRPr="00195944" w:rsidRDefault="006C242A" w:rsidP="00442759">
            <w:pPr>
              <w:rPr>
                <w:rFonts w:ascii="ＭＳ 明朝" w:hAnsi="ＭＳ 明朝"/>
                <w:color w:val="000000" w:themeColor="text1"/>
              </w:rPr>
            </w:pPr>
          </w:p>
        </w:tc>
        <w:tc>
          <w:tcPr>
            <w:tcW w:w="491" w:type="dxa"/>
            <w:shd w:val="clear" w:color="auto" w:fill="auto"/>
          </w:tcPr>
          <w:p w14:paraId="08985920" w14:textId="77777777" w:rsidR="006C242A" w:rsidRPr="00195944" w:rsidRDefault="006C242A" w:rsidP="00442759">
            <w:pPr>
              <w:rPr>
                <w:rFonts w:ascii="ＭＳ 明朝" w:hAnsi="ＭＳ 明朝"/>
                <w:color w:val="000000" w:themeColor="text1"/>
              </w:rPr>
            </w:pPr>
          </w:p>
        </w:tc>
        <w:tc>
          <w:tcPr>
            <w:tcW w:w="492" w:type="dxa"/>
            <w:shd w:val="clear" w:color="auto" w:fill="auto"/>
          </w:tcPr>
          <w:p w14:paraId="579FDDD7" w14:textId="77777777" w:rsidR="006C242A" w:rsidRPr="00195944" w:rsidRDefault="006C242A" w:rsidP="00442759">
            <w:pPr>
              <w:rPr>
                <w:rFonts w:ascii="ＭＳ 明朝" w:hAnsi="ＭＳ 明朝"/>
                <w:color w:val="000000" w:themeColor="text1"/>
              </w:rPr>
            </w:pPr>
          </w:p>
        </w:tc>
        <w:tc>
          <w:tcPr>
            <w:tcW w:w="491" w:type="dxa"/>
            <w:shd w:val="clear" w:color="auto" w:fill="auto"/>
          </w:tcPr>
          <w:p w14:paraId="2B0E6A4E" w14:textId="77777777" w:rsidR="006C242A" w:rsidRPr="00195944" w:rsidRDefault="006C242A" w:rsidP="00442759">
            <w:pPr>
              <w:rPr>
                <w:rFonts w:ascii="ＭＳ 明朝" w:hAnsi="ＭＳ 明朝"/>
                <w:color w:val="000000" w:themeColor="text1"/>
              </w:rPr>
            </w:pPr>
          </w:p>
        </w:tc>
        <w:tc>
          <w:tcPr>
            <w:tcW w:w="492" w:type="dxa"/>
            <w:shd w:val="clear" w:color="auto" w:fill="auto"/>
          </w:tcPr>
          <w:p w14:paraId="63110D13" w14:textId="77777777" w:rsidR="006C242A" w:rsidRPr="00195944" w:rsidRDefault="006C242A" w:rsidP="00442759">
            <w:pPr>
              <w:rPr>
                <w:rFonts w:ascii="ＭＳ 明朝" w:hAnsi="ＭＳ 明朝"/>
                <w:color w:val="000000" w:themeColor="text1"/>
              </w:rPr>
            </w:pPr>
          </w:p>
        </w:tc>
      </w:tr>
      <w:tr w:rsidR="00195944" w:rsidRPr="00195944" w14:paraId="17662DFC" w14:textId="77777777" w:rsidTr="00AF3E86">
        <w:tc>
          <w:tcPr>
            <w:tcW w:w="1276" w:type="dxa"/>
            <w:shd w:val="clear" w:color="auto" w:fill="auto"/>
            <w:vAlign w:val="center"/>
          </w:tcPr>
          <w:p w14:paraId="56144BE5" w14:textId="77777777" w:rsidR="006C242A" w:rsidRPr="00195944" w:rsidRDefault="006C242A" w:rsidP="00AF3E86">
            <w:pPr>
              <w:jc w:val="center"/>
              <w:rPr>
                <w:rFonts w:ascii="ＭＳ 明朝" w:hAnsi="ＭＳ 明朝"/>
                <w:color w:val="000000" w:themeColor="text1"/>
              </w:rPr>
            </w:pPr>
            <w:r w:rsidRPr="00195944">
              <w:rPr>
                <w:rFonts w:ascii="ＭＳ 明朝" w:hAnsi="ＭＳ 明朝" w:hint="eastAsia"/>
                <w:color w:val="000000" w:themeColor="text1"/>
              </w:rPr>
              <w:t>つる切り</w:t>
            </w:r>
          </w:p>
        </w:tc>
        <w:tc>
          <w:tcPr>
            <w:tcW w:w="992" w:type="dxa"/>
            <w:vMerge/>
            <w:shd w:val="clear" w:color="auto" w:fill="auto"/>
          </w:tcPr>
          <w:p w14:paraId="63B062E9" w14:textId="77777777" w:rsidR="006C242A" w:rsidRPr="00195944" w:rsidRDefault="006C242A" w:rsidP="00442759">
            <w:pPr>
              <w:rPr>
                <w:rFonts w:ascii="ＭＳ 明朝" w:hAnsi="ＭＳ 明朝"/>
                <w:color w:val="000000" w:themeColor="text1"/>
              </w:rPr>
            </w:pPr>
          </w:p>
        </w:tc>
        <w:tc>
          <w:tcPr>
            <w:tcW w:w="491" w:type="dxa"/>
            <w:shd w:val="clear" w:color="auto" w:fill="auto"/>
          </w:tcPr>
          <w:p w14:paraId="00CF72DE" w14:textId="77777777" w:rsidR="006C242A" w:rsidRPr="00195944" w:rsidRDefault="006C242A" w:rsidP="00442759">
            <w:pPr>
              <w:rPr>
                <w:rFonts w:ascii="ＭＳ 明朝" w:hAnsi="ＭＳ 明朝"/>
                <w:color w:val="000000" w:themeColor="text1"/>
              </w:rPr>
            </w:pPr>
          </w:p>
        </w:tc>
        <w:tc>
          <w:tcPr>
            <w:tcW w:w="491" w:type="dxa"/>
            <w:shd w:val="clear" w:color="auto" w:fill="auto"/>
          </w:tcPr>
          <w:p w14:paraId="3176698B" w14:textId="77777777" w:rsidR="006C242A" w:rsidRPr="00195944" w:rsidRDefault="006C242A" w:rsidP="00442759">
            <w:pPr>
              <w:rPr>
                <w:rFonts w:ascii="ＭＳ 明朝" w:hAnsi="ＭＳ 明朝"/>
                <w:color w:val="000000" w:themeColor="text1"/>
              </w:rPr>
            </w:pPr>
          </w:p>
        </w:tc>
        <w:tc>
          <w:tcPr>
            <w:tcW w:w="492" w:type="dxa"/>
            <w:shd w:val="clear" w:color="auto" w:fill="auto"/>
          </w:tcPr>
          <w:p w14:paraId="26BBCA7F" w14:textId="77777777" w:rsidR="006C242A" w:rsidRPr="00195944" w:rsidRDefault="006C242A" w:rsidP="00442759">
            <w:pPr>
              <w:rPr>
                <w:rFonts w:ascii="ＭＳ 明朝" w:hAnsi="ＭＳ 明朝"/>
                <w:color w:val="000000" w:themeColor="text1"/>
              </w:rPr>
            </w:pPr>
          </w:p>
        </w:tc>
        <w:tc>
          <w:tcPr>
            <w:tcW w:w="491" w:type="dxa"/>
            <w:shd w:val="clear" w:color="auto" w:fill="auto"/>
          </w:tcPr>
          <w:p w14:paraId="0D5436AE" w14:textId="77777777" w:rsidR="006C242A" w:rsidRPr="00195944" w:rsidRDefault="006C242A" w:rsidP="00442759">
            <w:pPr>
              <w:rPr>
                <w:rFonts w:ascii="ＭＳ 明朝" w:hAnsi="ＭＳ 明朝"/>
                <w:color w:val="000000" w:themeColor="text1"/>
              </w:rPr>
            </w:pPr>
          </w:p>
        </w:tc>
        <w:tc>
          <w:tcPr>
            <w:tcW w:w="492" w:type="dxa"/>
            <w:shd w:val="clear" w:color="auto" w:fill="auto"/>
          </w:tcPr>
          <w:p w14:paraId="72C26672" w14:textId="77777777" w:rsidR="006C242A" w:rsidRPr="00195944" w:rsidRDefault="006C242A" w:rsidP="00442759">
            <w:pPr>
              <w:rPr>
                <w:rFonts w:ascii="ＭＳ 明朝" w:hAnsi="ＭＳ 明朝"/>
                <w:color w:val="000000" w:themeColor="text1"/>
              </w:rPr>
            </w:pPr>
          </w:p>
        </w:tc>
        <w:tc>
          <w:tcPr>
            <w:tcW w:w="491" w:type="dxa"/>
            <w:shd w:val="clear" w:color="auto" w:fill="auto"/>
          </w:tcPr>
          <w:p w14:paraId="26E11292" w14:textId="77777777" w:rsidR="006C242A" w:rsidRPr="00195944" w:rsidRDefault="006C242A" w:rsidP="00442759">
            <w:pPr>
              <w:rPr>
                <w:rFonts w:ascii="ＭＳ 明朝" w:hAnsi="ＭＳ 明朝"/>
                <w:color w:val="000000" w:themeColor="text1"/>
              </w:rPr>
            </w:pPr>
          </w:p>
        </w:tc>
        <w:tc>
          <w:tcPr>
            <w:tcW w:w="491" w:type="dxa"/>
            <w:shd w:val="clear" w:color="auto" w:fill="auto"/>
          </w:tcPr>
          <w:p w14:paraId="23924388" w14:textId="77777777" w:rsidR="006C242A" w:rsidRPr="00195944" w:rsidRDefault="00EC4381" w:rsidP="00442759">
            <w:pPr>
              <w:rPr>
                <w:rFonts w:ascii="ＭＳ 明朝" w:hAnsi="ＭＳ 明朝"/>
                <w:color w:val="000000" w:themeColor="text1"/>
              </w:rPr>
            </w:pPr>
            <w:r w:rsidRPr="00195944">
              <w:rPr>
                <w:rFonts w:ascii="ＭＳ 明朝" w:hAnsi="ＭＳ 明朝"/>
                <w:noProof/>
                <w:color w:val="000000" w:themeColor="text1"/>
                <w:sz w:val="20"/>
                <w:szCs w:val="20"/>
              </w:rPr>
              <mc:AlternateContent>
                <mc:Choice Requires="wps">
                  <w:drawing>
                    <wp:anchor distT="0" distB="0" distL="114300" distR="114300" simplePos="0" relativeHeight="251648512" behindDoc="0" locked="0" layoutInCell="1" allowOverlap="1" wp14:anchorId="6105725C" wp14:editId="29012DC8">
                      <wp:simplePos x="0" y="0"/>
                      <wp:positionH relativeFrom="column">
                        <wp:posOffset>52070</wp:posOffset>
                      </wp:positionH>
                      <wp:positionV relativeFrom="paragraph">
                        <wp:posOffset>396875</wp:posOffset>
                      </wp:positionV>
                      <wp:extent cx="2580005" cy="0"/>
                      <wp:effectExtent l="20320" t="59690" r="19050" b="54610"/>
                      <wp:wrapNone/>
                      <wp:docPr id="1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000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5400E" id="Line 102"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31.25pt" to="207.2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">
                      <v:stroke startarrow="block" endarrow="block"/>
                    </v:line>
                  </w:pict>
                </mc:Fallback>
              </mc:AlternateContent>
            </w:r>
            <w:r w:rsidRPr="00195944">
              <w:rPr>
                <w:rFonts w:ascii="ＭＳ 明朝" w:hAnsi="ＭＳ 明朝"/>
                <w:noProof/>
                <w:color w:val="000000" w:themeColor="text1"/>
                <w:sz w:val="20"/>
                <w:szCs w:val="20"/>
              </w:rPr>
              <mc:AlternateContent>
                <mc:Choice Requires="wps">
                  <w:drawing>
                    <wp:anchor distT="0" distB="0" distL="114300" distR="114300" simplePos="0" relativeHeight="251647488" behindDoc="0" locked="0" layoutInCell="1" allowOverlap="1" wp14:anchorId="2D461CE3" wp14:editId="75CEF206">
                      <wp:simplePos x="0" y="0"/>
                      <wp:positionH relativeFrom="column">
                        <wp:posOffset>52070</wp:posOffset>
                      </wp:positionH>
                      <wp:positionV relativeFrom="paragraph">
                        <wp:posOffset>139700</wp:posOffset>
                      </wp:positionV>
                      <wp:extent cx="2580005" cy="0"/>
                      <wp:effectExtent l="20320" t="59690" r="19050" b="54610"/>
                      <wp:wrapNone/>
                      <wp:docPr id="1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000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8DD1" id="Line 101"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1pt" to="207.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">
                      <v:stroke startarrow="block" endarrow="block"/>
                    </v:line>
                  </w:pict>
                </mc:Fallback>
              </mc:AlternateContent>
            </w:r>
          </w:p>
        </w:tc>
        <w:tc>
          <w:tcPr>
            <w:tcW w:w="492" w:type="dxa"/>
            <w:shd w:val="clear" w:color="auto" w:fill="auto"/>
          </w:tcPr>
          <w:p w14:paraId="3D357FBD" w14:textId="77777777" w:rsidR="006C242A" w:rsidRPr="00195944" w:rsidRDefault="006C242A" w:rsidP="00442759">
            <w:pPr>
              <w:rPr>
                <w:rFonts w:ascii="ＭＳ 明朝" w:hAnsi="ＭＳ 明朝"/>
                <w:color w:val="000000" w:themeColor="text1"/>
              </w:rPr>
            </w:pPr>
          </w:p>
        </w:tc>
        <w:tc>
          <w:tcPr>
            <w:tcW w:w="491" w:type="dxa"/>
            <w:shd w:val="clear" w:color="auto" w:fill="auto"/>
          </w:tcPr>
          <w:p w14:paraId="48724C80" w14:textId="77777777" w:rsidR="006C242A" w:rsidRPr="00195944" w:rsidRDefault="006C242A" w:rsidP="00442759">
            <w:pPr>
              <w:rPr>
                <w:rFonts w:ascii="ＭＳ 明朝" w:hAnsi="ＭＳ 明朝"/>
                <w:color w:val="000000" w:themeColor="text1"/>
              </w:rPr>
            </w:pPr>
          </w:p>
        </w:tc>
        <w:tc>
          <w:tcPr>
            <w:tcW w:w="492" w:type="dxa"/>
            <w:shd w:val="clear" w:color="auto" w:fill="auto"/>
          </w:tcPr>
          <w:p w14:paraId="63EDB858" w14:textId="77777777" w:rsidR="006C242A" w:rsidRPr="00195944" w:rsidRDefault="006C242A" w:rsidP="00442759">
            <w:pPr>
              <w:rPr>
                <w:rFonts w:ascii="ＭＳ 明朝" w:hAnsi="ＭＳ 明朝"/>
                <w:color w:val="000000" w:themeColor="text1"/>
              </w:rPr>
            </w:pPr>
          </w:p>
        </w:tc>
        <w:tc>
          <w:tcPr>
            <w:tcW w:w="491" w:type="dxa"/>
            <w:shd w:val="clear" w:color="auto" w:fill="auto"/>
          </w:tcPr>
          <w:p w14:paraId="31C5ECC0" w14:textId="77777777" w:rsidR="006C242A" w:rsidRPr="00195944" w:rsidRDefault="006C242A" w:rsidP="00442759">
            <w:pPr>
              <w:rPr>
                <w:rFonts w:ascii="ＭＳ 明朝" w:hAnsi="ＭＳ 明朝"/>
                <w:color w:val="000000" w:themeColor="text1"/>
              </w:rPr>
            </w:pPr>
          </w:p>
        </w:tc>
        <w:tc>
          <w:tcPr>
            <w:tcW w:w="491" w:type="dxa"/>
            <w:shd w:val="clear" w:color="auto" w:fill="auto"/>
          </w:tcPr>
          <w:p w14:paraId="111840FE" w14:textId="77777777" w:rsidR="006C242A" w:rsidRPr="00195944" w:rsidRDefault="006C242A" w:rsidP="00442759">
            <w:pPr>
              <w:rPr>
                <w:rFonts w:ascii="ＭＳ 明朝" w:hAnsi="ＭＳ 明朝"/>
                <w:color w:val="000000" w:themeColor="text1"/>
              </w:rPr>
            </w:pPr>
          </w:p>
        </w:tc>
        <w:tc>
          <w:tcPr>
            <w:tcW w:w="492" w:type="dxa"/>
            <w:shd w:val="clear" w:color="auto" w:fill="auto"/>
          </w:tcPr>
          <w:p w14:paraId="6A820F70" w14:textId="77777777" w:rsidR="006C242A" w:rsidRPr="00195944" w:rsidRDefault="006C242A" w:rsidP="00442759">
            <w:pPr>
              <w:rPr>
                <w:rFonts w:ascii="ＭＳ 明朝" w:hAnsi="ＭＳ 明朝"/>
                <w:color w:val="000000" w:themeColor="text1"/>
              </w:rPr>
            </w:pPr>
          </w:p>
        </w:tc>
        <w:tc>
          <w:tcPr>
            <w:tcW w:w="491" w:type="dxa"/>
            <w:shd w:val="clear" w:color="auto" w:fill="auto"/>
          </w:tcPr>
          <w:p w14:paraId="1A971A40" w14:textId="77777777" w:rsidR="006C242A" w:rsidRPr="00195944" w:rsidRDefault="006C242A" w:rsidP="00442759">
            <w:pPr>
              <w:rPr>
                <w:rFonts w:ascii="ＭＳ 明朝" w:hAnsi="ＭＳ 明朝"/>
                <w:color w:val="000000" w:themeColor="text1"/>
              </w:rPr>
            </w:pPr>
          </w:p>
        </w:tc>
        <w:tc>
          <w:tcPr>
            <w:tcW w:w="492" w:type="dxa"/>
            <w:shd w:val="clear" w:color="auto" w:fill="auto"/>
          </w:tcPr>
          <w:p w14:paraId="31D6C592" w14:textId="77777777" w:rsidR="006C242A" w:rsidRPr="00195944" w:rsidRDefault="006C242A" w:rsidP="00442759">
            <w:pPr>
              <w:rPr>
                <w:rFonts w:ascii="ＭＳ 明朝" w:hAnsi="ＭＳ 明朝"/>
                <w:color w:val="000000" w:themeColor="text1"/>
              </w:rPr>
            </w:pPr>
          </w:p>
        </w:tc>
      </w:tr>
      <w:tr w:rsidR="00195944" w:rsidRPr="00195944" w14:paraId="6B285253" w14:textId="77777777" w:rsidTr="00AF3E86">
        <w:tc>
          <w:tcPr>
            <w:tcW w:w="1276" w:type="dxa"/>
            <w:shd w:val="clear" w:color="auto" w:fill="auto"/>
            <w:vAlign w:val="center"/>
          </w:tcPr>
          <w:p w14:paraId="45FEDC03" w14:textId="77777777" w:rsidR="006C242A" w:rsidRPr="00195944" w:rsidRDefault="006C242A" w:rsidP="00AF3E86">
            <w:pPr>
              <w:jc w:val="center"/>
              <w:rPr>
                <w:rFonts w:ascii="ＭＳ 明朝" w:hAnsi="ＭＳ 明朝"/>
                <w:color w:val="000000" w:themeColor="text1"/>
              </w:rPr>
            </w:pPr>
            <w:r w:rsidRPr="00195944">
              <w:rPr>
                <w:rFonts w:ascii="ＭＳ 明朝" w:hAnsi="ＭＳ 明朝" w:hint="eastAsia"/>
                <w:color w:val="000000" w:themeColor="text1"/>
              </w:rPr>
              <w:t>除　　伐</w:t>
            </w:r>
          </w:p>
        </w:tc>
        <w:tc>
          <w:tcPr>
            <w:tcW w:w="992" w:type="dxa"/>
            <w:vMerge/>
            <w:shd w:val="clear" w:color="auto" w:fill="auto"/>
          </w:tcPr>
          <w:p w14:paraId="5D4B3328" w14:textId="77777777" w:rsidR="006C242A" w:rsidRPr="00195944" w:rsidRDefault="006C242A" w:rsidP="00442759">
            <w:pPr>
              <w:rPr>
                <w:rFonts w:ascii="ＭＳ 明朝" w:hAnsi="ＭＳ 明朝"/>
                <w:color w:val="000000" w:themeColor="text1"/>
              </w:rPr>
            </w:pPr>
          </w:p>
        </w:tc>
        <w:tc>
          <w:tcPr>
            <w:tcW w:w="491" w:type="dxa"/>
            <w:shd w:val="clear" w:color="auto" w:fill="auto"/>
          </w:tcPr>
          <w:p w14:paraId="28F67E18" w14:textId="77777777" w:rsidR="006C242A" w:rsidRPr="00195944" w:rsidRDefault="006C242A" w:rsidP="00442759">
            <w:pPr>
              <w:rPr>
                <w:rFonts w:ascii="ＭＳ 明朝" w:hAnsi="ＭＳ 明朝"/>
                <w:color w:val="000000" w:themeColor="text1"/>
              </w:rPr>
            </w:pPr>
          </w:p>
        </w:tc>
        <w:tc>
          <w:tcPr>
            <w:tcW w:w="491" w:type="dxa"/>
            <w:shd w:val="clear" w:color="auto" w:fill="auto"/>
          </w:tcPr>
          <w:p w14:paraId="13501C2A" w14:textId="77777777" w:rsidR="006C242A" w:rsidRPr="00195944" w:rsidRDefault="006C242A" w:rsidP="00442759">
            <w:pPr>
              <w:rPr>
                <w:rFonts w:ascii="ＭＳ 明朝" w:hAnsi="ＭＳ 明朝"/>
                <w:color w:val="000000" w:themeColor="text1"/>
              </w:rPr>
            </w:pPr>
          </w:p>
        </w:tc>
        <w:tc>
          <w:tcPr>
            <w:tcW w:w="492" w:type="dxa"/>
            <w:shd w:val="clear" w:color="auto" w:fill="auto"/>
          </w:tcPr>
          <w:p w14:paraId="035528A4" w14:textId="77777777" w:rsidR="006C242A" w:rsidRPr="00195944" w:rsidRDefault="006C242A" w:rsidP="00442759">
            <w:pPr>
              <w:rPr>
                <w:rFonts w:ascii="ＭＳ 明朝" w:hAnsi="ＭＳ 明朝"/>
                <w:color w:val="000000" w:themeColor="text1"/>
              </w:rPr>
            </w:pPr>
          </w:p>
        </w:tc>
        <w:tc>
          <w:tcPr>
            <w:tcW w:w="491" w:type="dxa"/>
            <w:shd w:val="clear" w:color="auto" w:fill="auto"/>
          </w:tcPr>
          <w:p w14:paraId="7504C396" w14:textId="77777777" w:rsidR="006C242A" w:rsidRPr="00195944" w:rsidRDefault="006C242A" w:rsidP="00442759">
            <w:pPr>
              <w:rPr>
                <w:rFonts w:ascii="ＭＳ 明朝" w:hAnsi="ＭＳ 明朝"/>
                <w:color w:val="000000" w:themeColor="text1"/>
              </w:rPr>
            </w:pPr>
          </w:p>
        </w:tc>
        <w:tc>
          <w:tcPr>
            <w:tcW w:w="492" w:type="dxa"/>
            <w:shd w:val="clear" w:color="auto" w:fill="auto"/>
          </w:tcPr>
          <w:p w14:paraId="52D0518C" w14:textId="77777777" w:rsidR="006C242A" w:rsidRPr="00195944" w:rsidRDefault="006C242A" w:rsidP="00442759">
            <w:pPr>
              <w:rPr>
                <w:rFonts w:ascii="ＭＳ 明朝" w:hAnsi="ＭＳ 明朝"/>
                <w:color w:val="000000" w:themeColor="text1"/>
              </w:rPr>
            </w:pPr>
          </w:p>
        </w:tc>
        <w:tc>
          <w:tcPr>
            <w:tcW w:w="491" w:type="dxa"/>
            <w:shd w:val="clear" w:color="auto" w:fill="auto"/>
          </w:tcPr>
          <w:p w14:paraId="1CD5429A" w14:textId="77777777" w:rsidR="006C242A" w:rsidRPr="00195944" w:rsidRDefault="006C242A" w:rsidP="00442759">
            <w:pPr>
              <w:rPr>
                <w:rFonts w:ascii="ＭＳ 明朝" w:hAnsi="ＭＳ 明朝"/>
                <w:color w:val="000000" w:themeColor="text1"/>
              </w:rPr>
            </w:pPr>
          </w:p>
        </w:tc>
        <w:tc>
          <w:tcPr>
            <w:tcW w:w="491" w:type="dxa"/>
            <w:shd w:val="clear" w:color="auto" w:fill="auto"/>
          </w:tcPr>
          <w:p w14:paraId="3C68C026" w14:textId="77777777" w:rsidR="006C242A" w:rsidRPr="00195944" w:rsidRDefault="006C242A" w:rsidP="00442759">
            <w:pPr>
              <w:rPr>
                <w:rFonts w:ascii="ＭＳ 明朝" w:hAnsi="ＭＳ 明朝"/>
                <w:color w:val="000000" w:themeColor="text1"/>
              </w:rPr>
            </w:pPr>
          </w:p>
        </w:tc>
        <w:tc>
          <w:tcPr>
            <w:tcW w:w="492" w:type="dxa"/>
            <w:shd w:val="clear" w:color="auto" w:fill="auto"/>
          </w:tcPr>
          <w:p w14:paraId="19A0401B" w14:textId="77777777" w:rsidR="006C242A" w:rsidRPr="00195944" w:rsidRDefault="006C242A" w:rsidP="00442759">
            <w:pPr>
              <w:rPr>
                <w:rFonts w:ascii="ＭＳ 明朝" w:hAnsi="ＭＳ 明朝"/>
                <w:color w:val="000000" w:themeColor="text1"/>
              </w:rPr>
            </w:pPr>
          </w:p>
        </w:tc>
        <w:tc>
          <w:tcPr>
            <w:tcW w:w="491" w:type="dxa"/>
            <w:shd w:val="clear" w:color="auto" w:fill="auto"/>
          </w:tcPr>
          <w:p w14:paraId="33C81E88" w14:textId="77777777" w:rsidR="006C242A" w:rsidRPr="00195944" w:rsidRDefault="006C242A" w:rsidP="00442759">
            <w:pPr>
              <w:rPr>
                <w:rFonts w:ascii="ＭＳ 明朝" w:hAnsi="ＭＳ 明朝"/>
                <w:color w:val="000000" w:themeColor="text1"/>
              </w:rPr>
            </w:pPr>
          </w:p>
        </w:tc>
        <w:tc>
          <w:tcPr>
            <w:tcW w:w="492" w:type="dxa"/>
            <w:shd w:val="clear" w:color="auto" w:fill="auto"/>
          </w:tcPr>
          <w:p w14:paraId="1F480F44" w14:textId="77777777" w:rsidR="006C242A" w:rsidRPr="00195944" w:rsidRDefault="006C242A" w:rsidP="00442759">
            <w:pPr>
              <w:rPr>
                <w:rFonts w:ascii="ＭＳ 明朝" w:hAnsi="ＭＳ 明朝"/>
                <w:color w:val="000000" w:themeColor="text1"/>
              </w:rPr>
            </w:pPr>
          </w:p>
        </w:tc>
        <w:tc>
          <w:tcPr>
            <w:tcW w:w="491" w:type="dxa"/>
            <w:shd w:val="clear" w:color="auto" w:fill="auto"/>
          </w:tcPr>
          <w:p w14:paraId="2A7E5E99" w14:textId="77777777" w:rsidR="006C242A" w:rsidRPr="00195944" w:rsidRDefault="006C242A" w:rsidP="00442759">
            <w:pPr>
              <w:rPr>
                <w:rFonts w:ascii="ＭＳ 明朝" w:hAnsi="ＭＳ 明朝"/>
                <w:color w:val="000000" w:themeColor="text1"/>
              </w:rPr>
            </w:pPr>
          </w:p>
        </w:tc>
        <w:tc>
          <w:tcPr>
            <w:tcW w:w="491" w:type="dxa"/>
            <w:shd w:val="clear" w:color="auto" w:fill="auto"/>
          </w:tcPr>
          <w:p w14:paraId="4CFFE494" w14:textId="77777777" w:rsidR="006C242A" w:rsidRPr="00195944" w:rsidRDefault="006C242A" w:rsidP="00442759">
            <w:pPr>
              <w:rPr>
                <w:rFonts w:ascii="ＭＳ 明朝" w:hAnsi="ＭＳ 明朝"/>
                <w:color w:val="000000" w:themeColor="text1"/>
              </w:rPr>
            </w:pPr>
          </w:p>
        </w:tc>
        <w:tc>
          <w:tcPr>
            <w:tcW w:w="492" w:type="dxa"/>
            <w:shd w:val="clear" w:color="auto" w:fill="auto"/>
          </w:tcPr>
          <w:p w14:paraId="0FF0E92C" w14:textId="77777777" w:rsidR="006C242A" w:rsidRPr="00195944" w:rsidRDefault="006C242A" w:rsidP="00442759">
            <w:pPr>
              <w:rPr>
                <w:rFonts w:ascii="ＭＳ 明朝" w:hAnsi="ＭＳ 明朝"/>
                <w:color w:val="000000" w:themeColor="text1"/>
              </w:rPr>
            </w:pPr>
          </w:p>
        </w:tc>
        <w:tc>
          <w:tcPr>
            <w:tcW w:w="491" w:type="dxa"/>
            <w:shd w:val="clear" w:color="auto" w:fill="auto"/>
          </w:tcPr>
          <w:p w14:paraId="282DE393" w14:textId="77777777" w:rsidR="006C242A" w:rsidRPr="00195944" w:rsidRDefault="006C242A" w:rsidP="00442759">
            <w:pPr>
              <w:rPr>
                <w:rFonts w:ascii="ＭＳ 明朝" w:hAnsi="ＭＳ 明朝"/>
                <w:color w:val="000000" w:themeColor="text1"/>
              </w:rPr>
            </w:pPr>
          </w:p>
        </w:tc>
        <w:tc>
          <w:tcPr>
            <w:tcW w:w="492" w:type="dxa"/>
            <w:shd w:val="clear" w:color="auto" w:fill="auto"/>
          </w:tcPr>
          <w:p w14:paraId="038046C9" w14:textId="77777777" w:rsidR="006C242A" w:rsidRPr="00195944" w:rsidRDefault="006C242A" w:rsidP="00442759">
            <w:pPr>
              <w:rPr>
                <w:rFonts w:ascii="ＭＳ 明朝" w:hAnsi="ＭＳ 明朝"/>
                <w:color w:val="000000" w:themeColor="text1"/>
              </w:rPr>
            </w:pPr>
          </w:p>
        </w:tc>
      </w:tr>
    </w:tbl>
    <w:p w14:paraId="04EB3B08" w14:textId="5E926AFB" w:rsidR="00442759" w:rsidRPr="00A12976" w:rsidRDefault="00A33EE3" w:rsidP="00442759">
      <w:pPr>
        <w:rPr>
          <w:rFonts w:ascii="ＭＳ 明朝" w:hAnsi="ＭＳ 明朝"/>
          <w:color w:val="FF0000"/>
          <w:sz w:val="20"/>
          <w:szCs w:val="20"/>
        </w:rPr>
      </w:pPr>
      <w:r w:rsidRPr="00A33EE3">
        <w:rPr>
          <w:rFonts w:ascii="ＭＳ 明朝" w:hAnsi="ＭＳ 明朝" w:hint="eastAsia"/>
          <w:color w:val="FF0000"/>
        </w:rPr>
        <w:t xml:space="preserve">　</w:t>
      </w:r>
      <w:r w:rsidRPr="00817F13">
        <w:rPr>
          <w:rFonts w:ascii="ＭＳ 明朝" w:hAnsi="ＭＳ 明朝" w:hint="eastAsia"/>
          <w:sz w:val="20"/>
          <w:szCs w:val="20"/>
        </w:rPr>
        <w:t>注）特定苗木等の活用により、植栽木が健全に生育し、下刈りの必要性が亡くなった場合においては、作業の省力化・効率化のため、実施機関の短縮に努めるものとする。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95944" w:rsidRPr="00195944" w14:paraId="0DF94658" w14:textId="77777777" w:rsidTr="00AF3E86">
        <w:tc>
          <w:tcPr>
            <w:tcW w:w="9639" w:type="dxa"/>
            <w:shd w:val="clear" w:color="auto" w:fill="auto"/>
            <w:vAlign w:val="center"/>
          </w:tcPr>
          <w:p w14:paraId="4F446591" w14:textId="77777777" w:rsidR="006C242A" w:rsidRPr="00195944" w:rsidRDefault="006C242A" w:rsidP="00AF3E86">
            <w:pPr>
              <w:jc w:val="center"/>
              <w:rPr>
                <w:rFonts w:ascii="ＭＳ 明朝" w:hAnsi="ＭＳ 明朝"/>
                <w:color w:val="000000" w:themeColor="text1"/>
              </w:rPr>
            </w:pPr>
            <w:r w:rsidRPr="00195944">
              <w:rPr>
                <w:rFonts w:ascii="ＭＳ 明朝" w:hAnsi="ＭＳ 明朝" w:hint="eastAsia"/>
                <w:color w:val="000000" w:themeColor="text1"/>
              </w:rPr>
              <w:t>標準的な方法</w:t>
            </w:r>
          </w:p>
        </w:tc>
      </w:tr>
      <w:tr w:rsidR="00195944" w:rsidRPr="00195944" w14:paraId="3C4B2054" w14:textId="77777777" w:rsidTr="00AF3E86">
        <w:tc>
          <w:tcPr>
            <w:tcW w:w="9639" w:type="dxa"/>
            <w:shd w:val="clear" w:color="auto" w:fill="auto"/>
            <w:vAlign w:val="center"/>
          </w:tcPr>
          <w:p w14:paraId="2F0C4934" w14:textId="77777777" w:rsidR="006C242A" w:rsidRPr="00195944" w:rsidRDefault="006C242A" w:rsidP="006C242A">
            <w:pPr>
              <w:rPr>
                <w:rFonts w:ascii="ＭＳ 明朝" w:hAnsi="ＭＳ 明朝"/>
                <w:color w:val="000000" w:themeColor="text1"/>
              </w:rPr>
            </w:pPr>
            <w:r w:rsidRPr="00195944">
              <w:rPr>
                <w:rFonts w:ascii="ＭＳ 明朝" w:hAnsi="ＭＳ 明朝" w:hint="eastAsia"/>
                <w:color w:val="000000" w:themeColor="text1"/>
                <w:spacing w:val="60"/>
                <w:kern w:val="0"/>
                <w:fitText w:val="960" w:id="-53213184"/>
              </w:rPr>
              <w:t>下刈</w:t>
            </w:r>
            <w:r w:rsidRPr="00195944">
              <w:rPr>
                <w:rFonts w:ascii="ＭＳ 明朝" w:hAnsi="ＭＳ 明朝" w:hint="eastAsia"/>
                <w:color w:val="000000" w:themeColor="text1"/>
                <w:kern w:val="0"/>
                <w:fitText w:val="960" w:id="-53213184"/>
              </w:rPr>
              <w:t>り</w:t>
            </w:r>
            <w:r w:rsidRPr="00195944">
              <w:rPr>
                <w:rFonts w:ascii="ＭＳ 明朝" w:hAnsi="ＭＳ 明朝" w:hint="eastAsia"/>
                <w:color w:val="000000" w:themeColor="text1"/>
              </w:rPr>
              <w:t>：植栽木が雑草木に被圧されなくなる時期までに年１回（必要に応じて２回）</w:t>
            </w:r>
          </w:p>
          <w:p w14:paraId="05612251" w14:textId="77777777" w:rsidR="006C242A" w:rsidRPr="00195944" w:rsidRDefault="006C242A" w:rsidP="00AF3E86">
            <w:pPr>
              <w:ind w:firstLineChars="500" w:firstLine="1200"/>
              <w:rPr>
                <w:rFonts w:ascii="ＭＳ 明朝" w:hAnsi="ＭＳ 明朝"/>
                <w:color w:val="000000" w:themeColor="text1"/>
              </w:rPr>
            </w:pPr>
            <w:r w:rsidRPr="00195944">
              <w:rPr>
                <w:rFonts w:ascii="ＭＳ 明朝" w:hAnsi="ＭＳ 明朝" w:hint="eastAsia"/>
                <w:color w:val="000000" w:themeColor="text1"/>
              </w:rPr>
              <w:t>毎年実施する。</w:t>
            </w:r>
          </w:p>
          <w:p w14:paraId="7A6E2968" w14:textId="77777777" w:rsidR="006C242A" w:rsidRPr="00195944" w:rsidRDefault="006C242A" w:rsidP="006C242A">
            <w:pPr>
              <w:rPr>
                <w:rFonts w:ascii="ＭＳ 明朝" w:hAnsi="ＭＳ 明朝"/>
                <w:color w:val="000000" w:themeColor="text1"/>
              </w:rPr>
            </w:pPr>
            <w:r w:rsidRPr="00195944">
              <w:rPr>
                <w:rFonts w:ascii="ＭＳ 明朝" w:hAnsi="ＭＳ 明朝" w:hint="eastAsia"/>
                <w:color w:val="000000" w:themeColor="text1"/>
              </w:rPr>
              <w:t>つる切り：つるの繁茂状況に応じて、下刈り終了後２～３年毎に行う。</w:t>
            </w:r>
          </w:p>
          <w:p w14:paraId="6F376C85" w14:textId="77777777" w:rsidR="006C242A" w:rsidRPr="00195944" w:rsidRDefault="006C242A" w:rsidP="006C242A">
            <w:pPr>
              <w:rPr>
                <w:rFonts w:ascii="ＭＳ 明朝" w:hAnsi="ＭＳ 明朝"/>
                <w:color w:val="000000" w:themeColor="text1"/>
              </w:rPr>
            </w:pPr>
            <w:r w:rsidRPr="00195944">
              <w:rPr>
                <w:rFonts w:ascii="ＭＳ 明朝" w:hAnsi="ＭＳ 明朝" w:hint="eastAsia"/>
                <w:color w:val="000000" w:themeColor="text1"/>
              </w:rPr>
              <w:t>除　　伐：</w:t>
            </w:r>
            <w:r w:rsidR="00AF08F5" w:rsidRPr="00195944">
              <w:rPr>
                <w:rFonts w:ascii="ＭＳ 明朝" w:hAnsi="ＭＳ 明朝" w:hint="eastAsia"/>
                <w:color w:val="000000" w:themeColor="text1"/>
              </w:rPr>
              <w:t>つる切りと同時期に目的外樹種及び不良木を除去する。</w:t>
            </w:r>
          </w:p>
        </w:tc>
      </w:tr>
    </w:tbl>
    <w:p w14:paraId="292413A7" w14:textId="77777777" w:rsidR="007253EB" w:rsidRPr="00195944" w:rsidRDefault="007D37D0" w:rsidP="00E95C00">
      <w:pPr>
        <w:ind w:firstLineChars="200" w:firstLine="480"/>
        <w:rPr>
          <w:rFonts w:ascii="ＭＳ 明朝" w:hAnsi="ＭＳ 明朝"/>
          <w:color w:val="000000" w:themeColor="text1"/>
        </w:rPr>
      </w:pPr>
      <w:r w:rsidRPr="00195944">
        <w:rPr>
          <w:rFonts w:ascii="ＭＳ 明朝" w:hAnsi="ＭＳ 明朝" w:hint="eastAsia"/>
          <w:color w:val="000000" w:themeColor="text1"/>
        </w:rPr>
        <w:t>３　その他</w:t>
      </w:r>
      <w:r w:rsidR="008504E0" w:rsidRPr="00195944">
        <w:rPr>
          <w:rFonts w:ascii="ＭＳ 明朝" w:hAnsi="ＭＳ 明朝" w:hint="eastAsia"/>
          <w:color w:val="000000" w:themeColor="text1"/>
        </w:rPr>
        <w:t>必要な事項</w:t>
      </w:r>
    </w:p>
    <w:p w14:paraId="6812BF0A" w14:textId="77777777" w:rsidR="007253EB" w:rsidRPr="00195944" w:rsidRDefault="007253EB" w:rsidP="00ED5449">
      <w:pPr>
        <w:tabs>
          <w:tab w:val="left" w:pos="112"/>
        </w:tabs>
        <w:suppressAutoHyphens/>
        <w:wordWrap w:val="0"/>
        <w:overflowPunct w:val="0"/>
        <w:ind w:leftChars="300" w:left="1200" w:hangingChars="200" w:hanging="480"/>
        <w:jc w:val="left"/>
        <w:textAlignment w:val="baseline"/>
        <w:rPr>
          <w:rFonts w:ascii="ＭＳ 明朝" w:hAnsi="ＭＳ 明朝" w:cs="ＭＳ 明朝"/>
          <w:color w:val="000000" w:themeColor="text1"/>
          <w:kern w:val="0"/>
        </w:rPr>
      </w:pPr>
      <w:r w:rsidRPr="00195944">
        <w:rPr>
          <w:rFonts w:ascii="ＭＳ 明朝" w:hAnsi="ＭＳ 明朝" w:cs="ＭＳ 明朝" w:hint="eastAsia"/>
          <w:color w:val="000000" w:themeColor="text1"/>
          <w:kern w:val="0"/>
        </w:rPr>
        <w:t>（１）過密な森林の間伐に当たっては、風害等による立木被害の防止及び林地の保全等を考慮のうえ、急激な疎開を避け、徐々に適正な林分密度に誘導するものとする。</w:t>
      </w:r>
    </w:p>
    <w:p w14:paraId="3237C683" w14:textId="77777777" w:rsidR="007253EB" w:rsidRPr="00195944" w:rsidRDefault="007253EB" w:rsidP="00ED5449">
      <w:pPr>
        <w:tabs>
          <w:tab w:val="left" w:pos="112"/>
        </w:tabs>
        <w:suppressAutoHyphens/>
        <w:wordWrap w:val="0"/>
        <w:overflowPunct w:val="0"/>
        <w:ind w:leftChars="300" w:left="1200" w:hangingChars="200" w:hanging="480"/>
        <w:jc w:val="left"/>
        <w:textAlignment w:val="baseline"/>
        <w:rPr>
          <w:rFonts w:ascii="ＭＳ 明朝" w:hAnsi="ＭＳ 明朝" w:cs="ＭＳ 明朝"/>
          <w:color w:val="000000" w:themeColor="text1"/>
          <w:kern w:val="0"/>
        </w:rPr>
      </w:pPr>
      <w:r w:rsidRPr="00195944">
        <w:rPr>
          <w:rFonts w:ascii="ＭＳ 明朝" w:hAnsi="ＭＳ 明朝" w:cs="ＭＳ 明朝" w:hint="eastAsia"/>
          <w:color w:val="000000" w:themeColor="text1"/>
          <w:kern w:val="0"/>
        </w:rPr>
        <w:t>（２）育成複層林においては、下層木の健全な育成に必要な林内照度を確保するため、</w:t>
      </w:r>
      <w:r w:rsidRPr="00195944">
        <w:rPr>
          <w:rFonts w:ascii="ＭＳ 明朝" w:hAnsi="ＭＳ 明朝" w:cs="ＭＳ 明朝" w:hint="eastAsia"/>
          <w:color w:val="000000" w:themeColor="text1"/>
          <w:kern w:val="0"/>
        </w:rPr>
        <w:lastRenderedPageBreak/>
        <w:t>当該林分の生産目標、対象木の種類、形状、枝張りの状態等を考慮のうえ、下層木の生産状況に応じて上層木の抜き切り又は枝払いを行うこととする。</w:t>
      </w:r>
    </w:p>
    <w:p w14:paraId="20C76E4D" w14:textId="77777777" w:rsidR="007253EB" w:rsidRPr="00195944" w:rsidRDefault="007253EB" w:rsidP="00ED5449">
      <w:pPr>
        <w:tabs>
          <w:tab w:val="left" w:pos="112"/>
        </w:tabs>
        <w:suppressAutoHyphens/>
        <w:wordWrap w:val="0"/>
        <w:overflowPunct w:val="0"/>
        <w:ind w:leftChars="300" w:left="1200" w:hangingChars="200" w:hanging="480"/>
        <w:jc w:val="left"/>
        <w:textAlignment w:val="baseline"/>
        <w:rPr>
          <w:rFonts w:ascii="ＭＳ 明朝" w:hAnsi="ＭＳ 明朝" w:cs="ＭＳ 明朝"/>
          <w:color w:val="000000" w:themeColor="text1"/>
          <w:kern w:val="0"/>
        </w:rPr>
      </w:pPr>
      <w:r w:rsidRPr="00195944">
        <w:rPr>
          <w:rFonts w:ascii="ＭＳ 明朝" w:hAnsi="ＭＳ 明朝" w:cs="ＭＳ 明朝" w:hint="eastAsia"/>
          <w:color w:val="000000" w:themeColor="text1"/>
          <w:kern w:val="0"/>
        </w:rPr>
        <w:t>（３）木材の生産機能の維持増進を図るための森林施業を推進すべき森林における間伐及び保育の実施に当たっては、効率的な森林施業の実施を基本として、対象森林の集団化を図り、森林施業の集約化及び共同化を推進することとする。</w:t>
      </w:r>
    </w:p>
    <w:p w14:paraId="1DDF4A3B" w14:textId="77777777" w:rsidR="007253EB" w:rsidRPr="00195944" w:rsidRDefault="007253EB" w:rsidP="00ED5449">
      <w:pPr>
        <w:tabs>
          <w:tab w:val="left" w:pos="112"/>
        </w:tabs>
        <w:suppressAutoHyphens/>
        <w:wordWrap w:val="0"/>
        <w:overflowPunct w:val="0"/>
        <w:ind w:leftChars="300" w:left="1200" w:hangingChars="200" w:hanging="480"/>
        <w:jc w:val="left"/>
        <w:textAlignment w:val="baseline"/>
        <w:rPr>
          <w:rFonts w:ascii="ＭＳ 明朝" w:hAnsi="ＭＳ 明朝" w:cs="ＭＳ 明朝"/>
          <w:color w:val="000000" w:themeColor="text1"/>
          <w:kern w:val="0"/>
        </w:rPr>
      </w:pPr>
      <w:r w:rsidRPr="00195944">
        <w:rPr>
          <w:rFonts w:ascii="ＭＳ 明朝" w:hAnsi="ＭＳ 明朝" w:cs="ＭＳ 明朝" w:hint="eastAsia"/>
          <w:color w:val="000000" w:themeColor="text1"/>
          <w:kern w:val="0"/>
        </w:rPr>
        <w:t>（４）竹類の侵入により植栽木等の生育が妨げられている育成単層林及び育成複層林については、継続的な竹類の除去を行うこととする。</w:t>
      </w:r>
    </w:p>
    <w:p w14:paraId="1A2F6D23" w14:textId="77777777" w:rsidR="00C843B9" w:rsidRPr="00195944" w:rsidRDefault="00C843B9" w:rsidP="00513CDE">
      <w:pPr>
        <w:rPr>
          <w:rFonts w:ascii="ＭＳ 明朝" w:hAnsi="ＭＳ 明朝"/>
          <w:color w:val="000000" w:themeColor="text1"/>
        </w:rPr>
      </w:pPr>
    </w:p>
    <w:p w14:paraId="287A97EE" w14:textId="77777777" w:rsidR="007D37D0" w:rsidRPr="00195944" w:rsidRDefault="007D37D0" w:rsidP="00ED5449">
      <w:pPr>
        <w:ind w:firstLineChars="100" w:firstLine="240"/>
        <w:rPr>
          <w:rFonts w:ascii="ＭＳ 明朝" w:hAnsi="ＭＳ 明朝"/>
          <w:color w:val="000000" w:themeColor="text1"/>
        </w:rPr>
      </w:pPr>
      <w:r w:rsidRPr="00195944">
        <w:rPr>
          <w:rFonts w:ascii="ＭＳ 明朝" w:hAnsi="ＭＳ 明朝" w:hint="eastAsia"/>
          <w:color w:val="000000" w:themeColor="text1"/>
        </w:rPr>
        <w:t>第４　公益的機能別施業森林</w:t>
      </w:r>
      <w:r w:rsidR="002D152E" w:rsidRPr="00195944">
        <w:rPr>
          <w:rFonts w:ascii="ＭＳ 明朝" w:hAnsi="ＭＳ 明朝" w:hint="eastAsia"/>
          <w:color w:val="000000" w:themeColor="text1"/>
        </w:rPr>
        <w:t>等</w:t>
      </w:r>
      <w:r w:rsidRPr="00195944">
        <w:rPr>
          <w:rFonts w:ascii="ＭＳ 明朝" w:hAnsi="ＭＳ 明朝" w:hint="eastAsia"/>
          <w:color w:val="000000" w:themeColor="text1"/>
        </w:rPr>
        <w:t>の整備に関する事項</w:t>
      </w:r>
    </w:p>
    <w:p w14:paraId="0223527E" w14:textId="77777777" w:rsidR="007D37D0" w:rsidRPr="00195944" w:rsidRDefault="007D37D0" w:rsidP="00ED5449">
      <w:pPr>
        <w:ind w:firstLineChars="200" w:firstLine="480"/>
        <w:rPr>
          <w:rFonts w:ascii="ＭＳ 明朝" w:hAnsi="ＭＳ 明朝"/>
          <w:color w:val="000000" w:themeColor="text1"/>
        </w:rPr>
      </w:pPr>
      <w:r w:rsidRPr="00195944">
        <w:rPr>
          <w:rFonts w:ascii="ＭＳ 明朝" w:hAnsi="ＭＳ 明朝" w:hint="eastAsia"/>
          <w:color w:val="000000" w:themeColor="text1"/>
        </w:rPr>
        <w:t>１　公益的機能別施業森林の区域及び当該区域</w:t>
      </w:r>
      <w:r w:rsidR="00E95C00" w:rsidRPr="00195944">
        <w:rPr>
          <w:rFonts w:ascii="ＭＳ 明朝" w:hAnsi="ＭＳ 明朝" w:hint="eastAsia"/>
          <w:color w:val="000000" w:themeColor="text1"/>
        </w:rPr>
        <w:t>内</w:t>
      </w:r>
      <w:r w:rsidRPr="00195944">
        <w:rPr>
          <w:rFonts w:ascii="ＭＳ 明朝" w:hAnsi="ＭＳ 明朝" w:hint="eastAsia"/>
          <w:color w:val="000000" w:themeColor="text1"/>
        </w:rPr>
        <w:t>における施業の方法</w:t>
      </w:r>
    </w:p>
    <w:p w14:paraId="202054C3" w14:textId="77777777" w:rsidR="00F84658" w:rsidRPr="00195944" w:rsidRDefault="003305FD" w:rsidP="00ED5449">
      <w:pPr>
        <w:ind w:firstLineChars="300" w:firstLine="720"/>
        <w:rPr>
          <w:rFonts w:ascii="ＭＳ 明朝" w:hAnsi="ＭＳ 明朝"/>
          <w:color w:val="000000" w:themeColor="text1"/>
        </w:rPr>
      </w:pPr>
      <w:r w:rsidRPr="00195944">
        <w:rPr>
          <w:rFonts w:ascii="ＭＳ 明朝" w:hAnsi="ＭＳ 明朝" w:hint="eastAsia"/>
          <w:color w:val="000000" w:themeColor="text1"/>
        </w:rPr>
        <w:t>（１）</w:t>
      </w:r>
      <w:r w:rsidR="00801E5E" w:rsidRPr="00195944">
        <w:rPr>
          <w:rFonts w:ascii="ＭＳ 明朝" w:hAnsi="ＭＳ 明朝" w:hint="eastAsia"/>
          <w:color w:val="000000" w:themeColor="text1"/>
        </w:rPr>
        <w:t xml:space="preserve">　</w:t>
      </w:r>
      <w:r w:rsidR="00B93002" w:rsidRPr="00195944">
        <w:rPr>
          <w:rFonts w:ascii="ＭＳ 明朝" w:hAnsi="ＭＳ 明朝" w:hint="eastAsia"/>
          <w:color w:val="000000" w:themeColor="text1"/>
        </w:rPr>
        <w:t>水源の涵</w:t>
      </w:r>
      <w:r w:rsidR="007D37D0" w:rsidRPr="00195944">
        <w:rPr>
          <w:rFonts w:ascii="ＭＳ 明朝" w:hAnsi="ＭＳ 明朝" w:hint="eastAsia"/>
          <w:color w:val="000000" w:themeColor="text1"/>
        </w:rPr>
        <w:t>養</w:t>
      </w:r>
      <w:r w:rsidR="007A1817" w:rsidRPr="00195944">
        <w:rPr>
          <w:rFonts w:ascii="ＭＳ 明朝" w:hAnsi="ＭＳ 明朝" w:hint="eastAsia"/>
          <w:color w:val="000000" w:themeColor="text1"/>
        </w:rPr>
        <w:t>の</w:t>
      </w:r>
      <w:r w:rsidR="007D37D0" w:rsidRPr="00195944">
        <w:rPr>
          <w:rFonts w:ascii="ＭＳ 明朝" w:hAnsi="ＭＳ 明朝" w:hint="eastAsia"/>
          <w:color w:val="000000" w:themeColor="text1"/>
        </w:rPr>
        <w:t>機能の維持増進を図るための森林</w:t>
      </w:r>
      <w:r w:rsidRPr="00195944">
        <w:rPr>
          <w:rFonts w:ascii="ＭＳ 明朝" w:hAnsi="ＭＳ 明朝" w:hint="eastAsia"/>
          <w:color w:val="000000" w:themeColor="text1"/>
        </w:rPr>
        <w:t>施業</w:t>
      </w:r>
      <w:r w:rsidR="007D37D0" w:rsidRPr="00195944">
        <w:rPr>
          <w:rFonts w:ascii="ＭＳ 明朝" w:hAnsi="ＭＳ 明朝" w:hint="eastAsia"/>
          <w:color w:val="000000" w:themeColor="text1"/>
        </w:rPr>
        <w:t>を</w:t>
      </w:r>
      <w:r w:rsidR="007A1817" w:rsidRPr="00195944">
        <w:rPr>
          <w:rFonts w:ascii="ＭＳ 明朝" w:hAnsi="ＭＳ 明朝" w:hint="eastAsia"/>
          <w:color w:val="000000" w:themeColor="text1"/>
        </w:rPr>
        <w:t>推進すべき森林</w:t>
      </w:r>
    </w:p>
    <w:p w14:paraId="13607E08" w14:textId="77777777" w:rsidR="007D37D0" w:rsidRPr="00195944" w:rsidRDefault="007D37D0" w:rsidP="00ED5449">
      <w:pPr>
        <w:ind w:firstLineChars="600" w:firstLine="1440"/>
        <w:rPr>
          <w:rFonts w:ascii="ＭＳ 明朝" w:hAnsi="ＭＳ 明朝"/>
          <w:color w:val="000000" w:themeColor="text1"/>
        </w:rPr>
      </w:pPr>
      <w:r w:rsidRPr="00195944">
        <w:rPr>
          <w:rFonts w:ascii="ＭＳ 明朝" w:hAnsi="ＭＳ 明朝" w:hint="eastAsia"/>
          <w:color w:val="000000" w:themeColor="text1"/>
        </w:rPr>
        <w:t>ア　区域の設定</w:t>
      </w:r>
    </w:p>
    <w:p w14:paraId="77CFC46E" w14:textId="77777777" w:rsidR="007D37D0" w:rsidRPr="00195944" w:rsidRDefault="007D37D0" w:rsidP="00ED5449">
      <w:pPr>
        <w:ind w:leftChars="700" w:left="1680"/>
        <w:rPr>
          <w:rFonts w:ascii="ＭＳ 明朝" w:hAnsi="ＭＳ 明朝"/>
          <w:color w:val="000000" w:themeColor="text1"/>
        </w:rPr>
      </w:pPr>
      <w:r w:rsidRPr="00195944">
        <w:rPr>
          <w:rFonts w:ascii="ＭＳ 明朝" w:hAnsi="ＭＳ 明朝" w:hint="eastAsia"/>
          <w:color w:val="000000" w:themeColor="text1"/>
        </w:rPr>
        <w:t xml:space="preserve">　水源かん養保安林や干害防備保安林、ダム集水区域や主要な河川の上流に位置する水源地周辺の森林、地域の用水源として重要なため池、湧水地、渓流等の周辺に存する森林、水源</w:t>
      </w:r>
      <w:r w:rsidR="00B93002" w:rsidRPr="00195944">
        <w:rPr>
          <w:rFonts w:ascii="ＭＳ 明朝" w:hAnsi="ＭＳ 明朝" w:hint="eastAsia"/>
          <w:color w:val="000000" w:themeColor="text1"/>
        </w:rPr>
        <w:t>涵</w:t>
      </w:r>
      <w:r w:rsidRPr="00195944">
        <w:rPr>
          <w:rFonts w:ascii="ＭＳ 明朝" w:hAnsi="ＭＳ 明朝" w:hint="eastAsia"/>
          <w:color w:val="000000" w:themeColor="text1"/>
        </w:rPr>
        <w:t>養機能の評価</w:t>
      </w:r>
      <w:r w:rsidR="00FC4FD4" w:rsidRPr="00195944">
        <w:rPr>
          <w:rFonts w:ascii="ＭＳ 明朝" w:hAnsi="ＭＳ 明朝" w:hint="eastAsia"/>
          <w:color w:val="000000" w:themeColor="text1"/>
        </w:rPr>
        <w:t>区分</w:t>
      </w:r>
      <w:r w:rsidRPr="00195944">
        <w:rPr>
          <w:rFonts w:ascii="ＭＳ 明朝" w:hAnsi="ＭＳ 明朝" w:hint="eastAsia"/>
          <w:color w:val="000000" w:themeColor="text1"/>
        </w:rPr>
        <w:t>が高い森林など水源</w:t>
      </w:r>
      <w:r w:rsidR="00B93002" w:rsidRPr="00195944">
        <w:rPr>
          <w:rFonts w:ascii="ＭＳ 明朝" w:hAnsi="ＭＳ 明朝" w:hint="eastAsia"/>
          <w:color w:val="000000" w:themeColor="text1"/>
        </w:rPr>
        <w:t>涵</w:t>
      </w:r>
      <w:r w:rsidRPr="00195944">
        <w:rPr>
          <w:rFonts w:ascii="ＭＳ 明朝" w:hAnsi="ＭＳ 明朝" w:hint="eastAsia"/>
          <w:color w:val="000000" w:themeColor="text1"/>
        </w:rPr>
        <w:t>養機能の維持増進を図るための森林施業を推進すべき森林を</w:t>
      </w:r>
      <w:r w:rsidR="00161FC3" w:rsidRPr="00195944">
        <w:rPr>
          <w:rFonts w:ascii="ＭＳ 明朝" w:hAnsi="ＭＳ 明朝" w:hint="eastAsia"/>
          <w:color w:val="000000" w:themeColor="text1"/>
        </w:rPr>
        <w:t>別紙</w:t>
      </w:r>
      <w:r w:rsidR="00C843B9" w:rsidRPr="00195944">
        <w:rPr>
          <w:rFonts w:ascii="ＭＳ 明朝" w:hAnsi="ＭＳ 明朝" w:hint="eastAsia"/>
          <w:color w:val="000000" w:themeColor="text1"/>
        </w:rPr>
        <w:t xml:space="preserve"> 森林計画概要図</w:t>
      </w:r>
      <w:r w:rsidRPr="00195944">
        <w:rPr>
          <w:rFonts w:ascii="ＭＳ 明朝" w:hAnsi="ＭＳ 明朝" w:hint="eastAsia"/>
          <w:color w:val="000000" w:themeColor="text1"/>
        </w:rPr>
        <w:t>により定める</w:t>
      </w:r>
      <w:r w:rsidR="00387FDF" w:rsidRPr="00195944">
        <w:rPr>
          <w:rFonts w:ascii="ＭＳ 明朝" w:hAnsi="ＭＳ 明朝" w:hint="eastAsia"/>
          <w:color w:val="000000" w:themeColor="text1"/>
        </w:rPr>
        <w:t>ものとする</w:t>
      </w:r>
      <w:r w:rsidRPr="00195944">
        <w:rPr>
          <w:rFonts w:ascii="ＭＳ 明朝" w:hAnsi="ＭＳ 明朝" w:hint="eastAsia"/>
          <w:color w:val="000000" w:themeColor="text1"/>
        </w:rPr>
        <w:t>。</w:t>
      </w:r>
    </w:p>
    <w:p w14:paraId="78AFB3C2" w14:textId="77777777" w:rsidR="007D37D0" w:rsidRPr="00195944" w:rsidRDefault="007D37D0" w:rsidP="00ED5449">
      <w:pPr>
        <w:ind w:firstLineChars="600" w:firstLine="1440"/>
        <w:rPr>
          <w:rFonts w:ascii="ＭＳ 明朝" w:hAnsi="ＭＳ 明朝"/>
          <w:color w:val="000000" w:themeColor="text1"/>
        </w:rPr>
      </w:pPr>
      <w:r w:rsidRPr="00195944">
        <w:rPr>
          <w:rFonts w:ascii="ＭＳ 明朝" w:hAnsi="ＭＳ 明朝" w:hint="eastAsia"/>
          <w:color w:val="000000" w:themeColor="text1"/>
        </w:rPr>
        <w:t>イ　森林施業の方法</w:t>
      </w:r>
    </w:p>
    <w:p w14:paraId="079006CD" w14:textId="77777777" w:rsidR="008504E0" w:rsidRPr="00195944" w:rsidRDefault="007D37D0" w:rsidP="00ED5449">
      <w:pPr>
        <w:ind w:leftChars="600" w:left="168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ED5449">
        <w:rPr>
          <w:rFonts w:ascii="ＭＳ 明朝" w:hAnsi="ＭＳ 明朝" w:hint="eastAsia"/>
          <w:color w:val="000000" w:themeColor="text1"/>
        </w:rPr>
        <w:t xml:space="preserve">　</w:t>
      </w:r>
      <w:r w:rsidRPr="00195944">
        <w:rPr>
          <w:rFonts w:ascii="ＭＳ 明朝" w:hAnsi="ＭＳ 明朝" w:hint="eastAsia"/>
          <w:color w:val="000000" w:themeColor="text1"/>
        </w:rPr>
        <w:t>森林施業の方法</w:t>
      </w:r>
      <w:r w:rsidR="007201CA" w:rsidRPr="00195944">
        <w:rPr>
          <w:rFonts w:ascii="ＭＳ 明朝" w:hAnsi="ＭＳ 明朝" w:hint="eastAsia"/>
          <w:color w:val="000000" w:themeColor="text1"/>
        </w:rPr>
        <w:t>として、下層</w:t>
      </w:r>
      <w:r w:rsidR="003D7B1D" w:rsidRPr="00195944">
        <w:rPr>
          <w:rFonts w:ascii="ＭＳ 明朝" w:hAnsi="ＭＳ 明朝" w:hint="eastAsia"/>
          <w:color w:val="000000" w:themeColor="text1"/>
        </w:rPr>
        <w:t>植</w:t>
      </w:r>
      <w:r w:rsidR="007201CA" w:rsidRPr="00195944">
        <w:rPr>
          <w:rFonts w:ascii="ＭＳ 明朝" w:hAnsi="ＭＳ 明朝" w:hint="eastAsia"/>
          <w:color w:val="000000" w:themeColor="text1"/>
        </w:rPr>
        <w:t>生や樹木の根を発達させる施業を基本とし、伐</w:t>
      </w:r>
      <w:r w:rsidR="007A1817" w:rsidRPr="00195944">
        <w:rPr>
          <w:rFonts w:ascii="ＭＳ 明朝" w:hAnsi="ＭＳ 明朝" w:hint="eastAsia"/>
          <w:color w:val="000000" w:themeColor="text1"/>
        </w:rPr>
        <w:t>期の間隔の拡大</w:t>
      </w:r>
      <w:r w:rsidR="008504E0" w:rsidRPr="00195944">
        <w:rPr>
          <w:rFonts w:ascii="ＭＳ 明朝" w:hAnsi="ＭＳ 明朝" w:hint="eastAsia"/>
          <w:color w:val="000000" w:themeColor="text1"/>
        </w:rPr>
        <w:t>（標準伐期齢＋１０年）</w:t>
      </w:r>
      <w:r w:rsidR="007A1817" w:rsidRPr="00195944">
        <w:rPr>
          <w:rFonts w:ascii="ＭＳ 明朝" w:hAnsi="ＭＳ 明朝" w:hint="eastAsia"/>
          <w:color w:val="000000" w:themeColor="text1"/>
        </w:rPr>
        <w:t>とともに伐採に伴って発生する裸地</w:t>
      </w:r>
      <w:r w:rsidR="00C843B9" w:rsidRPr="00195944">
        <w:rPr>
          <w:rFonts w:ascii="ＭＳ 明朝" w:hAnsi="ＭＳ 明朝" w:hint="eastAsia"/>
          <w:color w:val="000000" w:themeColor="text1"/>
        </w:rPr>
        <w:t>の縮小及び分散を図ることと</w:t>
      </w:r>
      <w:r w:rsidR="00A1571D" w:rsidRPr="00195944">
        <w:rPr>
          <w:rFonts w:ascii="ＭＳ 明朝" w:hAnsi="ＭＳ 明朝" w:hint="eastAsia"/>
          <w:color w:val="000000" w:themeColor="text1"/>
        </w:rPr>
        <w:t>し、</w:t>
      </w:r>
      <w:r w:rsidR="003D7B1D" w:rsidRPr="00195944">
        <w:rPr>
          <w:rFonts w:ascii="ＭＳ 明朝" w:hAnsi="ＭＳ 明朝" w:hint="eastAsia"/>
          <w:color w:val="000000" w:themeColor="text1"/>
        </w:rPr>
        <w:t>下表</w:t>
      </w:r>
      <w:r w:rsidR="00A1571D" w:rsidRPr="00195944">
        <w:rPr>
          <w:rFonts w:ascii="ＭＳ 明朝" w:hAnsi="ＭＳ 明朝" w:hint="eastAsia"/>
          <w:color w:val="000000" w:themeColor="text1"/>
        </w:rPr>
        <w:t>の伐期齢の</w:t>
      </w:r>
      <w:r w:rsidR="003D7B1D" w:rsidRPr="00195944">
        <w:rPr>
          <w:rFonts w:ascii="ＭＳ 明朝" w:hAnsi="ＭＳ 明朝" w:hint="eastAsia"/>
          <w:color w:val="000000" w:themeColor="text1"/>
        </w:rPr>
        <w:t>下限</w:t>
      </w:r>
      <w:r w:rsidR="00A1571D" w:rsidRPr="00195944">
        <w:rPr>
          <w:rFonts w:ascii="ＭＳ 明朝" w:hAnsi="ＭＳ 明朝" w:hint="eastAsia"/>
          <w:color w:val="000000" w:themeColor="text1"/>
        </w:rPr>
        <w:t>に従った森林施業を推進すべき森林の区域を別表２に定めるものとする。</w:t>
      </w:r>
    </w:p>
    <w:p w14:paraId="3B619A8C" w14:textId="77777777" w:rsidR="006D26F3" w:rsidRPr="00195944" w:rsidRDefault="006D26F3" w:rsidP="006D26F3">
      <w:pPr>
        <w:ind w:leftChars="600" w:left="1440"/>
        <w:rPr>
          <w:rFonts w:ascii="ＭＳ 明朝" w:hAnsi="ＭＳ 明朝"/>
          <w:color w:val="000000" w:themeColor="text1"/>
        </w:rPr>
      </w:pPr>
    </w:p>
    <w:p w14:paraId="2A72CFEB" w14:textId="77777777" w:rsidR="00981DAC" w:rsidRPr="00195944" w:rsidRDefault="00981DAC" w:rsidP="00981DAC">
      <w:pPr>
        <w:ind w:firstLineChars="600" w:firstLine="1440"/>
        <w:rPr>
          <w:rFonts w:ascii="ＭＳ 明朝" w:hAnsi="ＭＳ 明朝"/>
          <w:color w:val="000000" w:themeColor="text1"/>
        </w:rPr>
      </w:pPr>
      <w:r w:rsidRPr="00195944">
        <w:rPr>
          <w:rFonts w:ascii="ＭＳ 明朝" w:hAnsi="ＭＳ 明朝" w:hint="eastAsia"/>
          <w:color w:val="000000" w:themeColor="text1"/>
        </w:rPr>
        <w:t>森林の伐期齢の下限</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238"/>
        <w:gridCol w:w="1238"/>
        <w:gridCol w:w="1239"/>
        <w:gridCol w:w="1238"/>
        <w:gridCol w:w="1238"/>
        <w:gridCol w:w="1239"/>
      </w:tblGrid>
      <w:tr w:rsidR="00195944" w:rsidRPr="00195944" w14:paraId="14DA7E0A" w14:textId="77777777" w:rsidTr="004D69DE">
        <w:trPr>
          <w:trHeight w:val="270"/>
        </w:trPr>
        <w:tc>
          <w:tcPr>
            <w:tcW w:w="1238" w:type="dxa"/>
            <w:vMerge w:val="restart"/>
            <w:shd w:val="clear" w:color="auto" w:fill="auto"/>
            <w:vAlign w:val="center"/>
          </w:tcPr>
          <w:p w14:paraId="119F22CC" w14:textId="77777777" w:rsidR="00981DAC" w:rsidRPr="00195944" w:rsidRDefault="00981DAC" w:rsidP="004D69DE">
            <w:pPr>
              <w:jc w:val="center"/>
              <w:rPr>
                <w:rFonts w:ascii="ＭＳ 明朝" w:hAnsi="ＭＳ 明朝"/>
                <w:color w:val="000000" w:themeColor="text1"/>
              </w:rPr>
            </w:pPr>
            <w:r w:rsidRPr="00195944">
              <w:rPr>
                <w:rFonts w:ascii="ＭＳ 明朝" w:hAnsi="ＭＳ 明朝" w:hint="eastAsia"/>
                <w:color w:val="000000" w:themeColor="text1"/>
              </w:rPr>
              <w:t>区域</w:t>
            </w:r>
          </w:p>
        </w:tc>
        <w:tc>
          <w:tcPr>
            <w:tcW w:w="7430" w:type="dxa"/>
            <w:gridSpan w:val="6"/>
            <w:shd w:val="clear" w:color="auto" w:fill="auto"/>
            <w:vAlign w:val="center"/>
          </w:tcPr>
          <w:p w14:paraId="210696F8" w14:textId="77777777" w:rsidR="00981DAC" w:rsidRPr="00195944" w:rsidRDefault="00981DAC" w:rsidP="004D69DE">
            <w:pPr>
              <w:jc w:val="center"/>
              <w:rPr>
                <w:rFonts w:ascii="ＭＳ 明朝" w:hAnsi="ＭＳ 明朝"/>
                <w:color w:val="000000" w:themeColor="text1"/>
              </w:rPr>
            </w:pPr>
            <w:r w:rsidRPr="00195944">
              <w:rPr>
                <w:rFonts w:ascii="ＭＳ 明朝" w:hAnsi="ＭＳ 明朝" w:hint="eastAsia"/>
                <w:color w:val="000000" w:themeColor="text1"/>
              </w:rPr>
              <w:t>樹種</w:t>
            </w:r>
          </w:p>
        </w:tc>
      </w:tr>
      <w:tr w:rsidR="00195944" w:rsidRPr="00195944" w14:paraId="5F5EAEBF" w14:textId="77777777" w:rsidTr="004D69DE">
        <w:trPr>
          <w:trHeight w:val="640"/>
        </w:trPr>
        <w:tc>
          <w:tcPr>
            <w:tcW w:w="1238" w:type="dxa"/>
            <w:vMerge/>
            <w:shd w:val="clear" w:color="auto" w:fill="auto"/>
            <w:vAlign w:val="center"/>
          </w:tcPr>
          <w:p w14:paraId="1D220639" w14:textId="77777777" w:rsidR="00981DAC" w:rsidRPr="00195944" w:rsidRDefault="00981DAC" w:rsidP="004D69DE">
            <w:pPr>
              <w:jc w:val="center"/>
              <w:rPr>
                <w:rFonts w:ascii="ＭＳ 明朝" w:hAnsi="ＭＳ 明朝"/>
                <w:color w:val="000000" w:themeColor="text1"/>
              </w:rPr>
            </w:pPr>
          </w:p>
        </w:tc>
        <w:tc>
          <w:tcPr>
            <w:tcW w:w="1238" w:type="dxa"/>
            <w:shd w:val="clear" w:color="auto" w:fill="auto"/>
            <w:vAlign w:val="center"/>
          </w:tcPr>
          <w:p w14:paraId="3D558236" w14:textId="77777777" w:rsidR="00981DAC" w:rsidRPr="00195944" w:rsidRDefault="00981DAC" w:rsidP="004D69DE">
            <w:pPr>
              <w:jc w:val="center"/>
              <w:rPr>
                <w:rFonts w:ascii="ＭＳ 明朝" w:hAnsi="ＭＳ 明朝"/>
                <w:color w:val="000000" w:themeColor="text1"/>
              </w:rPr>
            </w:pPr>
            <w:r w:rsidRPr="00195944">
              <w:rPr>
                <w:rFonts w:ascii="ＭＳ 明朝" w:hAnsi="ＭＳ 明朝" w:hint="eastAsia"/>
                <w:color w:val="000000" w:themeColor="text1"/>
              </w:rPr>
              <w:t>スギ</w:t>
            </w:r>
          </w:p>
        </w:tc>
        <w:tc>
          <w:tcPr>
            <w:tcW w:w="1238" w:type="dxa"/>
            <w:shd w:val="clear" w:color="auto" w:fill="auto"/>
            <w:vAlign w:val="center"/>
          </w:tcPr>
          <w:p w14:paraId="147132BA" w14:textId="77777777" w:rsidR="00981DAC" w:rsidRPr="00195944" w:rsidRDefault="00981DAC" w:rsidP="004D69DE">
            <w:pPr>
              <w:jc w:val="center"/>
              <w:rPr>
                <w:rFonts w:ascii="ＭＳ 明朝" w:hAnsi="ＭＳ 明朝"/>
                <w:color w:val="000000" w:themeColor="text1"/>
              </w:rPr>
            </w:pPr>
            <w:r w:rsidRPr="00195944">
              <w:rPr>
                <w:rFonts w:ascii="ＭＳ 明朝" w:hAnsi="ＭＳ 明朝" w:hint="eastAsia"/>
                <w:color w:val="000000" w:themeColor="text1"/>
              </w:rPr>
              <w:t>ヒノキ</w:t>
            </w:r>
          </w:p>
        </w:tc>
        <w:tc>
          <w:tcPr>
            <w:tcW w:w="1239" w:type="dxa"/>
            <w:shd w:val="clear" w:color="auto" w:fill="auto"/>
            <w:vAlign w:val="center"/>
          </w:tcPr>
          <w:p w14:paraId="55B3CCA1" w14:textId="77777777" w:rsidR="00981DAC" w:rsidRPr="00195944" w:rsidRDefault="00981DAC" w:rsidP="004D69DE">
            <w:pPr>
              <w:jc w:val="center"/>
              <w:rPr>
                <w:rFonts w:ascii="ＭＳ 明朝" w:hAnsi="ＭＳ 明朝"/>
                <w:color w:val="000000" w:themeColor="text1"/>
              </w:rPr>
            </w:pPr>
            <w:r w:rsidRPr="00195944">
              <w:rPr>
                <w:rFonts w:ascii="ＭＳ 明朝" w:hAnsi="ＭＳ 明朝" w:hint="eastAsia"/>
                <w:color w:val="000000" w:themeColor="text1"/>
              </w:rPr>
              <w:t>マツ</w:t>
            </w:r>
          </w:p>
        </w:tc>
        <w:tc>
          <w:tcPr>
            <w:tcW w:w="1238" w:type="dxa"/>
            <w:shd w:val="clear" w:color="auto" w:fill="auto"/>
            <w:vAlign w:val="center"/>
          </w:tcPr>
          <w:p w14:paraId="6DBE2C21" w14:textId="77777777" w:rsidR="00981DAC" w:rsidRPr="00195944" w:rsidRDefault="00981DAC" w:rsidP="004D69DE">
            <w:pPr>
              <w:jc w:val="center"/>
              <w:rPr>
                <w:rFonts w:ascii="ＭＳ 明朝" w:hAnsi="ＭＳ 明朝"/>
                <w:color w:val="000000" w:themeColor="text1"/>
              </w:rPr>
            </w:pPr>
            <w:r w:rsidRPr="00195944">
              <w:rPr>
                <w:rFonts w:ascii="ＭＳ 明朝" w:hAnsi="ＭＳ 明朝" w:hint="eastAsia"/>
                <w:color w:val="000000" w:themeColor="text1"/>
              </w:rPr>
              <w:t>その他</w:t>
            </w:r>
          </w:p>
          <w:p w14:paraId="33AFE08E" w14:textId="77777777" w:rsidR="00981DAC" w:rsidRPr="00195944" w:rsidRDefault="00981DAC" w:rsidP="004D69DE">
            <w:pPr>
              <w:jc w:val="center"/>
              <w:rPr>
                <w:rFonts w:ascii="ＭＳ 明朝" w:hAnsi="ＭＳ 明朝"/>
                <w:color w:val="000000" w:themeColor="text1"/>
              </w:rPr>
            </w:pPr>
            <w:r w:rsidRPr="00195944">
              <w:rPr>
                <w:rFonts w:ascii="ＭＳ 明朝" w:hAnsi="ＭＳ 明朝" w:hint="eastAsia"/>
                <w:color w:val="000000" w:themeColor="text1"/>
              </w:rPr>
              <w:t>針葉樹</w:t>
            </w:r>
          </w:p>
        </w:tc>
        <w:tc>
          <w:tcPr>
            <w:tcW w:w="1238" w:type="dxa"/>
            <w:shd w:val="clear" w:color="auto" w:fill="auto"/>
            <w:vAlign w:val="center"/>
          </w:tcPr>
          <w:p w14:paraId="7D467715" w14:textId="77777777" w:rsidR="00981DAC" w:rsidRPr="00195944" w:rsidRDefault="00981DAC" w:rsidP="004D69DE">
            <w:pPr>
              <w:jc w:val="center"/>
              <w:rPr>
                <w:rFonts w:ascii="ＭＳ 明朝" w:hAnsi="ＭＳ 明朝"/>
                <w:color w:val="000000" w:themeColor="text1"/>
              </w:rPr>
            </w:pPr>
            <w:r w:rsidRPr="00195944">
              <w:rPr>
                <w:rFonts w:ascii="ＭＳ 明朝" w:hAnsi="ＭＳ 明朝" w:hint="eastAsia"/>
                <w:color w:val="000000" w:themeColor="text1"/>
              </w:rPr>
              <w:t>クヌギ</w:t>
            </w:r>
          </w:p>
        </w:tc>
        <w:tc>
          <w:tcPr>
            <w:tcW w:w="1239" w:type="dxa"/>
            <w:shd w:val="clear" w:color="auto" w:fill="auto"/>
            <w:vAlign w:val="center"/>
          </w:tcPr>
          <w:p w14:paraId="1353561F" w14:textId="77777777" w:rsidR="00981DAC" w:rsidRPr="00195944" w:rsidRDefault="00981DAC" w:rsidP="004D69DE">
            <w:pPr>
              <w:jc w:val="center"/>
              <w:rPr>
                <w:rFonts w:ascii="ＭＳ 明朝" w:hAnsi="ＭＳ 明朝"/>
                <w:color w:val="000000" w:themeColor="text1"/>
              </w:rPr>
            </w:pPr>
            <w:r w:rsidRPr="00195944">
              <w:rPr>
                <w:rFonts w:ascii="ＭＳ 明朝" w:hAnsi="ＭＳ 明朝" w:hint="eastAsia"/>
                <w:color w:val="000000" w:themeColor="text1"/>
              </w:rPr>
              <w:t>その他</w:t>
            </w:r>
          </w:p>
          <w:p w14:paraId="7F1B8F8A" w14:textId="77777777" w:rsidR="00981DAC" w:rsidRPr="00195944" w:rsidRDefault="00981DAC" w:rsidP="004D69DE">
            <w:pPr>
              <w:jc w:val="center"/>
              <w:rPr>
                <w:rFonts w:ascii="ＭＳ 明朝" w:hAnsi="ＭＳ 明朝"/>
                <w:color w:val="000000" w:themeColor="text1"/>
              </w:rPr>
            </w:pPr>
            <w:r w:rsidRPr="00195944">
              <w:rPr>
                <w:rFonts w:ascii="ＭＳ 明朝" w:hAnsi="ＭＳ 明朝" w:hint="eastAsia"/>
                <w:color w:val="000000" w:themeColor="text1"/>
              </w:rPr>
              <w:t>広葉樹</w:t>
            </w:r>
          </w:p>
        </w:tc>
      </w:tr>
      <w:tr w:rsidR="00981DAC" w:rsidRPr="00195944" w14:paraId="60A8D32B" w14:textId="77777777" w:rsidTr="004D69DE">
        <w:trPr>
          <w:trHeight w:val="439"/>
        </w:trPr>
        <w:tc>
          <w:tcPr>
            <w:tcW w:w="1238" w:type="dxa"/>
            <w:shd w:val="clear" w:color="auto" w:fill="auto"/>
            <w:vAlign w:val="center"/>
          </w:tcPr>
          <w:p w14:paraId="4E62BAEA" w14:textId="77777777" w:rsidR="00981DAC" w:rsidRPr="00195944" w:rsidRDefault="00981DAC" w:rsidP="004D69DE">
            <w:pPr>
              <w:jc w:val="center"/>
              <w:rPr>
                <w:rFonts w:ascii="ＭＳ 明朝" w:hAnsi="ＭＳ 明朝"/>
                <w:color w:val="000000" w:themeColor="text1"/>
              </w:rPr>
            </w:pPr>
            <w:r w:rsidRPr="00195944">
              <w:rPr>
                <w:rFonts w:ascii="ＭＳ 明朝" w:hAnsi="ＭＳ 明朝" w:hint="eastAsia"/>
                <w:color w:val="000000" w:themeColor="text1"/>
              </w:rPr>
              <w:t>全域</w:t>
            </w:r>
          </w:p>
        </w:tc>
        <w:tc>
          <w:tcPr>
            <w:tcW w:w="1238" w:type="dxa"/>
            <w:shd w:val="clear" w:color="auto" w:fill="auto"/>
            <w:vAlign w:val="center"/>
          </w:tcPr>
          <w:p w14:paraId="3CA98191" w14:textId="77777777" w:rsidR="00981DAC" w:rsidRPr="00195944" w:rsidRDefault="000322EC" w:rsidP="004D69DE">
            <w:pPr>
              <w:jc w:val="center"/>
              <w:rPr>
                <w:rFonts w:ascii="ＭＳ 明朝" w:hAnsi="ＭＳ 明朝"/>
                <w:color w:val="000000" w:themeColor="text1"/>
              </w:rPr>
            </w:pPr>
            <w:r w:rsidRPr="00195944">
              <w:rPr>
                <w:rFonts w:ascii="ＭＳ 明朝" w:hAnsi="ＭＳ 明朝" w:hint="eastAsia"/>
                <w:color w:val="000000" w:themeColor="text1"/>
              </w:rPr>
              <w:t>５０</w:t>
            </w:r>
            <w:r w:rsidR="00981DAC" w:rsidRPr="00195944">
              <w:rPr>
                <w:rFonts w:ascii="ＭＳ 明朝" w:hAnsi="ＭＳ 明朝" w:hint="eastAsia"/>
                <w:color w:val="000000" w:themeColor="text1"/>
              </w:rPr>
              <w:t>年</w:t>
            </w:r>
          </w:p>
        </w:tc>
        <w:tc>
          <w:tcPr>
            <w:tcW w:w="1238" w:type="dxa"/>
            <w:shd w:val="clear" w:color="auto" w:fill="auto"/>
            <w:vAlign w:val="center"/>
          </w:tcPr>
          <w:p w14:paraId="4DDC7A5B" w14:textId="77777777" w:rsidR="00981DAC" w:rsidRPr="00195944" w:rsidRDefault="000322EC" w:rsidP="000322EC">
            <w:pPr>
              <w:jc w:val="center"/>
              <w:rPr>
                <w:rFonts w:ascii="ＭＳ 明朝" w:hAnsi="ＭＳ 明朝"/>
                <w:color w:val="000000" w:themeColor="text1"/>
              </w:rPr>
            </w:pPr>
            <w:r w:rsidRPr="00195944">
              <w:rPr>
                <w:rFonts w:ascii="ＭＳ 明朝" w:hAnsi="ＭＳ 明朝" w:hint="eastAsia"/>
                <w:color w:val="000000" w:themeColor="text1"/>
              </w:rPr>
              <w:t>５５</w:t>
            </w:r>
            <w:r w:rsidR="00981DAC" w:rsidRPr="00195944">
              <w:rPr>
                <w:rFonts w:ascii="ＭＳ 明朝" w:hAnsi="ＭＳ 明朝" w:hint="eastAsia"/>
                <w:color w:val="000000" w:themeColor="text1"/>
              </w:rPr>
              <w:t>年</w:t>
            </w:r>
          </w:p>
        </w:tc>
        <w:tc>
          <w:tcPr>
            <w:tcW w:w="1239" w:type="dxa"/>
            <w:shd w:val="clear" w:color="auto" w:fill="auto"/>
            <w:vAlign w:val="center"/>
          </w:tcPr>
          <w:p w14:paraId="1E4ED75E" w14:textId="77777777" w:rsidR="00981DAC" w:rsidRPr="00195944" w:rsidRDefault="000322EC" w:rsidP="000322EC">
            <w:pPr>
              <w:jc w:val="center"/>
              <w:rPr>
                <w:rFonts w:ascii="ＭＳ 明朝" w:hAnsi="ＭＳ 明朝"/>
                <w:color w:val="000000" w:themeColor="text1"/>
              </w:rPr>
            </w:pPr>
            <w:r w:rsidRPr="00195944">
              <w:rPr>
                <w:rFonts w:ascii="ＭＳ 明朝" w:hAnsi="ＭＳ 明朝" w:hint="eastAsia"/>
                <w:color w:val="000000" w:themeColor="text1"/>
              </w:rPr>
              <w:t>４５</w:t>
            </w:r>
            <w:r w:rsidR="00981DAC" w:rsidRPr="00195944">
              <w:rPr>
                <w:rFonts w:ascii="ＭＳ 明朝" w:hAnsi="ＭＳ 明朝" w:hint="eastAsia"/>
                <w:color w:val="000000" w:themeColor="text1"/>
              </w:rPr>
              <w:t>年</w:t>
            </w:r>
          </w:p>
        </w:tc>
        <w:tc>
          <w:tcPr>
            <w:tcW w:w="1238" w:type="dxa"/>
            <w:shd w:val="clear" w:color="auto" w:fill="auto"/>
            <w:vAlign w:val="center"/>
          </w:tcPr>
          <w:p w14:paraId="51A8F09D" w14:textId="77777777" w:rsidR="00981DAC" w:rsidRPr="00195944" w:rsidRDefault="000322EC" w:rsidP="000322EC">
            <w:pPr>
              <w:jc w:val="center"/>
              <w:rPr>
                <w:rFonts w:ascii="ＭＳ 明朝" w:hAnsi="ＭＳ 明朝"/>
                <w:color w:val="000000" w:themeColor="text1"/>
              </w:rPr>
            </w:pPr>
            <w:r w:rsidRPr="00195944">
              <w:rPr>
                <w:rFonts w:ascii="ＭＳ 明朝" w:hAnsi="ＭＳ 明朝" w:hint="eastAsia"/>
                <w:color w:val="000000" w:themeColor="text1"/>
              </w:rPr>
              <w:t>４５</w:t>
            </w:r>
            <w:r w:rsidR="00981DAC" w:rsidRPr="00195944">
              <w:rPr>
                <w:rFonts w:ascii="ＭＳ 明朝" w:hAnsi="ＭＳ 明朝" w:hint="eastAsia"/>
                <w:color w:val="000000" w:themeColor="text1"/>
              </w:rPr>
              <w:t>年</w:t>
            </w:r>
          </w:p>
        </w:tc>
        <w:tc>
          <w:tcPr>
            <w:tcW w:w="1238" w:type="dxa"/>
            <w:shd w:val="clear" w:color="auto" w:fill="auto"/>
            <w:vAlign w:val="center"/>
          </w:tcPr>
          <w:p w14:paraId="59238B1A" w14:textId="77777777" w:rsidR="00981DAC" w:rsidRPr="00195944" w:rsidRDefault="000322EC" w:rsidP="000322EC">
            <w:pPr>
              <w:jc w:val="center"/>
              <w:rPr>
                <w:rFonts w:ascii="ＭＳ 明朝" w:hAnsi="ＭＳ 明朝"/>
                <w:color w:val="000000" w:themeColor="text1"/>
              </w:rPr>
            </w:pPr>
            <w:r w:rsidRPr="00195944">
              <w:rPr>
                <w:rFonts w:ascii="ＭＳ 明朝" w:hAnsi="ＭＳ 明朝" w:hint="eastAsia"/>
                <w:color w:val="000000" w:themeColor="text1"/>
              </w:rPr>
              <w:t>２０</w:t>
            </w:r>
            <w:r w:rsidR="00981DAC" w:rsidRPr="00195944">
              <w:rPr>
                <w:rFonts w:ascii="ＭＳ 明朝" w:hAnsi="ＭＳ 明朝" w:hint="eastAsia"/>
                <w:color w:val="000000" w:themeColor="text1"/>
              </w:rPr>
              <w:t>年</w:t>
            </w:r>
          </w:p>
        </w:tc>
        <w:tc>
          <w:tcPr>
            <w:tcW w:w="1239" w:type="dxa"/>
            <w:shd w:val="clear" w:color="auto" w:fill="auto"/>
            <w:vAlign w:val="center"/>
          </w:tcPr>
          <w:p w14:paraId="439C5D01" w14:textId="77777777" w:rsidR="00981DAC" w:rsidRPr="00195944" w:rsidRDefault="000322EC" w:rsidP="000322EC">
            <w:pPr>
              <w:jc w:val="center"/>
              <w:rPr>
                <w:rFonts w:ascii="ＭＳ 明朝" w:hAnsi="ＭＳ 明朝"/>
                <w:color w:val="000000" w:themeColor="text1"/>
              </w:rPr>
            </w:pPr>
            <w:r w:rsidRPr="00195944">
              <w:rPr>
                <w:rFonts w:ascii="ＭＳ 明朝" w:hAnsi="ＭＳ 明朝" w:hint="eastAsia"/>
                <w:color w:val="000000" w:themeColor="text1"/>
              </w:rPr>
              <w:t>２５</w:t>
            </w:r>
            <w:r w:rsidR="00981DAC" w:rsidRPr="00195944">
              <w:rPr>
                <w:rFonts w:ascii="ＭＳ 明朝" w:hAnsi="ＭＳ 明朝" w:hint="eastAsia"/>
                <w:color w:val="000000" w:themeColor="text1"/>
              </w:rPr>
              <w:t>年</w:t>
            </w:r>
          </w:p>
        </w:tc>
      </w:tr>
    </w:tbl>
    <w:p w14:paraId="47B9F05D" w14:textId="77777777" w:rsidR="00981DAC" w:rsidRPr="00195944" w:rsidRDefault="00981DAC" w:rsidP="00981DAC">
      <w:pPr>
        <w:rPr>
          <w:rFonts w:ascii="ＭＳ 明朝" w:hAnsi="ＭＳ 明朝"/>
          <w:color w:val="000000" w:themeColor="text1"/>
        </w:rPr>
      </w:pPr>
    </w:p>
    <w:p w14:paraId="4346EE29" w14:textId="77777777" w:rsidR="007D37D0" w:rsidRPr="00195944" w:rsidRDefault="00B93859" w:rsidP="00ED5449">
      <w:pPr>
        <w:ind w:leftChars="300" w:left="1440" w:hangingChars="300" w:hanging="720"/>
        <w:rPr>
          <w:rFonts w:ascii="ＭＳ 明朝" w:hAnsi="ＭＳ 明朝"/>
          <w:color w:val="000000" w:themeColor="text1"/>
        </w:rPr>
      </w:pPr>
      <w:r w:rsidRPr="00195944">
        <w:rPr>
          <w:rFonts w:ascii="ＭＳ 明朝" w:hAnsi="ＭＳ 明朝" w:hint="eastAsia"/>
          <w:color w:val="000000" w:themeColor="text1"/>
        </w:rPr>
        <w:t>（２）</w:t>
      </w:r>
      <w:r w:rsidR="00801E5E" w:rsidRPr="00195944">
        <w:rPr>
          <w:rFonts w:ascii="ＭＳ 明朝" w:hAnsi="ＭＳ 明朝" w:hint="eastAsia"/>
          <w:color w:val="000000" w:themeColor="text1"/>
        </w:rPr>
        <w:t xml:space="preserve">　</w:t>
      </w:r>
      <w:r w:rsidR="002549C4" w:rsidRPr="00195944">
        <w:rPr>
          <w:rFonts w:ascii="ＭＳ 明朝" w:hAnsi="ＭＳ 明朝" w:hint="eastAsia"/>
          <w:color w:val="000000" w:themeColor="text1"/>
        </w:rPr>
        <w:t>土地に関する災害の防止</w:t>
      </w:r>
      <w:r w:rsidR="007D37D0" w:rsidRPr="00195944">
        <w:rPr>
          <w:rFonts w:ascii="ＭＳ 明朝" w:hAnsi="ＭＳ 明朝" w:hint="eastAsia"/>
          <w:color w:val="000000" w:themeColor="text1"/>
        </w:rPr>
        <w:t>、土壌の保全の機能、快適な環境の形成の機能又は保健</w:t>
      </w:r>
      <w:r w:rsidR="007A1817" w:rsidRPr="00195944">
        <w:rPr>
          <w:rFonts w:ascii="ＭＳ 明朝" w:hAnsi="ＭＳ 明朝" w:hint="eastAsia"/>
          <w:color w:val="000000" w:themeColor="text1"/>
        </w:rPr>
        <w:t>文化</w:t>
      </w:r>
      <w:r w:rsidR="002549C4" w:rsidRPr="00195944">
        <w:rPr>
          <w:rFonts w:ascii="ＭＳ 明朝" w:hAnsi="ＭＳ 明朝" w:hint="eastAsia"/>
          <w:color w:val="000000" w:themeColor="text1"/>
        </w:rPr>
        <w:t>機能</w:t>
      </w:r>
      <w:r w:rsidR="007D37D0" w:rsidRPr="00195944">
        <w:rPr>
          <w:rFonts w:ascii="ＭＳ 明朝" w:hAnsi="ＭＳ 明朝" w:hint="eastAsia"/>
          <w:color w:val="000000" w:themeColor="text1"/>
        </w:rPr>
        <w:t>の維持増進を図るための森林施業を推進すべき森林</w:t>
      </w:r>
      <w:r w:rsidR="003D7B1D" w:rsidRPr="00195944">
        <w:rPr>
          <w:rFonts w:ascii="ＭＳ 明朝" w:hAnsi="ＭＳ 明朝" w:hint="eastAsia"/>
          <w:color w:val="000000" w:themeColor="text1"/>
        </w:rPr>
        <w:t>、</w:t>
      </w:r>
      <w:r w:rsidR="00161FC3" w:rsidRPr="00195944">
        <w:rPr>
          <w:rFonts w:ascii="ＭＳ 明朝" w:hAnsi="ＭＳ 明朝" w:hint="eastAsia"/>
          <w:color w:val="000000" w:themeColor="text1"/>
        </w:rPr>
        <w:t>その他水源涵養機能維持増進森林以外の森林</w:t>
      </w:r>
    </w:p>
    <w:p w14:paraId="132B7496" w14:textId="77777777" w:rsidR="007D37D0" w:rsidRPr="00195944" w:rsidRDefault="007D37D0" w:rsidP="00ED5449">
      <w:pPr>
        <w:ind w:firstLineChars="600" w:firstLine="1440"/>
        <w:rPr>
          <w:rFonts w:ascii="ＭＳ 明朝" w:hAnsi="ＭＳ 明朝"/>
          <w:color w:val="000000" w:themeColor="text1"/>
        </w:rPr>
      </w:pPr>
      <w:r w:rsidRPr="00195944">
        <w:rPr>
          <w:rFonts w:ascii="ＭＳ 明朝" w:hAnsi="ＭＳ 明朝" w:hint="eastAsia"/>
          <w:color w:val="000000" w:themeColor="text1"/>
        </w:rPr>
        <w:t>ア　区域の設定</w:t>
      </w:r>
    </w:p>
    <w:p w14:paraId="0524623B" w14:textId="77777777" w:rsidR="007D37D0" w:rsidRPr="00195944" w:rsidRDefault="007A1817" w:rsidP="00ED5449">
      <w:pPr>
        <w:ind w:leftChars="600" w:left="168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ED5449">
        <w:rPr>
          <w:rFonts w:ascii="ＭＳ 明朝" w:hAnsi="ＭＳ 明朝" w:hint="eastAsia"/>
          <w:color w:val="000000" w:themeColor="text1"/>
        </w:rPr>
        <w:t xml:space="preserve">　</w:t>
      </w:r>
      <w:r w:rsidRPr="00195944">
        <w:rPr>
          <w:rFonts w:ascii="ＭＳ 明朝" w:hAnsi="ＭＳ 明朝" w:hint="eastAsia"/>
          <w:color w:val="000000" w:themeColor="text1"/>
        </w:rPr>
        <w:t>次の①～</w:t>
      </w:r>
      <w:r w:rsidR="003D7B1D" w:rsidRPr="00195944">
        <w:rPr>
          <w:rFonts w:ascii="ＭＳ 明朝" w:hAnsi="ＭＳ 明朝" w:hint="eastAsia"/>
          <w:color w:val="000000" w:themeColor="text1"/>
        </w:rPr>
        <w:t>④</w:t>
      </w:r>
      <w:r w:rsidRPr="00195944">
        <w:rPr>
          <w:rFonts w:ascii="ＭＳ 明朝" w:hAnsi="ＭＳ 明朝" w:hint="eastAsia"/>
          <w:color w:val="000000" w:themeColor="text1"/>
        </w:rPr>
        <w:t>の森林など、</w:t>
      </w:r>
      <w:r w:rsidR="002549C4" w:rsidRPr="00195944">
        <w:rPr>
          <w:rFonts w:ascii="ＭＳ 明朝" w:hAnsi="ＭＳ 明朝" w:hint="eastAsia"/>
          <w:color w:val="000000" w:themeColor="text1"/>
        </w:rPr>
        <w:t>土地に関する災害の防止</w:t>
      </w:r>
      <w:r w:rsidR="007D37D0" w:rsidRPr="00195944">
        <w:rPr>
          <w:rFonts w:ascii="ＭＳ 明朝" w:hAnsi="ＭＳ 明朝" w:hint="eastAsia"/>
          <w:color w:val="000000" w:themeColor="text1"/>
        </w:rPr>
        <w:t>、土壌の保全の</w:t>
      </w:r>
      <w:r w:rsidRPr="00195944">
        <w:rPr>
          <w:rFonts w:ascii="ＭＳ 明朝" w:hAnsi="ＭＳ 明朝" w:hint="eastAsia"/>
          <w:color w:val="000000" w:themeColor="text1"/>
        </w:rPr>
        <w:t>機能、快適な</w:t>
      </w:r>
      <w:r w:rsidR="007D37D0" w:rsidRPr="00195944">
        <w:rPr>
          <w:rFonts w:ascii="ＭＳ 明朝" w:hAnsi="ＭＳ 明朝" w:hint="eastAsia"/>
          <w:color w:val="000000" w:themeColor="text1"/>
        </w:rPr>
        <w:t>環境の形成の機能又は保健</w:t>
      </w:r>
      <w:r w:rsidR="002549C4" w:rsidRPr="00195944">
        <w:rPr>
          <w:rFonts w:ascii="ＭＳ 明朝" w:hAnsi="ＭＳ 明朝" w:hint="eastAsia"/>
          <w:color w:val="000000" w:themeColor="text1"/>
        </w:rPr>
        <w:t>文化</w:t>
      </w:r>
      <w:r w:rsidR="007D37D0" w:rsidRPr="00195944">
        <w:rPr>
          <w:rFonts w:ascii="ＭＳ 明朝" w:hAnsi="ＭＳ 明朝" w:hint="eastAsia"/>
          <w:color w:val="000000" w:themeColor="text1"/>
        </w:rPr>
        <w:t>機</w:t>
      </w:r>
      <w:r w:rsidR="002549C4" w:rsidRPr="00195944">
        <w:rPr>
          <w:rFonts w:ascii="ＭＳ 明朝" w:hAnsi="ＭＳ 明朝" w:hint="eastAsia"/>
          <w:color w:val="000000" w:themeColor="text1"/>
        </w:rPr>
        <w:t>能</w:t>
      </w:r>
      <w:r w:rsidR="007D37D0" w:rsidRPr="00195944">
        <w:rPr>
          <w:rFonts w:ascii="ＭＳ 明朝" w:hAnsi="ＭＳ 明朝" w:hint="eastAsia"/>
          <w:color w:val="000000" w:themeColor="text1"/>
        </w:rPr>
        <w:t>の維持増進を図るための森林施業を推進すべき森林を</w:t>
      </w:r>
      <w:r w:rsidR="00161FC3" w:rsidRPr="00195944">
        <w:rPr>
          <w:rFonts w:ascii="ＭＳ 明朝" w:hAnsi="ＭＳ 明朝" w:hint="eastAsia"/>
          <w:color w:val="000000" w:themeColor="text1"/>
        </w:rPr>
        <w:t>別紙</w:t>
      </w:r>
      <w:r w:rsidR="00C843B9" w:rsidRPr="00195944">
        <w:rPr>
          <w:rFonts w:ascii="ＭＳ 明朝" w:hAnsi="ＭＳ 明朝" w:hint="eastAsia"/>
          <w:color w:val="000000" w:themeColor="text1"/>
        </w:rPr>
        <w:t xml:space="preserve"> 森林計画概要図</w:t>
      </w:r>
      <w:r w:rsidR="007D37D0" w:rsidRPr="00195944">
        <w:rPr>
          <w:rFonts w:ascii="ＭＳ 明朝" w:hAnsi="ＭＳ 明朝" w:hint="eastAsia"/>
          <w:color w:val="000000" w:themeColor="text1"/>
        </w:rPr>
        <w:t>により定める</w:t>
      </w:r>
      <w:r w:rsidR="00387FDF" w:rsidRPr="00195944">
        <w:rPr>
          <w:rFonts w:ascii="ＭＳ 明朝" w:hAnsi="ＭＳ 明朝" w:hint="eastAsia"/>
          <w:color w:val="000000" w:themeColor="text1"/>
        </w:rPr>
        <w:t>ものとする</w:t>
      </w:r>
      <w:r w:rsidR="007D37D0" w:rsidRPr="00195944">
        <w:rPr>
          <w:rFonts w:ascii="ＭＳ 明朝" w:hAnsi="ＭＳ 明朝" w:hint="eastAsia"/>
          <w:color w:val="000000" w:themeColor="text1"/>
        </w:rPr>
        <w:t>。</w:t>
      </w:r>
    </w:p>
    <w:p w14:paraId="5FD92CB3" w14:textId="77777777" w:rsidR="007D37D0" w:rsidRPr="00195944" w:rsidRDefault="00B93859" w:rsidP="00ED5449">
      <w:pPr>
        <w:ind w:firstLineChars="700" w:firstLine="1680"/>
        <w:rPr>
          <w:rFonts w:ascii="ＭＳ 明朝" w:hAnsi="ＭＳ 明朝"/>
          <w:color w:val="000000" w:themeColor="text1"/>
        </w:rPr>
      </w:pPr>
      <w:r w:rsidRPr="00195944">
        <w:rPr>
          <w:rFonts w:ascii="ＭＳ 明朝" w:hAnsi="ＭＳ 明朝" w:hint="eastAsia"/>
          <w:color w:val="000000" w:themeColor="text1"/>
        </w:rPr>
        <w:t>①</w:t>
      </w:r>
      <w:r w:rsidR="00450AE1" w:rsidRPr="00195944">
        <w:rPr>
          <w:rFonts w:ascii="ＭＳ 明朝" w:hAnsi="ＭＳ 明朝" w:hint="eastAsia"/>
          <w:color w:val="000000" w:themeColor="text1"/>
        </w:rPr>
        <w:t xml:space="preserve">　</w:t>
      </w:r>
      <w:r w:rsidR="002549C4" w:rsidRPr="00195944">
        <w:rPr>
          <w:rFonts w:ascii="ＭＳ 明朝" w:hAnsi="ＭＳ 明朝" w:hint="eastAsia"/>
          <w:color w:val="000000" w:themeColor="text1"/>
        </w:rPr>
        <w:t>土地に関する災害の防止</w:t>
      </w:r>
      <w:r w:rsidR="00387FDF" w:rsidRPr="00195944">
        <w:rPr>
          <w:rFonts w:ascii="ＭＳ 明朝" w:hAnsi="ＭＳ 明朝" w:hint="eastAsia"/>
          <w:color w:val="000000" w:themeColor="text1"/>
        </w:rPr>
        <w:t>及び</w:t>
      </w:r>
      <w:r w:rsidR="007D37D0" w:rsidRPr="00195944">
        <w:rPr>
          <w:rFonts w:ascii="ＭＳ 明朝" w:hAnsi="ＭＳ 明朝" w:hint="eastAsia"/>
          <w:color w:val="000000" w:themeColor="text1"/>
        </w:rPr>
        <w:t>土壌</w:t>
      </w:r>
      <w:r w:rsidR="00387FDF" w:rsidRPr="00195944">
        <w:rPr>
          <w:rFonts w:ascii="ＭＳ 明朝" w:hAnsi="ＭＳ 明朝" w:hint="eastAsia"/>
          <w:color w:val="000000" w:themeColor="text1"/>
        </w:rPr>
        <w:t>の</w:t>
      </w:r>
      <w:r w:rsidR="007D37D0" w:rsidRPr="00195944">
        <w:rPr>
          <w:rFonts w:ascii="ＭＳ 明朝" w:hAnsi="ＭＳ 明朝" w:hint="eastAsia"/>
          <w:color w:val="000000" w:themeColor="text1"/>
        </w:rPr>
        <w:t>保全</w:t>
      </w:r>
      <w:r w:rsidR="00387FDF" w:rsidRPr="00195944">
        <w:rPr>
          <w:rFonts w:ascii="ＭＳ 明朝" w:hAnsi="ＭＳ 明朝" w:hint="eastAsia"/>
          <w:color w:val="000000" w:themeColor="text1"/>
        </w:rPr>
        <w:t>の</w:t>
      </w:r>
      <w:r w:rsidR="007D37D0" w:rsidRPr="00195944">
        <w:rPr>
          <w:rFonts w:ascii="ＭＳ 明朝" w:hAnsi="ＭＳ 明朝" w:hint="eastAsia"/>
          <w:color w:val="000000" w:themeColor="text1"/>
        </w:rPr>
        <w:t>機能</w:t>
      </w:r>
      <w:r w:rsidR="00387FDF" w:rsidRPr="00195944">
        <w:rPr>
          <w:rFonts w:ascii="ＭＳ 明朝" w:hAnsi="ＭＳ 明朝" w:hint="eastAsia"/>
          <w:color w:val="000000" w:themeColor="text1"/>
        </w:rPr>
        <w:t>の</w:t>
      </w:r>
      <w:r w:rsidR="007D37D0" w:rsidRPr="00195944">
        <w:rPr>
          <w:rFonts w:ascii="ＭＳ 明朝" w:hAnsi="ＭＳ 明朝" w:hint="eastAsia"/>
          <w:color w:val="000000" w:themeColor="text1"/>
        </w:rPr>
        <w:t>維持増進</w:t>
      </w:r>
      <w:r w:rsidR="00387FDF" w:rsidRPr="00195944">
        <w:rPr>
          <w:rFonts w:ascii="ＭＳ 明朝" w:hAnsi="ＭＳ 明朝" w:hint="eastAsia"/>
          <w:color w:val="000000" w:themeColor="text1"/>
        </w:rPr>
        <w:t>を図る</w:t>
      </w:r>
      <w:r w:rsidR="007D37D0" w:rsidRPr="00195944">
        <w:rPr>
          <w:rFonts w:ascii="ＭＳ 明朝" w:hAnsi="ＭＳ 明朝" w:hint="eastAsia"/>
          <w:color w:val="000000" w:themeColor="text1"/>
        </w:rPr>
        <w:t>森林</w:t>
      </w:r>
    </w:p>
    <w:p w14:paraId="2994C2DE" w14:textId="77777777" w:rsidR="007D37D0" w:rsidRPr="00195944" w:rsidRDefault="00E52657" w:rsidP="00ED5449">
      <w:pPr>
        <w:ind w:leftChars="700" w:left="1920" w:hangingChars="100" w:hanging="240"/>
        <w:rPr>
          <w:rFonts w:ascii="ＭＳ 明朝" w:hAnsi="ＭＳ 明朝"/>
          <w:color w:val="000000" w:themeColor="text1"/>
        </w:rPr>
      </w:pPr>
      <w:r w:rsidRPr="00195944">
        <w:rPr>
          <w:rFonts w:ascii="ＭＳ 明朝" w:hAnsi="ＭＳ 明朝" w:hint="eastAsia"/>
          <w:color w:val="000000" w:themeColor="text1"/>
        </w:rPr>
        <w:lastRenderedPageBreak/>
        <w:t xml:space="preserve">　</w:t>
      </w:r>
      <w:r w:rsidR="00ED5449">
        <w:rPr>
          <w:rFonts w:ascii="ＭＳ 明朝" w:hAnsi="ＭＳ 明朝" w:hint="eastAsia"/>
          <w:color w:val="000000" w:themeColor="text1"/>
        </w:rPr>
        <w:t xml:space="preserve">　</w:t>
      </w:r>
      <w:r w:rsidR="007D37D0" w:rsidRPr="00195944">
        <w:rPr>
          <w:rFonts w:ascii="ＭＳ 明朝" w:hAnsi="ＭＳ 明朝" w:hint="eastAsia"/>
          <w:color w:val="000000" w:themeColor="text1"/>
        </w:rPr>
        <w:t>砂防指定地周辺、山地災害危険</w:t>
      </w:r>
      <w:r w:rsidR="00DF1E04" w:rsidRPr="00195944">
        <w:rPr>
          <w:rFonts w:ascii="ＭＳ 明朝" w:hAnsi="ＭＳ 明朝" w:hint="eastAsia"/>
          <w:color w:val="000000" w:themeColor="text1"/>
        </w:rPr>
        <w:t>地</w:t>
      </w:r>
      <w:r w:rsidR="00387FDF" w:rsidRPr="00195944">
        <w:rPr>
          <w:rFonts w:ascii="ＭＳ 明朝" w:hAnsi="ＭＳ 明朝" w:hint="eastAsia"/>
          <w:color w:val="000000" w:themeColor="text1"/>
        </w:rPr>
        <w:t>区等や</w:t>
      </w:r>
      <w:r w:rsidR="007D37D0" w:rsidRPr="00195944">
        <w:rPr>
          <w:rFonts w:ascii="ＭＳ 明朝" w:hAnsi="ＭＳ 明朝" w:hint="eastAsia"/>
          <w:color w:val="000000" w:themeColor="text1"/>
        </w:rPr>
        <w:t>山地災害の発生により人命・人家等施設への被害のおそれがある森林、山地災害防止機能の評価区分が高い森林等</w:t>
      </w:r>
    </w:p>
    <w:p w14:paraId="4B049172" w14:textId="77777777" w:rsidR="007D37D0" w:rsidRPr="00195944" w:rsidRDefault="007D37D0" w:rsidP="00ED5449">
      <w:pPr>
        <w:ind w:firstLineChars="700" w:firstLine="1680"/>
        <w:rPr>
          <w:rFonts w:ascii="ＭＳ 明朝" w:hAnsi="ＭＳ 明朝"/>
          <w:color w:val="000000" w:themeColor="text1"/>
        </w:rPr>
      </w:pPr>
      <w:r w:rsidRPr="00195944">
        <w:rPr>
          <w:rFonts w:ascii="ＭＳ 明朝" w:hAnsi="ＭＳ 明朝" w:hint="eastAsia"/>
          <w:color w:val="000000" w:themeColor="text1"/>
        </w:rPr>
        <w:t>②　快適</w:t>
      </w:r>
      <w:r w:rsidR="00387FDF" w:rsidRPr="00195944">
        <w:rPr>
          <w:rFonts w:ascii="ＭＳ 明朝" w:hAnsi="ＭＳ 明朝" w:hint="eastAsia"/>
          <w:color w:val="000000" w:themeColor="text1"/>
        </w:rPr>
        <w:t>な</w:t>
      </w:r>
      <w:r w:rsidRPr="00195944">
        <w:rPr>
          <w:rFonts w:ascii="ＭＳ 明朝" w:hAnsi="ＭＳ 明朝" w:hint="eastAsia"/>
          <w:color w:val="000000" w:themeColor="text1"/>
        </w:rPr>
        <w:t>環境</w:t>
      </w:r>
      <w:r w:rsidR="00387FDF" w:rsidRPr="00195944">
        <w:rPr>
          <w:rFonts w:ascii="ＭＳ 明朝" w:hAnsi="ＭＳ 明朝" w:hint="eastAsia"/>
          <w:color w:val="000000" w:themeColor="text1"/>
        </w:rPr>
        <w:t>の</w:t>
      </w:r>
      <w:r w:rsidRPr="00195944">
        <w:rPr>
          <w:rFonts w:ascii="ＭＳ 明朝" w:hAnsi="ＭＳ 明朝" w:hint="eastAsia"/>
          <w:color w:val="000000" w:themeColor="text1"/>
        </w:rPr>
        <w:t>形成</w:t>
      </w:r>
      <w:r w:rsidR="00387FDF" w:rsidRPr="00195944">
        <w:rPr>
          <w:rFonts w:ascii="ＭＳ 明朝" w:hAnsi="ＭＳ 明朝" w:hint="eastAsia"/>
          <w:color w:val="000000" w:themeColor="text1"/>
        </w:rPr>
        <w:t>の</w:t>
      </w:r>
      <w:r w:rsidRPr="00195944">
        <w:rPr>
          <w:rFonts w:ascii="ＭＳ 明朝" w:hAnsi="ＭＳ 明朝" w:hint="eastAsia"/>
          <w:color w:val="000000" w:themeColor="text1"/>
        </w:rPr>
        <w:t>機能</w:t>
      </w:r>
      <w:r w:rsidR="00387FDF" w:rsidRPr="00195944">
        <w:rPr>
          <w:rFonts w:ascii="ＭＳ 明朝" w:hAnsi="ＭＳ 明朝" w:hint="eastAsia"/>
          <w:color w:val="000000" w:themeColor="text1"/>
        </w:rPr>
        <w:t>の</w:t>
      </w:r>
      <w:r w:rsidRPr="00195944">
        <w:rPr>
          <w:rFonts w:ascii="ＭＳ 明朝" w:hAnsi="ＭＳ 明朝" w:hint="eastAsia"/>
          <w:color w:val="000000" w:themeColor="text1"/>
        </w:rPr>
        <w:t>維持増進</w:t>
      </w:r>
      <w:r w:rsidR="00387FDF" w:rsidRPr="00195944">
        <w:rPr>
          <w:rFonts w:ascii="ＭＳ 明朝" w:hAnsi="ＭＳ 明朝" w:hint="eastAsia"/>
          <w:color w:val="000000" w:themeColor="text1"/>
        </w:rPr>
        <w:t>を図る森林</w:t>
      </w:r>
    </w:p>
    <w:p w14:paraId="094C913E" w14:textId="77777777" w:rsidR="007D37D0" w:rsidRPr="00195944" w:rsidRDefault="005A69A7" w:rsidP="00ED5449">
      <w:pPr>
        <w:ind w:leftChars="700" w:left="192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ED5449">
        <w:rPr>
          <w:rFonts w:ascii="ＭＳ 明朝" w:hAnsi="ＭＳ 明朝" w:hint="eastAsia"/>
          <w:color w:val="000000" w:themeColor="text1"/>
        </w:rPr>
        <w:t xml:space="preserve">　</w:t>
      </w:r>
      <w:r w:rsidR="00C843B9" w:rsidRPr="00195944">
        <w:rPr>
          <w:rFonts w:ascii="ＭＳ 明朝" w:hAnsi="ＭＳ 明朝" w:hint="eastAsia"/>
          <w:color w:val="000000" w:themeColor="text1"/>
        </w:rPr>
        <w:t>町</w:t>
      </w:r>
      <w:r w:rsidR="007D37D0" w:rsidRPr="00195944">
        <w:rPr>
          <w:rFonts w:ascii="ＭＳ 明朝" w:hAnsi="ＭＳ 明朝" w:hint="eastAsia"/>
          <w:color w:val="000000" w:themeColor="text1"/>
        </w:rPr>
        <w:t>民の日常生活に密接な関わりを持ち塵等の影響を緩和する森林、風害、霧害等の気象災害を防止する効果が高い森林、生活環境保全機能の評価区分が高い森林等</w:t>
      </w:r>
    </w:p>
    <w:p w14:paraId="596CAE4B" w14:textId="77777777" w:rsidR="007D37D0" w:rsidRPr="00195944" w:rsidRDefault="007D37D0" w:rsidP="00ED5449">
      <w:pPr>
        <w:ind w:firstLineChars="700" w:firstLine="1680"/>
        <w:rPr>
          <w:rFonts w:ascii="ＭＳ 明朝" w:hAnsi="ＭＳ 明朝"/>
          <w:color w:val="000000" w:themeColor="text1"/>
        </w:rPr>
      </w:pPr>
      <w:r w:rsidRPr="00195944">
        <w:rPr>
          <w:rFonts w:ascii="ＭＳ 明朝" w:hAnsi="ＭＳ 明朝" w:hint="eastAsia"/>
          <w:color w:val="000000" w:themeColor="text1"/>
        </w:rPr>
        <w:t>③　保健</w:t>
      </w:r>
      <w:r w:rsidR="002549C4" w:rsidRPr="00195944">
        <w:rPr>
          <w:rFonts w:ascii="ＭＳ 明朝" w:hAnsi="ＭＳ 明朝" w:hint="eastAsia"/>
          <w:color w:val="000000" w:themeColor="text1"/>
        </w:rPr>
        <w:t>文化</w:t>
      </w:r>
      <w:r w:rsidRPr="00195944">
        <w:rPr>
          <w:rFonts w:ascii="ＭＳ 明朝" w:hAnsi="ＭＳ 明朝" w:hint="eastAsia"/>
          <w:color w:val="000000" w:themeColor="text1"/>
        </w:rPr>
        <w:t>機能</w:t>
      </w:r>
      <w:r w:rsidR="005A559A" w:rsidRPr="00195944">
        <w:rPr>
          <w:rFonts w:ascii="ＭＳ 明朝" w:hAnsi="ＭＳ 明朝" w:hint="eastAsia"/>
          <w:color w:val="000000" w:themeColor="text1"/>
        </w:rPr>
        <w:t>の</w:t>
      </w:r>
      <w:r w:rsidRPr="00195944">
        <w:rPr>
          <w:rFonts w:ascii="ＭＳ 明朝" w:hAnsi="ＭＳ 明朝" w:hint="eastAsia"/>
          <w:color w:val="000000" w:themeColor="text1"/>
        </w:rPr>
        <w:t>維持増進</w:t>
      </w:r>
      <w:r w:rsidR="005A559A" w:rsidRPr="00195944">
        <w:rPr>
          <w:rFonts w:ascii="ＭＳ 明朝" w:hAnsi="ＭＳ 明朝" w:hint="eastAsia"/>
          <w:color w:val="000000" w:themeColor="text1"/>
        </w:rPr>
        <w:t>を図る</w:t>
      </w:r>
      <w:r w:rsidRPr="00195944">
        <w:rPr>
          <w:rFonts w:ascii="ＭＳ 明朝" w:hAnsi="ＭＳ 明朝" w:hint="eastAsia"/>
          <w:color w:val="000000" w:themeColor="text1"/>
        </w:rPr>
        <w:t>森林</w:t>
      </w:r>
    </w:p>
    <w:p w14:paraId="39676AFB" w14:textId="77777777" w:rsidR="007D37D0" w:rsidRPr="00195944" w:rsidRDefault="0099774A" w:rsidP="00ED5449">
      <w:pPr>
        <w:ind w:leftChars="700" w:left="192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ED5449">
        <w:rPr>
          <w:rFonts w:ascii="ＭＳ 明朝" w:hAnsi="ＭＳ 明朝" w:hint="eastAsia"/>
          <w:color w:val="000000" w:themeColor="text1"/>
        </w:rPr>
        <w:t xml:space="preserve">　</w:t>
      </w:r>
      <w:r w:rsidR="007D37D0" w:rsidRPr="00195944">
        <w:rPr>
          <w:rFonts w:ascii="ＭＳ 明朝" w:hAnsi="ＭＳ 明朝" w:hint="eastAsia"/>
          <w:color w:val="000000" w:themeColor="text1"/>
        </w:rPr>
        <w:t>都</w:t>
      </w:r>
      <w:r w:rsidR="005A559A" w:rsidRPr="00195944">
        <w:rPr>
          <w:rFonts w:ascii="ＭＳ 明朝" w:hAnsi="ＭＳ 明朝" w:hint="eastAsia"/>
          <w:color w:val="000000" w:themeColor="text1"/>
        </w:rPr>
        <w:t>市緑地法に規定する緑地保全地域及び特別緑地保全地区、都市計画法に</w:t>
      </w:r>
      <w:r w:rsidR="007D37D0" w:rsidRPr="00195944">
        <w:rPr>
          <w:rFonts w:ascii="ＭＳ 明朝" w:hAnsi="ＭＳ 明朝" w:hint="eastAsia"/>
          <w:color w:val="000000" w:themeColor="text1"/>
        </w:rPr>
        <w:t>規定する風致地区、文化財保護法に規定する史跡名勝天然記念物に係る森林、キャンプ場・森林公園等の施設を伴う森林などの市（町）民の保健・教育的利用等に適した森林、史跡等と一体となり優れた自然景観等を形成する森林、保健文化機能の評価区分が高い森林</w:t>
      </w:r>
      <w:r w:rsidR="005A559A" w:rsidRPr="00195944">
        <w:rPr>
          <w:rFonts w:ascii="ＭＳ 明朝" w:hAnsi="ＭＳ 明朝" w:hint="eastAsia"/>
          <w:color w:val="000000" w:themeColor="text1"/>
        </w:rPr>
        <w:t>等</w:t>
      </w:r>
    </w:p>
    <w:p w14:paraId="4F800310" w14:textId="77777777" w:rsidR="00255C42" w:rsidRPr="00195944" w:rsidRDefault="00255C42" w:rsidP="00ED5449">
      <w:pPr>
        <w:ind w:firstLineChars="700" w:firstLine="1680"/>
        <w:rPr>
          <w:rFonts w:ascii="ＭＳ 明朝" w:hAnsi="ＭＳ 明朝"/>
          <w:color w:val="000000" w:themeColor="text1"/>
        </w:rPr>
      </w:pPr>
      <w:r w:rsidRPr="00195944">
        <w:rPr>
          <w:rFonts w:ascii="ＭＳ 明朝" w:hAnsi="ＭＳ 明朝" w:hint="eastAsia"/>
          <w:color w:val="000000" w:themeColor="text1"/>
        </w:rPr>
        <w:t>④　その他の公益的機能の維持増進を図るための森林施業を推進すべき森林</w:t>
      </w:r>
    </w:p>
    <w:p w14:paraId="7D025B85" w14:textId="77777777" w:rsidR="00255C42" w:rsidRPr="00195944" w:rsidRDefault="00255C42" w:rsidP="00255C42">
      <w:pPr>
        <w:rPr>
          <w:rFonts w:ascii="ＭＳ 明朝" w:hAnsi="ＭＳ 明朝"/>
          <w:color w:val="000000" w:themeColor="text1"/>
        </w:rPr>
      </w:pPr>
      <w:r w:rsidRPr="00195944">
        <w:rPr>
          <w:rFonts w:ascii="ＭＳ 明朝" w:hAnsi="ＭＳ 明朝" w:hint="eastAsia"/>
          <w:color w:val="000000" w:themeColor="text1"/>
        </w:rPr>
        <w:t xml:space="preserve">　　　　　　　　</w:t>
      </w:r>
      <w:r w:rsidR="00ED5449">
        <w:rPr>
          <w:rFonts w:ascii="ＭＳ 明朝" w:hAnsi="ＭＳ 明朝" w:hint="eastAsia"/>
          <w:color w:val="000000" w:themeColor="text1"/>
        </w:rPr>
        <w:t xml:space="preserve">　</w:t>
      </w:r>
      <w:r w:rsidRPr="00195944">
        <w:rPr>
          <w:rFonts w:ascii="ＭＳ 明朝" w:hAnsi="ＭＳ 明朝" w:hint="eastAsia"/>
          <w:color w:val="000000" w:themeColor="text1"/>
        </w:rPr>
        <w:t>該当なし</w:t>
      </w:r>
    </w:p>
    <w:p w14:paraId="5E7DEDEF" w14:textId="77777777" w:rsidR="007D37D0" w:rsidRPr="00195944" w:rsidRDefault="00821B96" w:rsidP="00ED5449">
      <w:pPr>
        <w:ind w:firstLineChars="600" w:firstLine="1440"/>
        <w:rPr>
          <w:rFonts w:ascii="ＭＳ 明朝" w:hAnsi="ＭＳ 明朝"/>
          <w:color w:val="000000" w:themeColor="text1"/>
        </w:rPr>
      </w:pPr>
      <w:r w:rsidRPr="00195944">
        <w:rPr>
          <w:rFonts w:ascii="ＭＳ 明朝" w:hAnsi="ＭＳ 明朝" w:hint="eastAsia"/>
          <w:color w:val="000000" w:themeColor="text1"/>
        </w:rPr>
        <w:t xml:space="preserve">イ　</w:t>
      </w:r>
      <w:r w:rsidR="007D37D0" w:rsidRPr="00195944">
        <w:rPr>
          <w:rFonts w:ascii="ＭＳ 明朝" w:hAnsi="ＭＳ 明朝" w:hint="eastAsia"/>
          <w:color w:val="000000" w:themeColor="text1"/>
        </w:rPr>
        <w:t>施業の方法</w:t>
      </w:r>
    </w:p>
    <w:p w14:paraId="201DC3F7" w14:textId="77777777" w:rsidR="007D37D0" w:rsidRPr="00195944" w:rsidRDefault="00821B96" w:rsidP="00ED5449">
      <w:pPr>
        <w:ind w:leftChars="600" w:left="168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ED5449">
        <w:rPr>
          <w:rFonts w:ascii="ＭＳ 明朝" w:hAnsi="ＭＳ 明朝" w:hint="eastAsia"/>
          <w:color w:val="000000" w:themeColor="text1"/>
        </w:rPr>
        <w:t xml:space="preserve">　</w:t>
      </w:r>
      <w:r w:rsidR="007D37D0" w:rsidRPr="00195944">
        <w:rPr>
          <w:rFonts w:ascii="ＭＳ 明朝" w:hAnsi="ＭＳ 明朝" w:hint="eastAsia"/>
          <w:color w:val="000000" w:themeColor="text1"/>
        </w:rPr>
        <w:t>施業の方法として、地形・地質等の条件を考慮した上で伐採に伴って発生する</w:t>
      </w:r>
      <w:r w:rsidR="001D222B" w:rsidRPr="00195944">
        <w:rPr>
          <w:rFonts w:ascii="ＭＳ 明朝" w:hAnsi="ＭＳ 明朝" w:hint="eastAsia"/>
          <w:color w:val="000000" w:themeColor="text1"/>
        </w:rPr>
        <w:t>裸地</w:t>
      </w:r>
      <w:r w:rsidR="007D37D0" w:rsidRPr="00195944">
        <w:rPr>
          <w:rFonts w:ascii="ＭＳ 明朝" w:hAnsi="ＭＳ 明朝" w:hint="eastAsia"/>
          <w:color w:val="000000" w:themeColor="text1"/>
        </w:rPr>
        <w:t>の縮小並びに回避を図るとともに天然力も活用した施業、風や騒音等の防備や大気の浄化のために有効な森林の構成の維持を図るための施業、憩いと学びの場を提供する観点からの広葉樹の導入を図る施業、美的景観の維持・形成に配慮した施業を推進する</w:t>
      </w:r>
      <w:r w:rsidR="001D222B" w:rsidRPr="00195944">
        <w:rPr>
          <w:rFonts w:ascii="ＭＳ 明朝" w:hAnsi="ＭＳ 明朝" w:hint="eastAsia"/>
          <w:color w:val="000000" w:themeColor="text1"/>
        </w:rPr>
        <w:t>こととする</w:t>
      </w:r>
      <w:r w:rsidR="007D37D0" w:rsidRPr="00195944">
        <w:rPr>
          <w:rFonts w:ascii="ＭＳ 明朝" w:hAnsi="ＭＳ 明朝" w:hint="eastAsia"/>
          <w:color w:val="000000" w:themeColor="text1"/>
        </w:rPr>
        <w:t>。</w:t>
      </w:r>
    </w:p>
    <w:p w14:paraId="30F3A1EA" w14:textId="77777777" w:rsidR="00E52657" w:rsidRPr="00195944" w:rsidRDefault="007D37D0" w:rsidP="00ED5449">
      <w:pPr>
        <w:ind w:leftChars="600" w:left="168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ED5449">
        <w:rPr>
          <w:rFonts w:ascii="ＭＳ 明朝" w:hAnsi="ＭＳ 明朝" w:hint="eastAsia"/>
          <w:color w:val="000000" w:themeColor="text1"/>
        </w:rPr>
        <w:t xml:space="preserve">　</w:t>
      </w:r>
      <w:r w:rsidRPr="00195944">
        <w:rPr>
          <w:rFonts w:ascii="ＭＳ 明朝" w:hAnsi="ＭＳ 明朝" w:hint="eastAsia"/>
          <w:color w:val="000000" w:themeColor="text1"/>
        </w:rPr>
        <w:t>このため、次の①～③の森林のうち、これらの公益的機能の維持増進を特に図るための森林施業を推進すべき森林については、択伐による複層林施業を推進すべき森林</w:t>
      </w:r>
      <w:r w:rsidR="002549C4" w:rsidRPr="00195944">
        <w:rPr>
          <w:rFonts w:ascii="ＭＳ 明朝" w:hAnsi="ＭＳ 明朝" w:hint="eastAsia"/>
          <w:color w:val="000000" w:themeColor="text1"/>
        </w:rPr>
        <w:t>とし、それ以外の森林については、</w:t>
      </w:r>
      <w:r w:rsidRPr="00195944">
        <w:rPr>
          <w:rFonts w:ascii="ＭＳ 明朝" w:hAnsi="ＭＳ 明朝" w:hint="eastAsia"/>
          <w:color w:val="000000" w:themeColor="text1"/>
        </w:rPr>
        <w:t>複層林施業を推進すべき森林として定める</w:t>
      </w:r>
      <w:r w:rsidR="001D222B" w:rsidRPr="00195944">
        <w:rPr>
          <w:rFonts w:ascii="ＭＳ 明朝" w:hAnsi="ＭＳ 明朝" w:hint="eastAsia"/>
          <w:color w:val="000000" w:themeColor="text1"/>
        </w:rPr>
        <w:t>ものとする</w:t>
      </w:r>
      <w:r w:rsidRPr="00195944">
        <w:rPr>
          <w:rFonts w:ascii="ＭＳ 明朝" w:hAnsi="ＭＳ 明朝" w:hint="eastAsia"/>
          <w:color w:val="000000" w:themeColor="text1"/>
        </w:rPr>
        <w:t>。</w:t>
      </w:r>
    </w:p>
    <w:p w14:paraId="0D9756EB" w14:textId="77777777" w:rsidR="00C843B9" w:rsidRPr="00195944" w:rsidRDefault="007D37D0" w:rsidP="00ED5449">
      <w:pPr>
        <w:ind w:leftChars="600" w:left="168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ED5449">
        <w:rPr>
          <w:rFonts w:ascii="ＭＳ 明朝" w:hAnsi="ＭＳ 明朝" w:hint="eastAsia"/>
          <w:color w:val="000000" w:themeColor="text1"/>
        </w:rPr>
        <w:t xml:space="preserve">　</w:t>
      </w:r>
      <w:r w:rsidRPr="00195944">
        <w:rPr>
          <w:rFonts w:ascii="ＭＳ 明朝" w:hAnsi="ＭＳ 明朝" w:hint="eastAsia"/>
          <w:color w:val="000000" w:themeColor="text1"/>
        </w:rPr>
        <w:t>また、適切な伐区の形状・配置等により、伐採後の林分においてこれらの機能の確保ができる森林は、長伐期施業を推進すべき森林として定めるものとし、主伐の時期を</w:t>
      </w:r>
      <w:r w:rsidR="00A1571D" w:rsidRPr="00195944">
        <w:rPr>
          <w:rFonts w:ascii="ＭＳ 明朝" w:hAnsi="ＭＳ 明朝" w:hint="eastAsia"/>
          <w:color w:val="000000" w:themeColor="text1"/>
        </w:rPr>
        <w:t>以下</w:t>
      </w:r>
      <w:r w:rsidR="00870568" w:rsidRPr="00195944">
        <w:rPr>
          <w:rFonts w:ascii="ＭＳ 明朝" w:hAnsi="ＭＳ 明朝" w:hint="eastAsia"/>
          <w:color w:val="000000" w:themeColor="text1"/>
        </w:rPr>
        <w:t>の</w:t>
      </w:r>
      <w:r w:rsidR="00A1571D" w:rsidRPr="00195944">
        <w:rPr>
          <w:rFonts w:ascii="ＭＳ 明朝" w:hAnsi="ＭＳ 明朝" w:hint="eastAsia"/>
          <w:color w:val="000000" w:themeColor="text1"/>
        </w:rPr>
        <w:t>伐期齢の下限のとおり</w:t>
      </w:r>
      <w:r w:rsidRPr="00195944">
        <w:rPr>
          <w:rFonts w:ascii="ＭＳ 明朝" w:hAnsi="ＭＳ 明朝" w:hint="eastAsia"/>
          <w:color w:val="000000" w:themeColor="text1"/>
        </w:rPr>
        <w:t>とするとともに、伐採に伴って発生する裸地の縮</w:t>
      </w:r>
      <w:r w:rsidR="00C843B9" w:rsidRPr="00195944">
        <w:rPr>
          <w:rFonts w:ascii="ＭＳ 明朝" w:hAnsi="ＭＳ 明朝" w:hint="eastAsia"/>
          <w:color w:val="000000" w:themeColor="text1"/>
        </w:rPr>
        <w:t>小及び分散を図ることとする。それぞれの森林の区域については別表１</w:t>
      </w:r>
      <w:r w:rsidRPr="00195944">
        <w:rPr>
          <w:rFonts w:ascii="ＭＳ 明朝" w:hAnsi="ＭＳ 明朝" w:hint="eastAsia"/>
          <w:color w:val="000000" w:themeColor="text1"/>
        </w:rPr>
        <w:t>により定める。</w:t>
      </w:r>
    </w:p>
    <w:p w14:paraId="01EE1EBC" w14:textId="77777777" w:rsidR="007D37D0" w:rsidRPr="00195944" w:rsidRDefault="00E52657" w:rsidP="00ED5449">
      <w:pPr>
        <w:ind w:leftChars="600" w:left="168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ED5449">
        <w:rPr>
          <w:rFonts w:ascii="ＭＳ 明朝" w:hAnsi="ＭＳ 明朝" w:hint="eastAsia"/>
          <w:color w:val="000000" w:themeColor="text1"/>
        </w:rPr>
        <w:t xml:space="preserve">　</w:t>
      </w:r>
      <w:r w:rsidR="002549C4" w:rsidRPr="00195944">
        <w:rPr>
          <w:rFonts w:ascii="ＭＳ 明朝" w:hAnsi="ＭＳ 明朝" w:hint="eastAsia"/>
          <w:color w:val="000000" w:themeColor="text1"/>
        </w:rPr>
        <w:t>なお、保健文化機能</w:t>
      </w:r>
      <w:r w:rsidR="001D222B" w:rsidRPr="00195944">
        <w:rPr>
          <w:rFonts w:ascii="ＭＳ 明朝" w:hAnsi="ＭＳ 明朝" w:hint="eastAsia"/>
          <w:color w:val="000000" w:themeColor="text1"/>
        </w:rPr>
        <w:t>の維持増進を図るための森林施業を推進すべき森林のうち、特に、地域独自の景観等が求められる森林において、風致の優れた森林の維持又は造成のために特定の樹種の広葉樹を育成する森林施業を行うことが必要な場合には、</w:t>
      </w:r>
      <w:r w:rsidR="009D6D08" w:rsidRPr="00195944">
        <w:rPr>
          <w:rFonts w:ascii="ＭＳ 明朝" w:hAnsi="ＭＳ 明朝" w:hint="eastAsia"/>
          <w:color w:val="000000" w:themeColor="text1"/>
        </w:rPr>
        <w:t>これを推進することとする。</w:t>
      </w:r>
    </w:p>
    <w:p w14:paraId="271DCFF7" w14:textId="403397C8" w:rsidR="00A1571D" w:rsidRDefault="00A1571D" w:rsidP="00A1571D">
      <w:pPr>
        <w:ind w:firstLineChars="600" w:firstLine="1440"/>
        <w:rPr>
          <w:rFonts w:ascii="ＭＳ 明朝" w:hAnsi="ＭＳ 明朝"/>
          <w:color w:val="000000" w:themeColor="text1"/>
        </w:rPr>
      </w:pPr>
      <w:r w:rsidRPr="00195944">
        <w:rPr>
          <w:rFonts w:ascii="ＭＳ 明朝" w:hAnsi="ＭＳ 明朝" w:hint="eastAsia"/>
          <w:color w:val="000000" w:themeColor="text1"/>
        </w:rPr>
        <w:t>長伐期施業を推進すべき森林の伐期齢の下限</w:t>
      </w:r>
    </w:p>
    <w:p w14:paraId="1652BC2F" w14:textId="7F0A1975" w:rsidR="00021B06" w:rsidRDefault="00021B06" w:rsidP="00A1571D">
      <w:pPr>
        <w:ind w:firstLineChars="600" w:firstLine="1440"/>
        <w:rPr>
          <w:rFonts w:ascii="ＭＳ 明朝" w:hAnsi="ＭＳ 明朝"/>
          <w:color w:val="000000" w:themeColor="text1"/>
        </w:rPr>
      </w:pPr>
    </w:p>
    <w:p w14:paraId="417F9B29" w14:textId="77777777" w:rsidR="00021B06" w:rsidRPr="00195944" w:rsidRDefault="00021B06" w:rsidP="00A1571D">
      <w:pPr>
        <w:ind w:firstLineChars="600" w:firstLine="1440"/>
        <w:rPr>
          <w:rFonts w:ascii="ＭＳ 明朝" w:hAnsi="ＭＳ 明朝"/>
          <w:color w:val="000000" w:themeColor="text1"/>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238"/>
        <w:gridCol w:w="1238"/>
        <w:gridCol w:w="1239"/>
        <w:gridCol w:w="1238"/>
        <w:gridCol w:w="1238"/>
        <w:gridCol w:w="1239"/>
      </w:tblGrid>
      <w:tr w:rsidR="00195944" w:rsidRPr="00195944" w14:paraId="6A73DC57" w14:textId="77777777" w:rsidTr="00074E6C">
        <w:trPr>
          <w:trHeight w:val="270"/>
        </w:trPr>
        <w:tc>
          <w:tcPr>
            <w:tcW w:w="1238" w:type="dxa"/>
            <w:vMerge w:val="restart"/>
            <w:shd w:val="clear" w:color="auto" w:fill="auto"/>
            <w:vAlign w:val="center"/>
          </w:tcPr>
          <w:p w14:paraId="3DBFFD04" w14:textId="77777777" w:rsidR="00A1571D" w:rsidRPr="00195944" w:rsidRDefault="00A1571D" w:rsidP="00074E6C">
            <w:pPr>
              <w:jc w:val="center"/>
              <w:rPr>
                <w:rFonts w:ascii="ＭＳ 明朝" w:hAnsi="ＭＳ 明朝"/>
                <w:color w:val="000000" w:themeColor="text1"/>
              </w:rPr>
            </w:pPr>
            <w:r w:rsidRPr="00195944">
              <w:rPr>
                <w:rFonts w:ascii="ＭＳ 明朝" w:hAnsi="ＭＳ 明朝" w:hint="eastAsia"/>
                <w:color w:val="000000" w:themeColor="text1"/>
              </w:rPr>
              <w:lastRenderedPageBreak/>
              <w:t>区域</w:t>
            </w:r>
          </w:p>
        </w:tc>
        <w:tc>
          <w:tcPr>
            <w:tcW w:w="7430" w:type="dxa"/>
            <w:gridSpan w:val="6"/>
            <w:shd w:val="clear" w:color="auto" w:fill="auto"/>
            <w:vAlign w:val="center"/>
          </w:tcPr>
          <w:p w14:paraId="095A5B79" w14:textId="77777777" w:rsidR="00A1571D" w:rsidRPr="00195944" w:rsidRDefault="00A1571D" w:rsidP="00074E6C">
            <w:pPr>
              <w:jc w:val="center"/>
              <w:rPr>
                <w:rFonts w:ascii="ＭＳ 明朝" w:hAnsi="ＭＳ 明朝"/>
                <w:color w:val="000000" w:themeColor="text1"/>
              </w:rPr>
            </w:pPr>
            <w:r w:rsidRPr="00195944">
              <w:rPr>
                <w:rFonts w:ascii="ＭＳ 明朝" w:hAnsi="ＭＳ 明朝" w:hint="eastAsia"/>
                <w:color w:val="000000" w:themeColor="text1"/>
              </w:rPr>
              <w:t>樹種</w:t>
            </w:r>
          </w:p>
        </w:tc>
      </w:tr>
      <w:tr w:rsidR="00195944" w:rsidRPr="00195944" w14:paraId="3295E384" w14:textId="77777777" w:rsidTr="00074E6C">
        <w:trPr>
          <w:trHeight w:val="640"/>
        </w:trPr>
        <w:tc>
          <w:tcPr>
            <w:tcW w:w="1238" w:type="dxa"/>
            <w:vMerge/>
            <w:shd w:val="clear" w:color="auto" w:fill="auto"/>
            <w:vAlign w:val="center"/>
          </w:tcPr>
          <w:p w14:paraId="79D8D5F6" w14:textId="77777777" w:rsidR="00A1571D" w:rsidRPr="00195944" w:rsidRDefault="00A1571D" w:rsidP="00074E6C">
            <w:pPr>
              <w:jc w:val="center"/>
              <w:rPr>
                <w:rFonts w:ascii="ＭＳ 明朝" w:hAnsi="ＭＳ 明朝"/>
                <w:color w:val="000000" w:themeColor="text1"/>
              </w:rPr>
            </w:pPr>
          </w:p>
        </w:tc>
        <w:tc>
          <w:tcPr>
            <w:tcW w:w="1238" w:type="dxa"/>
            <w:shd w:val="clear" w:color="auto" w:fill="auto"/>
            <w:vAlign w:val="center"/>
          </w:tcPr>
          <w:p w14:paraId="0E952ED7" w14:textId="77777777" w:rsidR="00A1571D" w:rsidRPr="00195944" w:rsidRDefault="00A1571D" w:rsidP="00074E6C">
            <w:pPr>
              <w:jc w:val="center"/>
              <w:rPr>
                <w:rFonts w:ascii="ＭＳ 明朝" w:hAnsi="ＭＳ 明朝"/>
                <w:color w:val="000000" w:themeColor="text1"/>
              </w:rPr>
            </w:pPr>
            <w:r w:rsidRPr="00195944">
              <w:rPr>
                <w:rFonts w:ascii="ＭＳ 明朝" w:hAnsi="ＭＳ 明朝" w:hint="eastAsia"/>
                <w:color w:val="000000" w:themeColor="text1"/>
              </w:rPr>
              <w:t>スギ</w:t>
            </w:r>
          </w:p>
        </w:tc>
        <w:tc>
          <w:tcPr>
            <w:tcW w:w="1238" w:type="dxa"/>
            <w:shd w:val="clear" w:color="auto" w:fill="auto"/>
            <w:vAlign w:val="center"/>
          </w:tcPr>
          <w:p w14:paraId="0C3293F3" w14:textId="77777777" w:rsidR="00A1571D" w:rsidRPr="00195944" w:rsidRDefault="00A1571D" w:rsidP="00074E6C">
            <w:pPr>
              <w:jc w:val="center"/>
              <w:rPr>
                <w:rFonts w:ascii="ＭＳ 明朝" w:hAnsi="ＭＳ 明朝"/>
                <w:color w:val="000000" w:themeColor="text1"/>
              </w:rPr>
            </w:pPr>
            <w:r w:rsidRPr="00195944">
              <w:rPr>
                <w:rFonts w:ascii="ＭＳ 明朝" w:hAnsi="ＭＳ 明朝" w:hint="eastAsia"/>
                <w:color w:val="000000" w:themeColor="text1"/>
              </w:rPr>
              <w:t>ヒノキ</w:t>
            </w:r>
          </w:p>
        </w:tc>
        <w:tc>
          <w:tcPr>
            <w:tcW w:w="1239" w:type="dxa"/>
            <w:shd w:val="clear" w:color="auto" w:fill="auto"/>
            <w:vAlign w:val="center"/>
          </w:tcPr>
          <w:p w14:paraId="0B627A57" w14:textId="77777777" w:rsidR="00A1571D" w:rsidRPr="00195944" w:rsidRDefault="00A1571D" w:rsidP="00074E6C">
            <w:pPr>
              <w:jc w:val="center"/>
              <w:rPr>
                <w:rFonts w:ascii="ＭＳ 明朝" w:hAnsi="ＭＳ 明朝"/>
                <w:color w:val="000000" w:themeColor="text1"/>
              </w:rPr>
            </w:pPr>
            <w:r w:rsidRPr="00195944">
              <w:rPr>
                <w:rFonts w:ascii="ＭＳ 明朝" w:hAnsi="ＭＳ 明朝" w:hint="eastAsia"/>
                <w:color w:val="000000" w:themeColor="text1"/>
              </w:rPr>
              <w:t>マツ</w:t>
            </w:r>
          </w:p>
        </w:tc>
        <w:tc>
          <w:tcPr>
            <w:tcW w:w="1238" w:type="dxa"/>
            <w:shd w:val="clear" w:color="auto" w:fill="auto"/>
            <w:vAlign w:val="center"/>
          </w:tcPr>
          <w:p w14:paraId="5BFC23C3" w14:textId="77777777" w:rsidR="00A1571D" w:rsidRPr="00195944" w:rsidRDefault="00A1571D" w:rsidP="00074E6C">
            <w:pPr>
              <w:jc w:val="center"/>
              <w:rPr>
                <w:rFonts w:ascii="ＭＳ 明朝" w:hAnsi="ＭＳ 明朝"/>
                <w:color w:val="000000" w:themeColor="text1"/>
              </w:rPr>
            </w:pPr>
            <w:r w:rsidRPr="00195944">
              <w:rPr>
                <w:rFonts w:ascii="ＭＳ 明朝" w:hAnsi="ＭＳ 明朝" w:hint="eastAsia"/>
                <w:color w:val="000000" w:themeColor="text1"/>
              </w:rPr>
              <w:t>その他</w:t>
            </w:r>
          </w:p>
          <w:p w14:paraId="72F4C69B" w14:textId="77777777" w:rsidR="00A1571D" w:rsidRPr="00195944" w:rsidRDefault="00A1571D" w:rsidP="00074E6C">
            <w:pPr>
              <w:jc w:val="center"/>
              <w:rPr>
                <w:rFonts w:ascii="ＭＳ 明朝" w:hAnsi="ＭＳ 明朝"/>
                <w:color w:val="000000" w:themeColor="text1"/>
              </w:rPr>
            </w:pPr>
            <w:r w:rsidRPr="00195944">
              <w:rPr>
                <w:rFonts w:ascii="ＭＳ 明朝" w:hAnsi="ＭＳ 明朝" w:hint="eastAsia"/>
                <w:color w:val="000000" w:themeColor="text1"/>
              </w:rPr>
              <w:t>針葉樹</w:t>
            </w:r>
          </w:p>
        </w:tc>
        <w:tc>
          <w:tcPr>
            <w:tcW w:w="1238" w:type="dxa"/>
            <w:shd w:val="clear" w:color="auto" w:fill="auto"/>
            <w:vAlign w:val="center"/>
          </w:tcPr>
          <w:p w14:paraId="33740F30" w14:textId="77777777" w:rsidR="00A1571D" w:rsidRPr="00195944" w:rsidRDefault="00A1571D" w:rsidP="00074E6C">
            <w:pPr>
              <w:jc w:val="center"/>
              <w:rPr>
                <w:rFonts w:ascii="ＭＳ 明朝" w:hAnsi="ＭＳ 明朝"/>
                <w:color w:val="000000" w:themeColor="text1"/>
              </w:rPr>
            </w:pPr>
            <w:r w:rsidRPr="00195944">
              <w:rPr>
                <w:rFonts w:ascii="ＭＳ 明朝" w:hAnsi="ＭＳ 明朝" w:hint="eastAsia"/>
                <w:color w:val="000000" w:themeColor="text1"/>
              </w:rPr>
              <w:t>クヌギ</w:t>
            </w:r>
          </w:p>
        </w:tc>
        <w:tc>
          <w:tcPr>
            <w:tcW w:w="1239" w:type="dxa"/>
            <w:shd w:val="clear" w:color="auto" w:fill="auto"/>
            <w:vAlign w:val="center"/>
          </w:tcPr>
          <w:p w14:paraId="0677670D" w14:textId="77777777" w:rsidR="00A1571D" w:rsidRPr="00195944" w:rsidRDefault="00A1571D" w:rsidP="00074E6C">
            <w:pPr>
              <w:jc w:val="center"/>
              <w:rPr>
                <w:rFonts w:ascii="ＭＳ 明朝" w:hAnsi="ＭＳ 明朝"/>
                <w:color w:val="000000" w:themeColor="text1"/>
              </w:rPr>
            </w:pPr>
            <w:r w:rsidRPr="00195944">
              <w:rPr>
                <w:rFonts w:ascii="ＭＳ 明朝" w:hAnsi="ＭＳ 明朝" w:hint="eastAsia"/>
                <w:color w:val="000000" w:themeColor="text1"/>
              </w:rPr>
              <w:t>その他</w:t>
            </w:r>
          </w:p>
          <w:p w14:paraId="2DB9238F" w14:textId="77777777" w:rsidR="00A1571D" w:rsidRPr="00195944" w:rsidRDefault="00A1571D" w:rsidP="00074E6C">
            <w:pPr>
              <w:jc w:val="center"/>
              <w:rPr>
                <w:rFonts w:ascii="ＭＳ 明朝" w:hAnsi="ＭＳ 明朝"/>
                <w:color w:val="000000" w:themeColor="text1"/>
              </w:rPr>
            </w:pPr>
            <w:r w:rsidRPr="00195944">
              <w:rPr>
                <w:rFonts w:ascii="ＭＳ 明朝" w:hAnsi="ＭＳ 明朝" w:hint="eastAsia"/>
                <w:color w:val="000000" w:themeColor="text1"/>
              </w:rPr>
              <w:t>広葉樹</w:t>
            </w:r>
          </w:p>
        </w:tc>
      </w:tr>
      <w:tr w:rsidR="00195944" w:rsidRPr="00195944" w14:paraId="337DB30E" w14:textId="77777777" w:rsidTr="00074E6C">
        <w:trPr>
          <w:trHeight w:val="439"/>
        </w:trPr>
        <w:tc>
          <w:tcPr>
            <w:tcW w:w="1238" w:type="dxa"/>
            <w:shd w:val="clear" w:color="auto" w:fill="auto"/>
            <w:vAlign w:val="center"/>
          </w:tcPr>
          <w:p w14:paraId="3B460C21" w14:textId="77777777" w:rsidR="00A1571D" w:rsidRPr="00195944" w:rsidRDefault="00A1571D" w:rsidP="00074E6C">
            <w:pPr>
              <w:jc w:val="center"/>
              <w:rPr>
                <w:rFonts w:ascii="ＭＳ 明朝" w:hAnsi="ＭＳ 明朝"/>
                <w:color w:val="000000" w:themeColor="text1"/>
              </w:rPr>
            </w:pPr>
            <w:r w:rsidRPr="00195944">
              <w:rPr>
                <w:rFonts w:ascii="ＭＳ 明朝" w:hAnsi="ＭＳ 明朝" w:hint="eastAsia"/>
                <w:color w:val="000000" w:themeColor="text1"/>
              </w:rPr>
              <w:t>全域</w:t>
            </w:r>
          </w:p>
        </w:tc>
        <w:tc>
          <w:tcPr>
            <w:tcW w:w="1238" w:type="dxa"/>
            <w:shd w:val="clear" w:color="auto" w:fill="auto"/>
            <w:vAlign w:val="center"/>
          </w:tcPr>
          <w:p w14:paraId="094C2B47" w14:textId="77777777" w:rsidR="00A1571D" w:rsidRPr="00195944" w:rsidRDefault="00255C42" w:rsidP="00074E6C">
            <w:pPr>
              <w:jc w:val="center"/>
              <w:rPr>
                <w:rFonts w:ascii="ＭＳ 明朝" w:hAnsi="ＭＳ 明朝"/>
                <w:color w:val="000000" w:themeColor="text1"/>
              </w:rPr>
            </w:pPr>
            <w:r w:rsidRPr="00195944">
              <w:rPr>
                <w:rFonts w:ascii="ＭＳ 明朝" w:hAnsi="ＭＳ 明朝" w:hint="eastAsia"/>
                <w:color w:val="000000" w:themeColor="text1"/>
              </w:rPr>
              <w:t>８０</w:t>
            </w:r>
            <w:r w:rsidR="00A1571D" w:rsidRPr="00195944">
              <w:rPr>
                <w:rFonts w:ascii="ＭＳ 明朝" w:hAnsi="ＭＳ 明朝" w:hint="eastAsia"/>
                <w:color w:val="000000" w:themeColor="text1"/>
              </w:rPr>
              <w:t>年</w:t>
            </w:r>
          </w:p>
        </w:tc>
        <w:tc>
          <w:tcPr>
            <w:tcW w:w="1238" w:type="dxa"/>
            <w:shd w:val="clear" w:color="auto" w:fill="auto"/>
            <w:vAlign w:val="center"/>
          </w:tcPr>
          <w:p w14:paraId="4A24FBBD" w14:textId="77777777" w:rsidR="00A1571D" w:rsidRPr="00195944" w:rsidRDefault="00255C42" w:rsidP="00074E6C">
            <w:pPr>
              <w:jc w:val="center"/>
              <w:rPr>
                <w:rFonts w:ascii="ＭＳ 明朝" w:hAnsi="ＭＳ 明朝"/>
                <w:color w:val="000000" w:themeColor="text1"/>
              </w:rPr>
            </w:pPr>
            <w:r w:rsidRPr="00195944">
              <w:rPr>
                <w:rFonts w:ascii="ＭＳ 明朝" w:hAnsi="ＭＳ 明朝" w:hint="eastAsia"/>
                <w:color w:val="000000" w:themeColor="text1"/>
              </w:rPr>
              <w:t>９０</w:t>
            </w:r>
            <w:r w:rsidR="00A1571D" w:rsidRPr="00195944">
              <w:rPr>
                <w:rFonts w:ascii="ＭＳ 明朝" w:hAnsi="ＭＳ 明朝" w:hint="eastAsia"/>
                <w:color w:val="000000" w:themeColor="text1"/>
              </w:rPr>
              <w:t>年</w:t>
            </w:r>
          </w:p>
        </w:tc>
        <w:tc>
          <w:tcPr>
            <w:tcW w:w="1239" w:type="dxa"/>
            <w:shd w:val="clear" w:color="auto" w:fill="auto"/>
            <w:vAlign w:val="center"/>
          </w:tcPr>
          <w:p w14:paraId="07DA5D4D" w14:textId="77777777" w:rsidR="00A1571D" w:rsidRPr="00195944" w:rsidRDefault="00255C42" w:rsidP="00074E6C">
            <w:pPr>
              <w:jc w:val="center"/>
              <w:rPr>
                <w:rFonts w:ascii="ＭＳ 明朝" w:hAnsi="ＭＳ 明朝"/>
                <w:color w:val="000000" w:themeColor="text1"/>
              </w:rPr>
            </w:pPr>
            <w:r w:rsidRPr="00195944">
              <w:rPr>
                <w:rFonts w:ascii="ＭＳ 明朝" w:hAnsi="ＭＳ 明朝" w:hint="eastAsia"/>
                <w:color w:val="000000" w:themeColor="text1"/>
              </w:rPr>
              <w:t>７０</w:t>
            </w:r>
            <w:r w:rsidR="00A1571D" w:rsidRPr="00195944">
              <w:rPr>
                <w:rFonts w:ascii="ＭＳ 明朝" w:hAnsi="ＭＳ 明朝" w:hint="eastAsia"/>
                <w:color w:val="000000" w:themeColor="text1"/>
              </w:rPr>
              <w:t>年</w:t>
            </w:r>
          </w:p>
        </w:tc>
        <w:tc>
          <w:tcPr>
            <w:tcW w:w="1238" w:type="dxa"/>
            <w:shd w:val="clear" w:color="auto" w:fill="auto"/>
            <w:vAlign w:val="center"/>
          </w:tcPr>
          <w:p w14:paraId="5F3A0C11" w14:textId="77777777" w:rsidR="00A1571D" w:rsidRPr="00195944" w:rsidRDefault="00255C42" w:rsidP="00074E6C">
            <w:pPr>
              <w:jc w:val="center"/>
              <w:rPr>
                <w:rFonts w:ascii="ＭＳ 明朝" w:hAnsi="ＭＳ 明朝"/>
                <w:color w:val="000000" w:themeColor="text1"/>
              </w:rPr>
            </w:pPr>
            <w:r w:rsidRPr="00195944">
              <w:rPr>
                <w:rFonts w:ascii="ＭＳ 明朝" w:hAnsi="ＭＳ 明朝" w:hint="eastAsia"/>
                <w:color w:val="000000" w:themeColor="text1"/>
              </w:rPr>
              <w:t>７０</w:t>
            </w:r>
            <w:r w:rsidR="00A1571D" w:rsidRPr="00195944">
              <w:rPr>
                <w:rFonts w:ascii="ＭＳ 明朝" w:hAnsi="ＭＳ 明朝" w:hint="eastAsia"/>
                <w:color w:val="000000" w:themeColor="text1"/>
              </w:rPr>
              <w:t>年</w:t>
            </w:r>
          </w:p>
        </w:tc>
        <w:tc>
          <w:tcPr>
            <w:tcW w:w="1238" w:type="dxa"/>
            <w:shd w:val="clear" w:color="auto" w:fill="auto"/>
            <w:vAlign w:val="center"/>
          </w:tcPr>
          <w:p w14:paraId="50EDD1C0" w14:textId="77777777" w:rsidR="00A1571D" w:rsidRPr="00195944" w:rsidRDefault="00255C42" w:rsidP="00074E6C">
            <w:pPr>
              <w:jc w:val="center"/>
              <w:rPr>
                <w:rFonts w:ascii="ＭＳ 明朝" w:hAnsi="ＭＳ 明朝"/>
                <w:color w:val="000000" w:themeColor="text1"/>
              </w:rPr>
            </w:pPr>
            <w:r w:rsidRPr="00195944">
              <w:rPr>
                <w:rFonts w:ascii="ＭＳ 明朝" w:hAnsi="ＭＳ 明朝" w:hint="eastAsia"/>
                <w:color w:val="000000" w:themeColor="text1"/>
              </w:rPr>
              <w:t>２０</w:t>
            </w:r>
            <w:r w:rsidR="00A1571D" w:rsidRPr="00195944">
              <w:rPr>
                <w:rFonts w:ascii="ＭＳ 明朝" w:hAnsi="ＭＳ 明朝" w:hint="eastAsia"/>
                <w:color w:val="000000" w:themeColor="text1"/>
              </w:rPr>
              <w:t>年</w:t>
            </w:r>
          </w:p>
        </w:tc>
        <w:tc>
          <w:tcPr>
            <w:tcW w:w="1239" w:type="dxa"/>
            <w:shd w:val="clear" w:color="auto" w:fill="auto"/>
            <w:vAlign w:val="center"/>
          </w:tcPr>
          <w:p w14:paraId="4E9489F7" w14:textId="77777777" w:rsidR="00A1571D" w:rsidRPr="00195944" w:rsidRDefault="00255C42" w:rsidP="00074E6C">
            <w:pPr>
              <w:jc w:val="center"/>
              <w:rPr>
                <w:rFonts w:ascii="ＭＳ 明朝" w:hAnsi="ＭＳ 明朝"/>
                <w:color w:val="000000" w:themeColor="text1"/>
              </w:rPr>
            </w:pPr>
            <w:r w:rsidRPr="00195944">
              <w:rPr>
                <w:rFonts w:ascii="ＭＳ 明朝" w:hAnsi="ＭＳ 明朝" w:hint="eastAsia"/>
                <w:color w:val="000000" w:themeColor="text1"/>
              </w:rPr>
              <w:t>３０</w:t>
            </w:r>
            <w:r w:rsidR="00A1571D" w:rsidRPr="00195944">
              <w:rPr>
                <w:rFonts w:ascii="ＭＳ 明朝" w:hAnsi="ＭＳ 明朝" w:hint="eastAsia"/>
                <w:color w:val="000000" w:themeColor="text1"/>
              </w:rPr>
              <w:t>年</w:t>
            </w:r>
          </w:p>
        </w:tc>
      </w:tr>
    </w:tbl>
    <w:p w14:paraId="784AF042" w14:textId="77777777" w:rsidR="007D37D0" w:rsidRPr="00195944" w:rsidRDefault="007D37D0" w:rsidP="00ED5449">
      <w:pPr>
        <w:ind w:leftChars="700" w:left="1920" w:hangingChars="100" w:hanging="240"/>
        <w:rPr>
          <w:rFonts w:ascii="ＭＳ 明朝" w:hAnsi="ＭＳ 明朝"/>
          <w:color w:val="000000" w:themeColor="text1"/>
        </w:rPr>
      </w:pPr>
      <w:r w:rsidRPr="00195944">
        <w:rPr>
          <w:rFonts w:ascii="ＭＳ 明朝" w:hAnsi="ＭＳ 明朝" w:hint="eastAsia"/>
          <w:color w:val="000000" w:themeColor="text1"/>
        </w:rPr>
        <w:t>①　地形や傾斜が急な箇所、傾斜の著しい変移点をもっている箇所又は山腹の凹</w:t>
      </w:r>
      <w:r w:rsidR="009D6D08" w:rsidRPr="00195944">
        <w:rPr>
          <w:rFonts w:ascii="ＭＳ 明朝" w:hAnsi="ＭＳ 明朝" w:hint="eastAsia"/>
          <w:color w:val="000000" w:themeColor="text1"/>
        </w:rPr>
        <w:t>曲</w:t>
      </w:r>
      <w:r w:rsidRPr="00195944">
        <w:rPr>
          <w:rFonts w:ascii="ＭＳ 明朝" w:hAnsi="ＭＳ 明朝" w:hint="eastAsia"/>
          <w:color w:val="000000" w:themeColor="text1"/>
        </w:rPr>
        <w:t>部等地表流下水、地中水の集中流下する部分をもっている箇所、地質が基岩の風化が異常に進んだ箇所、基岩の節理又は片理が著しく進んだ箇所、破砕帯又は断層線上にある箇所、流れ盤となっている</w:t>
      </w:r>
      <w:r w:rsidR="009D6D08" w:rsidRPr="00195944">
        <w:rPr>
          <w:rFonts w:ascii="ＭＳ 明朝" w:hAnsi="ＭＳ 明朝" w:hint="eastAsia"/>
          <w:color w:val="000000" w:themeColor="text1"/>
        </w:rPr>
        <w:t>箇所、土壌等が火山灰地帯等で表土が粗</w:t>
      </w:r>
      <w:r w:rsidRPr="00195944">
        <w:rPr>
          <w:rFonts w:ascii="ＭＳ 明朝" w:hAnsi="ＭＳ 明朝" w:hint="eastAsia"/>
          <w:color w:val="000000" w:themeColor="text1"/>
        </w:rPr>
        <w:t>しょうで擬集力の極めて弱い土壌から成ってい</w:t>
      </w:r>
      <w:r w:rsidR="009D6D08" w:rsidRPr="00195944">
        <w:rPr>
          <w:rFonts w:ascii="ＭＳ 明朝" w:hAnsi="ＭＳ 明朝" w:hint="eastAsia"/>
          <w:color w:val="000000" w:themeColor="text1"/>
        </w:rPr>
        <w:t>る箇所、土層内に異常な滞水層がある箇所、石礫地から成っている箇所</w:t>
      </w:r>
      <w:r w:rsidRPr="00195944">
        <w:rPr>
          <w:rFonts w:ascii="ＭＳ 明朝" w:hAnsi="ＭＳ 明朝" w:hint="eastAsia"/>
          <w:color w:val="000000" w:themeColor="text1"/>
        </w:rPr>
        <w:t>、表土が薄く乾性な土壌から成っている箇所等の森林等</w:t>
      </w:r>
    </w:p>
    <w:p w14:paraId="6DEFFB73" w14:textId="77777777" w:rsidR="007D37D0" w:rsidRPr="00195944" w:rsidRDefault="007D37D0" w:rsidP="00ED5449">
      <w:pPr>
        <w:ind w:leftChars="700" w:left="1920" w:hangingChars="100" w:hanging="240"/>
        <w:rPr>
          <w:rFonts w:ascii="ＭＳ 明朝" w:hAnsi="ＭＳ 明朝"/>
          <w:color w:val="000000" w:themeColor="text1"/>
        </w:rPr>
      </w:pPr>
      <w:r w:rsidRPr="00195944">
        <w:rPr>
          <w:rFonts w:ascii="ＭＳ 明朝" w:hAnsi="ＭＳ 明朝" w:hint="eastAsia"/>
          <w:color w:val="000000" w:themeColor="text1"/>
        </w:rPr>
        <w:t>②　都市近郊林等に所在する森林であって郷土樹種を中心とした安定した林相をなしている森林、市街地道路等と一体となって優れた景観美を構成する森林、気象緩和、騒音防止等の機能を発揮している森林等</w:t>
      </w:r>
    </w:p>
    <w:p w14:paraId="2A8E6523" w14:textId="77777777" w:rsidR="007D37D0" w:rsidRPr="00195944" w:rsidRDefault="007D37D0" w:rsidP="00ED5449">
      <w:pPr>
        <w:ind w:leftChars="700" w:left="1920" w:hangingChars="100" w:hanging="240"/>
        <w:rPr>
          <w:rFonts w:ascii="ＭＳ 明朝" w:hAnsi="ＭＳ 明朝"/>
          <w:color w:val="000000" w:themeColor="text1"/>
        </w:rPr>
      </w:pPr>
      <w:r w:rsidRPr="00195944">
        <w:rPr>
          <w:rFonts w:ascii="ＭＳ 明朝" w:hAnsi="ＭＳ 明朝" w:hint="eastAsia"/>
          <w:color w:val="000000" w:themeColor="text1"/>
        </w:rPr>
        <w:t xml:space="preserve">③　</w:t>
      </w:r>
      <w:r w:rsidR="00020C81">
        <w:rPr>
          <w:rFonts w:ascii="ＭＳ 明朝" w:hAnsi="ＭＳ 明朝" w:hint="eastAsia"/>
          <w:color w:val="000000" w:themeColor="text1"/>
        </w:rPr>
        <w:t>湖沼、瀑布、渓谷等の景観と一体となって優れた自然美を構成する森</w:t>
      </w:r>
      <w:r w:rsidRPr="00195944">
        <w:rPr>
          <w:rFonts w:ascii="ＭＳ 明朝" w:hAnsi="ＭＳ 明朝" w:hint="eastAsia"/>
          <w:color w:val="000000" w:themeColor="text1"/>
        </w:rPr>
        <w:t>紅葉等の優れた森林美を有する森林であって主要な眺望点から望見されるもの、ハイキング、キャンプ等の保健・文化・教育的利用の場として特に利用されている森林のうち</w:t>
      </w:r>
      <w:r w:rsidR="009139E5" w:rsidRPr="00195944">
        <w:rPr>
          <w:rFonts w:ascii="ＭＳ 明朝" w:hAnsi="ＭＳ 明朝" w:hint="eastAsia"/>
          <w:color w:val="000000" w:themeColor="text1"/>
        </w:rPr>
        <w:t>、</w:t>
      </w:r>
      <w:r w:rsidRPr="00195944">
        <w:rPr>
          <w:rFonts w:ascii="ＭＳ 明朝" w:hAnsi="ＭＳ 明朝" w:hint="eastAsia"/>
          <w:color w:val="000000" w:themeColor="text1"/>
        </w:rPr>
        <w:t>保健・レクリエーション機能及び文化機能の発揮が特に求められる森林等</w:t>
      </w:r>
    </w:p>
    <w:p w14:paraId="33CABB05" w14:textId="578C94BD" w:rsidR="007D37D0" w:rsidRPr="00195944" w:rsidRDefault="006445BF" w:rsidP="00580504">
      <w:pPr>
        <w:ind w:leftChars="200" w:left="720" w:hangingChars="100" w:hanging="240"/>
        <w:rPr>
          <w:rFonts w:ascii="ＭＳ 明朝" w:hAnsi="ＭＳ 明朝"/>
          <w:color w:val="000000" w:themeColor="text1"/>
        </w:rPr>
      </w:pPr>
      <w:r w:rsidRPr="00195944">
        <w:rPr>
          <w:rFonts w:ascii="ＭＳ 明朝" w:hAnsi="ＭＳ 明朝" w:hint="eastAsia"/>
          <w:color w:val="000000" w:themeColor="text1"/>
        </w:rPr>
        <w:t xml:space="preserve">２　</w:t>
      </w:r>
      <w:r w:rsidR="007D37D0" w:rsidRPr="00195944">
        <w:rPr>
          <w:rFonts w:ascii="ＭＳ 明朝" w:hAnsi="ＭＳ 明朝" w:hint="eastAsia"/>
          <w:color w:val="000000" w:themeColor="text1"/>
        </w:rPr>
        <w:t>木材</w:t>
      </w:r>
      <w:r w:rsidR="009139E5" w:rsidRPr="00195944">
        <w:rPr>
          <w:rFonts w:ascii="ＭＳ 明朝" w:hAnsi="ＭＳ 明朝" w:hint="eastAsia"/>
          <w:color w:val="000000" w:themeColor="text1"/>
        </w:rPr>
        <w:t>の</w:t>
      </w:r>
      <w:r w:rsidR="007D37D0" w:rsidRPr="00195944">
        <w:rPr>
          <w:rFonts w:ascii="ＭＳ 明朝" w:hAnsi="ＭＳ 明朝" w:hint="eastAsia"/>
          <w:color w:val="000000" w:themeColor="text1"/>
        </w:rPr>
        <w:t>生産機能の維持増進を図る</w:t>
      </w:r>
      <w:r w:rsidR="009139E5" w:rsidRPr="00195944">
        <w:rPr>
          <w:rFonts w:ascii="ＭＳ 明朝" w:hAnsi="ＭＳ 明朝" w:hint="eastAsia"/>
          <w:color w:val="000000" w:themeColor="text1"/>
        </w:rPr>
        <w:t>ための</w:t>
      </w:r>
      <w:r w:rsidR="007D37D0" w:rsidRPr="00195944">
        <w:rPr>
          <w:rFonts w:ascii="ＭＳ 明朝" w:hAnsi="ＭＳ 明朝" w:hint="eastAsia"/>
          <w:color w:val="000000" w:themeColor="text1"/>
        </w:rPr>
        <w:t>森林</w:t>
      </w:r>
      <w:r w:rsidR="009139E5" w:rsidRPr="00195944">
        <w:rPr>
          <w:rFonts w:ascii="ＭＳ 明朝" w:hAnsi="ＭＳ 明朝" w:hint="eastAsia"/>
          <w:color w:val="000000" w:themeColor="text1"/>
        </w:rPr>
        <w:t>施業を推進すべき森林の</w:t>
      </w:r>
      <w:r w:rsidR="007D37D0" w:rsidRPr="00195944">
        <w:rPr>
          <w:rFonts w:ascii="ＭＳ 明朝" w:hAnsi="ＭＳ 明朝" w:hint="eastAsia"/>
          <w:color w:val="000000" w:themeColor="text1"/>
        </w:rPr>
        <w:t>区域及び当該区域における森林施業の方法</w:t>
      </w:r>
    </w:p>
    <w:p w14:paraId="0375775A" w14:textId="77777777" w:rsidR="007D37D0" w:rsidRPr="00195944" w:rsidRDefault="007D37D0" w:rsidP="00ED5449">
      <w:pPr>
        <w:ind w:firstLineChars="300" w:firstLine="720"/>
        <w:rPr>
          <w:rFonts w:ascii="ＭＳ 明朝" w:hAnsi="ＭＳ 明朝"/>
          <w:color w:val="000000" w:themeColor="text1"/>
        </w:rPr>
      </w:pPr>
      <w:r w:rsidRPr="00195944">
        <w:rPr>
          <w:rFonts w:ascii="ＭＳ 明朝" w:hAnsi="ＭＳ 明朝" w:hint="eastAsia"/>
          <w:color w:val="000000" w:themeColor="text1"/>
        </w:rPr>
        <w:t>（１）　区域の設定</w:t>
      </w:r>
    </w:p>
    <w:p w14:paraId="4C706494" w14:textId="77777777" w:rsidR="007D37D0" w:rsidRPr="00195944" w:rsidRDefault="00801E5E" w:rsidP="00020C81">
      <w:pPr>
        <w:ind w:leftChars="600" w:left="1440"/>
        <w:rPr>
          <w:rFonts w:ascii="ＭＳ 明朝" w:hAnsi="ＭＳ 明朝"/>
          <w:color w:val="000000" w:themeColor="text1"/>
        </w:rPr>
      </w:pPr>
      <w:r w:rsidRPr="00195944">
        <w:rPr>
          <w:rFonts w:ascii="ＭＳ 明朝" w:hAnsi="ＭＳ 明朝" w:hint="eastAsia"/>
          <w:color w:val="000000" w:themeColor="text1"/>
        </w:rPr>
        <w:t xml:space="preserve">　</w:t>
      </w:r>
      <w:r w:rsidR="00020C81">
        <w:rPr>
          <w:rFonts w:ascii="ＭＳ 明朝" w:hAnsi="ＭＳ 明朝" w:hint="eastAsia"/>
          <w:color w:val="000000" w:themeColor="text1"/>
        </w:rPr>
        <w:t>該当なし</w:t>
      </w:r>
    </w:p>
    <w:p w14:paraId="0ECF540A" w14:textId="77777777" w:rsidR="007D37D0" w:rsidRPr="00195944" w:rsidRDefault="00821B96" w:rsidP="00ED5449">
      <w:pPr>
        <w:ind w:firstLineChars="300" w:firstLine="720"/>
        <w:rPr>
          <w:rFonts w:ascii="ＭＳ 明朝" w:hAnsi="ＭＳ 明朝"/>
          <w:color w:val="000000" w:themeColor="text1"/>
        </w:rPr>
      </w:pPr>
      <w:r w:rsidRPr="00195944">
        <w:rPr>
          <w:rFonts w:ascii="ＭＳ 明朝" w:hAnsi="ＭＳ 明朝" w:hint="eastAsia"/>
          <w:color w:val="000000" w:themeColor="text1"/>
        </w:rPr>
        <w:t xml:space="preserve">（２）　</w:t>
      </w:r>
      <w:r w:rsidR="007D37D0" w:rsidRPr="00195944">
        <w:rPr>
          <w:rFonts w:ascii="ＭＳ 明朝" w:hAnsi="ＭＳ 明朝" w:hint="eastAsia"/>
          <w:color w:val="000000" w:themeColor="text1"/>
        </w:rPr>
        <w:t>施業の方法</w:t>
      </w:r>
    </w:p>
    <w:p w14:paraId="42D7C80B" w14:textId="77777777" w:rsidR="007D37D0" w:rsidRPr="00195944" w:rsidRDefault="00801E5E" w:rsidP="00ED5449">
      <w:pPr>
        <w:ind w:leftChars="500" w:left="144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ED5449">
        <w:rPr>
          <w:rFonts w:ascii="ＭＳ 明朝" w:hAnsi="ＭＳ 明朝" w:hint="eastAsia"/>
          <w:color w:val="000000" w:themeColor="text1"/>
        </w:rPr>
        <w:t xml:space="preserve">　</w:t>
      </w:r>
      <w:r w:rsidR="00020C81">
        <w:rPr>
          <w:rFonts w:ascii="ＭＳ 明朝" w:hAnsi="ＭＳ 明朝" w:hint="eastAsia"/>
          <w:color w:val="000000" w:themeColor="text1"/>
        </w:rPr>
        <w:t>該当なし</w:t>
      </w:r>
    </w:p>
    <w:p w14:paraId="6B22219D" w14:textId="77777777" w:rsidR="007D37D0" w:rsidRPr="00195944" w:rsidRDefault="007D37D0" w:rsidP="00D00209">
      <w:pPr>
        <w:ind w:firstLineChars="200" w:firstLine="480"/>
        <w:rPr>
          <w:rFonts w:ascii="ＭＳ 明朝" w:hAnsi="ＭＳ 明朝"/>
          <w:color w:val="000000" w:themeColor="text1"/>
        </w:rPr>
      </w:pPr>
      <w:r w:rsidRPr="00195944">
        <w:rPr>
          <w:rFonts w:ascii="ＭＳ 明朝" w:hAnsi="ＭＳ 明朝" w:hint="eastAsia"/>
          <w:color w:val="000000" w:themeColor="text1"/>
        </w:rPr>
        <w:t>３　その他必要な事項</w:t>
      </w:r>
    </w:p>
    <w:p w14:paraId="17707927" w14:textId="77777777" w:rsidR="00E52657" w:rsidRPr="00195944" w:rsidRDefault="00D00209" w:rsidP="00D00209">
      <w:pPr>
        <w:ind w:firstLineChars="300" w:firstLine="720"/>
        <w:rPr>
          <w:rFonts w:ascii="ＭＳ 明朝" w:hAnsi="ＭＳ 明朝"/>
          <w:color w:val="000000" w:themeColor="text1"/>
        </w:rPr>
      </w:pPr>
      <w:r w:rsidRPr="00195944">
        <w:rPr>
          <w:rFonts w:ascii="ＭＳ 明朝" w:hAnsi="ＭＳ 明朝" w:hint="eastAsia"/>
          <w:color w:val="000000" w:themeColor="text1"/>
        </w:rPr>
        <w:t xml:space="preserve">　</w:t>
      </w:r>
      <w:r w:rsidR="00255C42" w:rsidRPr="00195944">
        <w:rPr>
          <w:rFonts w:ascii="ＭＳ 明朝" w:hAnsi="ＭＳ 明朝" w:hint="eastAsia"/>
          <w:color w:val="000000" w:themeColor="text1"/>
        </w:rPr>
        <w:t>該当なし</w:t>
      </w:r>
    </w:p>
    <w:p w14:paraId="50E47D0C" w14:textId="77777777" w:rsidR="00E52657" w:rsidRPr="00195944" w:rsidRDefault="00E52657" w:rsidP="00E52657">
      <w:pPr>
        <w:rPr>
          <w:rFonts w:ascii="ＭＳ 明朝" w:hAnsi="ＭＳ 明朝"/>
          <w:color w:val="000000" w:themeColor="text1"/>
        </w:rPr>
      </w:pPr>
    </w:p>
    <w:p w14:paraId="689E11D2" w14:textId="77777777" w:rsidR="00812DC1" w:rsidRPr="00195944" w:rsidRDefault="00812DC1" w:rsidP="00812DC1">
      <w:pPr>
        <w:ind w:firstLineChars="100" w:firstLine="240"/>
        <w:rPr>
          <w:rFonts w:ascii="ＭＳ 明朝" w:hAnsi="ＭＳ 明朝"/>
          <w:color w:val="000000" w:themeColor="text1"/>
        </w:rPr>
      </w:pPr>
      <w:r w:rsidRPr="00195944">
        <w:rPr>
          <w:rFonts w:ascii="ＭＳ 明朝" w:hAnsi="ＭＳ 明朝" w:hint="eastAsia"/>
          <w:color w:val="000000" w:themeColor="text1"/>
        </w:rPr>
        <w:t>第５　委託を受けて行う森林の施業又は経営の実施の促進に関する事項</w:t>
      </w:r>
    </w:p>
    <w:p w14:paraId="131E84AD" w14:textId="77777777" w:rsidR="00812DC1" w:rsidRPr="00195944" w:rsidRDefault="00812DC1" w:rsidP="00812DC1">
      <w:pPr>
        <w:ind w:firstLineChars="200" w:firstLine="480"/>
        <w:rPr>
          <w:rFonts w:ascii="ＭＳ 明朝" w:hAnsi="ＭＳ 明朝"/>
          <w:color w:val="000000" w:themeColor="text1"/>
        </w:rPr>
      </w:pPr>
      <w:r w:rsidRPr="00195944">
        <w:rPr>
          <w:rFonts w:ascii="ＭＳ 明朝" w:hAnsi="ＭＳ 明朝" w:hint="eastAsia"/>
          <w:color w:val="000000" w:themeColor="text1"/>
        </w:rPr>
        <w:t>１　森林の経営の受委託等による森林の経営</w:t>
      </w:r>
      <w:r w:rsidR="00E95C00" w:rsidRPr="00195944">
        <w:rPr>
          <w:rFonts w:ascii="ＭＳ 明朝" w:hAnsi="ＭＳ 明朝" w:hint="eastAsia"/>
          <w:color w:val="000000" w:themeColor="text1"/>
        </w:rPr>
        <w:t>の</w:t>
      </w:r>
      <w:r w:rsidRPr="00195944">
        <w:rPr>
          <w:rFonts w:ascii="ＭＳ 明朝" w:hAnsi="ＭＳ 明朝" w:hint="eastAsia"/>
          <w:color w:val="000000" w:themeColor="text1"/>
        </w:rPr>
        <w:t>規模の拡大に関する方針</w:t>
      </w:r>
    </w:p>
    <w:p w14:paraId="14D49D18" w14:textId="77777777" w:rsidR="00812DC1" w:rsidRPr="00195944" w:rsidRDefault="00812DC1" w:rsidP="00812DC1">
      <w:pPr>
        <w:ind w:leftChars="300" w:left="720"/>
        <w:rPr>
          <w:rFonts w:ascii="ＭＳ 明朝" w:hAnsi="ＭＳ 明朝"/>
          <w:color w:val="000000" w:themeColor="text1"/>
        </w:rPr>
      </w:pPr>
      <w:r w:rsidRPr="00195944">
        <w:rPr>
          <w:rFonts w:ascii="ＭＳ 明朝" w:hAnsi="ＭＳ 明朝" w:hint="eastAsia"/>
          <w:color w:val="000000" w:themeColor="text1"/>
        </w:rPr>
        <w:t xml:space="preserve">　長洲町において、多面的機能の発揮を目的とした適正な森林施業を推進していくにあたっては、持続的かつ安定的な森林経営を確立するための体制整備が早急に求められている。このため、特に、不在村森林所有者や森林経営に消極的な森林所有者については、意欲ある林業事業体への森林施業・経営等の委託を進め、森林施業の集約化を図ることにより、森林の経営規模の拡大を促進する。</w:t>
      </w:r>
    </w:p>
    <w:p w14:paraId="3B9B56B2" w14:textId="77777777" w:rsidR="00812DC1" w:rsidRPr="00195944" w:rsidRDefault="00812DC1" w:rsidP="00812DC1">
      <w:pPr>
        <w:ind w:firstLineChars="200" w:firstLine="480"/>
        <w:rPr>
          <w:rFonts w:ascii="ＭＳ 明朝" w:hAnsi="ＭＳ 明朝"/>
          <w:color w:val="000000" w:themeColor="text1"/>
        </w:rPr>
      </w:pPr>
      <w:r w:rsidRPr="00195944">
        <w:rPr>
          <w:rFonts w:ascii="ＭＳ 明朝" w:hAnsi="ＭＳ 明朝" w:hint="eastAsia"/>
          <w:color w:val="000000" w:themeColor="text1"/>
        </w:rPr>
        <w:t>２　森林の経営の受</w:t>
      </w:r>
      <w:r w:rsidR="00E95C00" w:rsidRPr="00195944">
        <w:rPr>
          <w:rFonts w:ascii="ＭＳ 明朝" w:hAnsi="ＭＳ 明朝" w:hint="eastAsia"/>
          <w:color w:val="000000" w:themeColor="text1"/>
        </w:rPr>
        <w:t>委</w:t>
      </w:r>
      <w:r w:rsidRPr="00195944">
        <w:rPr>
          <w:rFonts w:ascii="ＭＳ 明朝" w:hAnsi="ＭＳ 明朝" w:hint="eastAsia"/>
          <w:color w:val="000000" w:themeColor="text1"/>
        </w:rPr>
        <w:t>託等による</w:t>
      </w:r>
      <w:r w:rsidR="00E95C00" w:rsidRPr="00195944">
        <w:rPr>
          <w:rFonts w:ascii="ＭＳ 明朝" w:hAnsi="ＭＳ 明朝" w:hint="eastAsia"/>
          <w:color w:val="000000" w:themeColor="text1"/>
        </w:rPr>
        <w:t>森林の経営の</w:t>
      </w:r>
      <w:r w:rsidRPr="00195944">
        <w:rPr>
          <w:rFonts w:ascii="ＭＳ 明朝" w:hAnsi="ＭＳ 明朝" w:hint="eastAsia"/>
          <w:color w:val="000000" w:themeColor="text1"/>
        </w:rPr>
        <w:t>規模</w:t>
      </w:r>
      <w:r w:rsidR="00E95C00" w:rsidRPr="00195944">
        <w:rPr>
          <w:rFonts w:ascii="ＭＳ 明朝" w:hAnsi="ＭＳ 明朝" w:hint="eastAsia"/>
          <w:color w:val="000000" w:themeColor="text1"/>
        </w:rPr>
        <w:t>の</w:t>
      </w:r>
      <w:r w:rsidRPr="00195944">
        <w:rPr>
          <w:rFonts w:ascii="ＭＳ 明朝" w:hAnsi="ＭＳ 明朝" w:hint="eastAsia"/>
          <w:color w:val="000000" w:themeColor="text1"/>
        </w:rPr>
        <w:t>拡大を促進するための方策</w:t>
      </w:r>
    </w:p>
    <w:p w14:paraId="5159AE40" w14:textId="77777777" w:rsidR="00812DC1" w:rsidRPr="00195944" w:rsidRDefault="00812DC1" w:rsidP="00812DC1">
      <w:pPr>
        <w:ind w:leftChars="300" w:left="720"/>
        <w:rPr>
          <w:rFonts w:ascii="ＭＳ 明朝" w:hAnsi="ＭＳ 明朝"/>
          <w:color w:val="000000" w:themeColor="text1"/>
        </w:rPr>
      </w:pPr>
      <w:r w:rsidRPr="00195944">
        <w:rPr>
          <w:rFonts w:ascii="ＭＳ 明朝" w:hAnsi="ＭＳ 明朝" w:hint="eastAsia"/>
          <w:color w:val="000000" w:themeColor="text1"/>
        </w:rPr>
        <w:t xml:space="preserve">　不在村森林所有者等に対しては、施業集約化に向けた長期の施業の受委託など森林の</w:t>
      </w:r>
      <w:r w:rsidRPr="00195944">
        <w:rPr>
          <w:rFonts w:ascii="ＭＳ 明朝" w:hAnsi="ＭＳ 明朝" w:hint="eastAsia"/>
          <w:color w:val="000000" w:themeColor="text1"/>
        </w:rPr>
        <w:lastRenderedPageBreak/>
        <w:t>経営の受委託に必要な情報の入手方法の周知をはじめとした普及啓発活動のほか、森林情報の提供及び助言、あっせんなどを推進し、意欲ある森林所有者、森林組合等への長期の施業等の委託を進めるとともに、林業経営の委託への転換を促進する。</w:t>
      </w:r>
    </w:p>
    <w:p w14:paraId="787EA0F1" w14:textId="79DDE38A" w:rsidR="00812DC1" w:rsidRPr="00195944" w:rsidRDefault="00812DC1" w:rsidP="00812DC1">
      <w:pPr>
        <w:ind w:firstLineChars="200" w:firstLine="480"/>
        <w:rPr>
          <w:rFonts w:ascii="ＭＳ 明朝" w:hAnsi="ＭＳ 明朝"/>
          <w:color w:val="000000" w:themeColor="text1"/>
        </w:rPr>
      </w:pPr>
      <w:r w:rsidRPr="00195944">
        <w:rPr>
          <w:rFonts w:ascii="ＭＳ 明朝" w:hAnsi="ＭＳ 明朝" w:hint="eastAsia"/>
          <w:color w:val="000000" w:themeColor="text1"/>
        </w:rPr>
        <w:t>３　森林の経営の受</w:t>
      </w:r>
      <w:r w:rsidR="00E95C00" w:rsidRPr="00195944">
        <w:rPr>
          <w:rFonts w:ascii="ＭＳ 明朝" w:hAnsi="ＭＳ 明朝" w:hint="eastAsia"/>
          <w:color w:val="000000" w:themeColor="text1"/>
        </w:rPr>
        <w:t>委</w:t>
      </w:r>
      <w:r w:rsidRPr="00195944">
        <w:rPr>
          <w:rFonts w:ascii="ＭＳ 明朝" w:hAnsi="ＭＳ 明朝" w:hint="eastAsia"/>
          <w:color w:val="000000" w:themeColor="text1"/>
        </w:rPr>
        <w:t>託等を実施する上で留意すべき事項</w:t>
      </w:r>
    </w:p>
    <w:p w14:paraId="2CF139A2" w14:textId="77777777" w:rsidR="00812DC1" w:rsidRPr="00195944" w:rsidRDefault="00812DC1" w:rsidP="00812DC1">
      <w:pPr>
        <w:ind w:leftChars="300" w:left="720"/>
        <w:rPr>
          <w:rFonts w:ascii="ＭＳ 明朝" w:hAnsi="ＭＳ 明朝"/>
          <w:color w:val="000000" w:themeColor="text1"/>
        </w:rPr>
      </w:pPr>
      <w:r w:rsidRPr="00195944">
        <w:rPr>
          <w:rFonts w:ascii="ＭＳ 明朝" w:hAnsi="ＭＳ 明朝" w:hint="eastAsia"/>
          <w:color w:val="000000" w:themeColor="text1"/>
        </w:rPr>
        <w:t xml:space="preserve">　森林経営計画を作成した者のうち、任意計画事項である森林の経営の規模の拡大の目標を定めた者は、当該森林経営計画の対象とする森林の周辺の森林の森林所有者の申出に応じて森林の経営の委託を受けることとする。</w:t>
      </w:r>
    </w:p>
    <w:p w14:paraId="3D3CCDE6" w14:textId="77777777" w:rsidR="00812DC1" w:rsidRPr="00195944" w:rsidRDefault="00812DC1" w:rsidP="00812DC1">
      <w:pPr>
        <w:ind w:firstLineChars="200" w:firstLine="480"/>
        <w:rPr>
          <w:rFonts w:ascii="ＭＳ 明朝" w:hAnsi="ＭＳ 明朝"/>
          <w:color w:val="000000" w:themeColor="text1"/>
        </w:rPr>
      </w:pPr>
    </w:p>
    <w:p w14:paraId="60B3C66C" w14:textId="77777777" w:rsidR="00ED5449" w:rsidRDefault="00812DC1" w:rsidP="00ED5449">
      <w:pPr>
        <w:tabs>
          <w:tab w:val="left" w:pos="112"/>
        </w:tabs>
        <w:suppressAutoHyphens/>
        <w:autoSpaceDE w:val="0"/>
        <w:autoSpaceDN w:val="0"/>
        <w:adjustRightInd w:val="0"/>
        <w:ind w:leftChars="200" w:left="600" w:hangingChars="50" w:hanging="120"/>
        <w:jc w:val="left"/>
        <w:textAlignment w:val="baseline"/>
        <w:rPr>
          <w:rFonts w:ascii="ＭＳ 明朝" w:hAnsi="ＭＳ 明朝" w:cs="ＭＳ 明朝"/>
          <w:bCs/>
          <w:color w:val="000000" w:themeColor="text1"/>
          <w:kern w:val="0"/>
        </w:rPr>
      </w:pPr>
      <w:r w:rsidRPr="00195944">
        <w:rPr>
          <w:rFonts w:ascii="ＭＳ 明朝" w:hAnsi="ＭＳ 明朝" w:hint="eastAsia"/>
          <w:color w:val="000000" w:themeColor="text1"/>
        </w:rPr>
        <w:t xml:space="preserve">４　</w:t>
      </w:r>
      <w:r w:rsidRPr="00195944">
        <w:rPr>
          <w:rFonts w:ascii="ＭＳ 明朝" w:hAnsi="ＭＳ 明朝" w:cs="ＭＳ 明朝" w:hint="eastAsia"/>
          <w:bCs/>
          <w:color w:val="000000" w:themeColor="text1"/>
          <w:kern w:val="0"/>
        </w:rPr>
        <w:t>森林経営管理制度の活用に関する事項</w:t>
      </w:r>
    </w:p>
    <w:p w14:paraId="6BCFFD37" w14:textId="77777777" w:rsidR="00812DC1" w:rsidRPr="00195944" w:rsidRDefault="00812DC1" w:rsidP="00ED5449">
      <w:pPr>
        <w:tabs>
          <w:tab w:val="left" w:pos="112"/>
        </w:tabs>
        <w:suppressAutoHyphens/>
        <w:autoSpaceDE w:val="0"/>
        <w:autoSpaceDN w:val="0"/>
        <w:adjustRightInd w:val="0"/>
        <w:ind w:firstLineChars="300" w:firstLine="720"/>
        <w:jc w:val="left"/>
        <w:textAlignment w:val="baseline"/>
        <w:rPr>
          <w:rFonts w:ascii="ＭＳ 明朝" w:hAnsi="ＭＳ 明朝" w:cs="ＭＳ 明朝"/>
          <w:bCs/>
          <w:color w:val="000000" w:themeColor="text1"/>
          <w:kern w:val="0"/>
        </w:rPr>
      </w:pPr>
      <w:r w:rsidRPr="00195944">
        <w:rPr>
          <w:rFonts w:ascii="ＭＳ 明朝" w:hAnsi="ＭＳ 明朝" w:cs="ＭＳ 明朝" w:hint="eastAsia"/>
          <w:bCs/>
          <w:color w:val="000000" w:themeColor="text1"/>
          <w:kern w:val="0"/>
        </w:rPr>
        <w:t>（１）森林経営管理制度の活用に関する基本的な考え方</w:t>
      </w:r>
    </w:p>
    <w:p w14:paraId="25321AF9" w14:textId="77777777" w:rsidR="00812DC1" w:rsidRPr="00195944" w:rsidRDefault="00812DC1" w:rsidP="00ED5449">
      <w:pPr>
        <w:tabs>
          <w:tab w:val="left" w:pos="112"/>
        </w:tabs>
        <w:suppressAutoHyphens/>
        <w:autoSpaceDE w:val="0"/>
        <w:autoSpaceDN w:val="0"/>
        <w:adjustRightInd w:val="0"/>
        <w:ind w:leftChars="500" w:left="1200" w:firstLineChars="100" w:firstLine="240"/>
        <w:jc w:val="left"/>
        <w:textAlignment w:val="baseline"/>
        <w:rPr>
          <w:rFonts w:ascii="ＭＳ 明朝" w:hAnsi="ＭＳ 明朝" w:cs="ＭＳ 明朝"/>
          <w:bCs/>
          <w:color w:val="000000" w:themeColor="text1"/>
          <w:kern w:val="0"/>
        </w:rPr>
      </w:pPr>
      <w:r w:rsidRPr="00195944">
        <w:rPr>
          <w:rFonts w:ascii="ＭＳ 明朝" w:hAnsi="ＭＳ 明朝" w:cs="ＭＳ 明朝" w:hint="eastAsia"/>
          <w:bCs/>
          <w:color w:val="000000" w:themeColor="text1"/>
          <w:kern w:val="0"/>
        </w:rPr>
        <w:t>森林所有者が自ら森林組合等に施業の委託を行うなどにより森林の経営管理を実行することができない場合には、森林経営管理制度の活用を図り、森林所有者から経営管理権を取得した上で、林業経営に適した森林については意欲と能力のある林業経営者に経営管理実施権を設定するとともに、経営管理実施権の設定が困難な森林及び当該権利を設定するまでの間の森林については、森林環境譲与税を活用しつつ、市町村森林経営管理事業を実施することにより、適切な森林の経営管理を推進する。</w:t>
      </w:r>
    </w:p>
    <w:p w14:paraId="0E417CD4" w14:textId="77777777" w:rsidR="00812DC1" w:rsidRPr="00195944" w:rsidRDefault="00812DC1" w:rsidP="00ED5449">
      <w:pPr>
        <w:tabs>
          <w:tab w:val="left" w:pos="112"/>
        </w:tabs>
        <w:suppressAutoHyphens/>
        <w:autoSpaceDE w:val="0"/>
        <w:autoSpaceDN w:val="0"/>
        <w:adjustRightInd w:val="0"/>
        <w:ind w:leftChars="500" w:left="1200" w:firstLineChars="100" w:firstLine="240"/>
        <w:jc w:val="left"/>
        <w:textAlignment w:val="baseline"/>
        <w:rPr>
          <w:rFonts w:ascii="ＭＳ 明朝" w:hAnsi="ＭＳ 明朝" w:cs="ＭＳ 明朝"/>
          <w:bCs/>
          <w:color w:val="000000" w:themeColor="text1"/>
          <w:kern w:val="0"/>
        </w:rPr>
      </w:pPr>
      <w:r w:rsidRPr="00195944">
        <w:rPr>
          <w:rFonts w:ascii="ＭＳ 明朝" w:hAnsi="ＭＳ 明朝" w:cs="ＭＳ 明朝" w:hint="eastAsia"/>
          <w:bCs/>
          <w:color w:val="000000" w:themeColor="text1"/>
          <w:kern w:val="0"/>
        </w:rPr>
        <w:t>なお、経営管理権集積計画又は経営管理実施権配分計画の作成に当たっては、本計画に定められた公益的機能別施業森林や木材の生産機能維持増進を図るための森林施業を推進すべき森林等における施業の方法との整合性に留意する。</w:t>
      </w:r>
    </w:p>
    <w:p w14:paraId="015E979A" w14:textId="77777777" w:rsidR="00812DC1" w:rsidRPr="00195944" w:rsidRDefault="00812DC1" w:rsidP="00ED5449">
      <w:pPr>
        <w:tabs>
          <w:tab w:val="left" w:pos="112"/>
        </w:tabs>
        <w:suppressAutoHyphens/>
        <w:autoSpaceDE w:val="0"/>
        <w:autoSpaceDN w:val="0"/>
        <w:adjustRightInd w:val="0"/>
        <w:ind w:leftChars="500" w:left="1200" w:firstLineChars="100" w:firstLine="240"/>
        <w:jc w:val="left"/>
        <w:textAlignment w:val="baseline"/>
        <w:rPr>
          <w:rFonts w:ascii="ＭＳ 明朝" w:hAnsi="ＭＳ 明朝" w:cs="ＭＳ 明朝"/>
          <w:bCs/>
          <w:color w:val="000000" w:themeColor="text1"/>
          <w:kern w:val="0"/>
        </w:rPr>
      </w:pPr>
      <w:r w:rsidRPr="00195944">
        <w:rPr>
          <w:rFonts w:ascii="ＭＳ 明朝" w:hAnsi="ＭＳ 明朝" w:cs="ＭＳ 明朝" w:hint="eastAsia"/>
          <w:bCs/>
          <w:color w:val="000000" w:themeColor="text1"/>
          <w:kern w:val="0"/>
        </w:rPr>
        <w:t>また、経営管理権又は経営管理実施権の設定された森林又は設定が見込まれる森林については、当該森林の状況等に応じて公益的機能別施業森林又は木材の生産機能維持増進を図るための森林施業を推進すべき森林の区域に位置付けるとともに、市町村森林経営管理事業を行った森林については、必要に応じ保安林指定に向けた対応を行い、当該区域において定める森林施業等の確実な実施を図る。</w:t>
      </w:r>
    </w:p>
    <w:p w14:paraId="24EAA678" w14:textId="77777777" w:rsidR="00812DC1" w:rsidRPr="00195944" w:rsidRDefault="00812DC1" w:rsidP="00812DC1">
      <w:pPr>
        <w:tabs>
          <w:tab w:val="left" w:pos="112"/>
        </w:tabs>
        <w:suppressAutoHyphens/>
        <w:autoSpaceDE w:val="0"/>
        <w:autoSpaceDN w:val="0"/>
        <w:adjustRightInd w:val="0"/>
        <w:ind w:firstLineChars="200" w:firstLine="480"/>
        <w:jc w:val="left"/>
        <w:textAlignment w:val="baseline"/>
        <w:rPr>
          <w:rFonts w:ascii="ＭＳ 明朝" w:hAnsi="ＭＳ 明朝" w:cs="ＭＳ 明朝"/>
          <w:bCs/>
          <w:color w:val="000000" w:themeColor="text1"/>
          <w:kern w:val="0"/>
        </w:rPr>
      </w:pPr>
    </w:p>
    <w:p w14:paraId="590113EC" w14:textId="77777777" w:rsidR="00812DC1" w:rsidRPr="00195944" w:rsidRDefault="00812DC1" w:rsidP="00ED5449">
      <w:pPr>
        <w:tabs>
          <w:tab w:val="left" w:pos="112"/>
        </w:tabs>
        <w:suppressAutoHyphens/>
        <w:autoSpaceDE w:val="0"/>
        <w:autoSpaceDN w:val="0"/>
        <w:adjustRightInd w:val="0"/>
        <w:ind w:firstLineChars="300" w:firstLine="720"/>
        <w:jc w:val="left"/>
        <w:textAlignment w:val="baseline"/>
        <w:rPr>
          <w:rFonts w:ascii="ＭＳ 明朝" w:hAnsi="ＭＳ 明朝" w:cs="ＭＳ 明朝"/>
          <w:bCs/>
          <w:color w:val="000000" w:themeColor="text1"/>
          <w:kern w:val="0"/>
        </w:rPr>
      </w:pPr>
      <w:r w:rsidRPr="00195944">
        <w:rPr>
          <w:rFonts w:ascii="ＭＳ 明朝" w:hAnsi="ＭＳ 明朝" w:cs="ＭＳ 明朝" w:hint="eastAsia"/>
          <w:bCs/>
          <w:color w:val="000000" w:themeColor="text1"/>
          <w:kern w:val="0"/>
        </w:rPr>
        <w:t>（２）森林経営管理制度の活用にあたっての考え方</w:t>
      </w:r>
    </w:p>
    <w:p w14:paraId="19663145" w14:textId="77777777" w:rsidR="00812DC1" w:rsidRPr="00195944" w:rsidRDefault="00812DC1" w:rsidP="00ED5449">
      <w:pPr>
        <w:ind w:leftChars="500" w:left="1200" w:firstLineChars="100" w:firstLine="240"/>
        <w:rPr>
          <w:rFonts w:ascii="ＭＳ 明朝" w:hAnsi="ＭＳ 明朝" w:cs="ＭＳ 明朝"/>
          <w:bCs/>
          <w:color w:val="000000" w:themeColor="text1"/>
          <w:kern w:val="0"/>
        </w:rPr>
      </w:pPr>
      <w:r w:rsidRPr="00195944">
        <w:rPr>
          <w:rFonts w:ascii="ＭＳ 明朝" w:hAnsi="ＭＳ 明朝" w:cs="ＭＳ 明朝" w:hint="eastAsia"/>
          <w:bCs/>
          <w:color w:val="000000" w:themeColor="text1"/>
          <w:kern w:val="0"/>
        </w:rPr>
        <w:t>木材の生産機能の維持増進を図るための森林施業を推進すべき森林や植栽によらなければ適確な更新が困難な森林、森林法施行規則第33条第１号ロの規定に基づく区域の森林として本計画に定められ、木材生産や植栽の実施が特に社会的に要請される森林については、経営管理意向調査、森林現況調査、経営管理権集積計画の作成等を優先して行うものとする。</w:t>
      </w:r>
    </w:p>
    <w:p w14:paraId="007CEED9" w14:textId="77777777" w:rsidR="00812DC1" w:rsidRPr="00195944" w:rsidRDefault="00812DC1" w:rsidP="00812DC1">
      <w:pPr>
        <w:ind w:leftChars="500" w:left="1200"/>
        <w:rPr>
          <w:rFonts w:ascii="ＭＳ 明朝" w:hAnsi="ＭＳ 明朝"/>
          <w:color w:val="000000" w:themeColor="text1"/>
        </w:rPr>
      </w:pPr>
    </w:p>
    <w:p w14:paraId="53E3B8F2" w14:textId="77777777" w:rsidR="00812DC1" w:rsidRPr="00195944" w:rsidRDefault="00812DC1" w:rsidP="00812DC1">
      <w:pPr>
        <w:ind w:firstLineChars="200" w:firstLine="480"/>
        <w:rPr>
          <w:rFonts w:ascii="ＭＳ 明朝" w:hAnsi="ＭＳ 明朝"/>
          <w:color w:val="000000" w:themeColor="text1"/>
        </w:rPr>
      </w:pPr>
      <w:r w:rsidRPr="00195944">
        <w:rPr>
          <w:rFonts w:ascii="ＭＳ 明朝" w:hAnsi="ＭＳ 明朝" w:hint="eastAsia"/>
          <w:color w:val="000000" w:themeColor="text1"/>
        </w:rPr>
        <w:t>５　その他必要な事項</w:t>
      </w:r>
    </w:p>
    <w:p w14:paraId="623B0C02" w14:textId="77777777" w:rsidR="00812DC1" w:rsidRPr="00195944" w:rsidRDefault="00812DC1" w:rsidP="00E95C00">
      <w:pPr>
        <w:ind w:firstLineChars="400" w:firstLine="960"/>
        <w:rPr>
          <w:rFonts w:ascii="ＭＳ 明朝" w:hAnsi="ＭＳ 明朝"/>
          <w:color w:val="000000" w:themeColor="text1"/>
        </w:rPr>
      </w:pPr>
      <w:r w:rsidRPr="00195944">
        <w:rPr>
          <w:rFonts w:ascii="ＭＳ 明朝" w:hAnsi="ＭＳ 明朝" w:hint="eastAsia"/>
          <w:color w:val="000000" w:themeColor="text1"/>
        </w:rPr>
        <w:t xml:space="preserve">　該当なし</w:t>
      </w:r>
    </w:p>
    <w:p w14:paraId="0E4883D8" w14:textId="77777777" w:rsidR="00812DC1" w:rsidRPr="00195944" w:rsidRDefault="00812DC1" w:rsidP="00812DC1">
      <w:pPr>
        <w:rPr>
          <w:rFonts w:ascii="ＭＳ 明朝" w:hAnsi="ＭＳ 明朝"/>
          <w:color w:val="000000" w:themeColor="text1"/>
        </w:rPr>
      </w:pPr>
    </w:p>
    <w:p w14:paraId="0829D094" w14:textId="77777777" w:rsidR="00021B06" w:rsidRDefault="00021B06" w:rsidP="00812DC1">
      <w:pPr>
        <w:ind w:firstLineChars="100" w:firstLine="240"/>
        <w:rPr>
          <w:rFonts w:ascii="ＭＳ 明朝" w:hAnsi="ＭＳ 明朝"/>
          <w:color w:val="000000" w:themeColor="text1"/>
        </w:rPr>
      </w:pPr>
    </w:p>
    <w:p w14:paraId="0EF6A427" w14:textId="57703EE6" w:rsidR="00812DC1" w:rsidRPr="00195944" w:rsidRDefault="00812DC1" w:rsidP="00812DC1">
      <w:pPr>
        <w:ind w:firstLineChars="100" w:firstLine="240"/>
        <w:rPr>
          <w:rFonts w:ascii="ＭＳ 明朝" w:hAnsi="ＭＳ 明朝"/>
          <w:color w:val="000000" w:themeColor="text1"/>
        </w:rPr>
      </w:pPr>
      <w:r w:rsidRPr="00195944">
        <w:rPr>
          <w:rFonts w:ascii="ＭＳ 明朝" w:hAnsi="ＭＳ 明朝" w:hint="eastAsia"/>
          <w:color w:val="000000" w:themeColor="text1"/>
        </w:rPr>
        <w:lastRenderedPageBreak/>
        <w:t>第６　森林施業の共同化の促進に関する事項</w:t>
      </w:r>
    </w:p>
    <w:p w14:paraId="270425DD" w14:textId="77777777" w:rsidR="00812DC1" w:rsidRPr="00195944" w:rsidRDefault="00812DC1" w:rsidP="00812DC1">
      <w:pPr>
        <w:ind w:firstLineChars="200" w:firstLine="480"/>
        <w:rPr>
          <w:rFonts w:ascii="ＭＳ 明朝" w:hAnsi="ＭＳ 明朝"/>
          <w:color w:val="000000" w:themeColor="text1"/>
        </w:rPr>
      </w:pPr>
      <w:r w:rsidRPr="00195944">
        <w:rPr>
          <w:rFonts w:ascii="ＭＳ 明朝" w:hAnsi="ＭＳ 明朝" w:hint="eastAsia"/>
          <w:color w:val="000000" w:themeColor="text1"/>
        </w:rPr>
        <w:t>１　森林施業の共同化の促進に関する方針</w:t>
      </w:r>
    </w:p>
    <w:p w14:paraId="652D63E1" w14:textId="77777777" w:rsidR="00812DC1" w:rsidRPr="00195944" w:rsidRDefault="00812DC1" w:rsidP="00812DC1">
      <w:pPr>
        <w:ind w:leftChars="300" w:left="720"/>
        <w:rPr>
          <w:rFonts w:ascii="ＭＳ 明朝" w:hAnsi="ＭＳ 明朝"/>
          <w:color w:val="000000" w:themeColor="text1"/>
        </w:rPr>
      </w:pPr>
      <w:r w:rsidRPr="00195944">
        <w:rPr>
          <w:rFonts w:ascii="ＭＳ 明朝" w:hAnsi="ＭＳ 明朝" w:hint="eastAsia"/>
          <w:color w:val="000000" w:themeColor="text1"/>
        </w:rPr>
        <w:t xml:space="preserve">　長洲町の森林所有者の多くは、１ha未満の小規模所有者であり、森林施業を計画的、重点的に行うためには、町、森林組合をはじめとした林業事業体、森林所有者等地域ぐるみで推進体制を整備する必要がある。</w:t>
      </w:r>
    </w:p>
    <w:p w14:paraId="195D8B5A" w14:textId="77777777" w:rsidR="00812DC1" w:rsidRPr="00195944" w:rsidRDefault="00812DC1" w:rsidP="00812DC1">
      <w:pPr>
        <w:ind w:firstLineChars="200" w:firstLine="480"/>
        <w:rPr>
          <w:rFonts w:ascii="ＭＳ 明朝" w:hAnsi="ＭＳ 明朝"/>
          <w:color w:val="000000" w:themeColor="text1"/>
        </w:rPr>
      </w:pPr>
      <w:r w:rsidRPr="00195944">
        <w:rPr>
          <w:rFonts w:ascii="ＭＳ 明朝" w:hAnsi="ＭＳ 明朝" w:hint="eastAsia"/>
          <w:color w:val="000000" w:themeColor="text1"/>
        </w:rPr>
        <w:t>２　施業実施協定の締結その他森林施業の共同化の促進方策</w:t>
      </w:r>
    </w:p>
    <w:p w14:paraId="34B7C2A7" w14:textId="77777777" w:rsidR="00812DC1" w:rsidRPr="00195944" w:rsidRDefault="00812DC1" w:rsidP="00812DC1">
      <w:pPr>
        <w:ind w:firstLineChars="300" w:firstLine="720"/>
        <w:rPr>
          <w:rFonts w:ascii="ＭＳ 明朝" w:hAnsi="ＭＳ 明朝"/>
          <w:color w:val="000000" w:themeColor="text1"/>
        </w:rPr>
      </w:pPr>
      <w:r w:rsidRPr="00195944">
        <w:rPr>
          <w:rFonts w:ascii="ＭＳ 明朝" w:hAnsi="ＭＳ 明朝" w:hint="eastAsia"/>
          <w:color w:val="000000" w:themeColor="text1"/>
        </w:rPr>
        <w:t xml:space="preserve">　該当なし</w:t>
      </w:r>
    </w:p>
    <w:p w14:paraId="08B35B09" w14:textId="77777777" w:rsidR="00812DC1" w:rsidRPr="00195944" w:rsidRDefault="00812DC1" w:rsidP="00812DC1">
      <w:pPr>
        <w:ind w:firstLineChars="200" w:firstLine="480"/>
        <w:rPr>
          <w:rFonts w:ascii="ＭＳ 明朝" w:hAnsi="ＭＳ 明朝"/>
          <w:color w:val="000000" w:themeColor="text1"/>
        </w:rPr>
      </w:pPr>
      <w:r w:rsidRPr="00195944">
        <w:rPr>
          <w:rFonts w:ascii="ＭＳ 明朝" w:hAnsi="ＭＳ 明朝" w:hint="eastAsia"/>
          <w:color w:val="000000" w:themeColor="text1"/>
        </w:rPr>
        <w:t>３　共同して森林施業を実施する上で留意すべき事項</w:t>
      </w:r>
    </w:p>
    <w:p w14:paraId="63B81DFE" w14:textId="77777777" w:rsidR="00534FB3" w:rsidRPr="00195944" w:rsidRDefault="00534FB3" w:rsidP="00A21615">
      <w:pPr>
        <w:suppressAutoHyphens/>
        <w:kinsoku w:val="0"/>
        <w:wordWrap w:val="0"/>
        <w:overflowPunct w:val="0"/>
        <w:autoSpaceDE w:val="0"/>
        <w:autoSpaceDN w:val="0"/>
        <w:adjustRightInd w:val="0"/>
        <w:spacing w:line="260" w:lineRule="atLeast"/>
        <w:ind w:left="720" w:right="52" w:hangingChars="300" w:hanging="720"/>
        <w:jc w:val="left"/>
        <w:textAlignment w:val="baseline"/>
        <w:rPr>
          <w:rFonts w:ascii="ＭＳ 明朝" w:hAnsi="ＭＳ 明朝" w:cs="ＭＳ 明朝"/>
          <w:color w:val="000000" w:themeColor="text1"/>
          <w:kern w:val="0"/>
        </w:rPr>
      </w:pPr>
      <w:r w:rsidRPr="00195944">
        <w:rPr>
          <w:rFonts w:ascii="ＭＳ 明朝" w:hAnsi="ＭＳ 明朝" w:hint="eastAsia"/>
          <w:color w:val="000000" w:themeColor="text1"/>
        </w:rPr>
        <w:t xml:space="preserve">　　</w:t>
      </w:r>
      <w:r w:rsidR="00A21615">
        <w:rPr>
          <w:rFonts w:ascii="ＭＳ 明朝" w:hAnsi="ＭＳ 明朝" w:hint="eastAsia"/>
          <w:color w:val="000000" w:themeColor="text1"/>
        </w:rPr>
        <w:t xml:space="preserve">　　</w:t>
      </w:r>
      <w:r w:rsidRPr="00195944">
        <w:rPr>
          <w:rFonts w:ascii="ＭＳ 明朝" w:hAnsi="ＭＳ 明朝" w:cs="ＭＳ 明朝" w:hint="eastAsia"/>
          <w:color w:val="000000" w:themeColor="text1"/>
          <w:kern w:val="0"/>
        </w:rPr>
        <w:t>森林施業の共同化を効果的に促進するため、次の事項に留意しながら実施するものとする。</w:t>
      </w:r>
    </w:p>
    <w:p w14:paraId="29637C2E" w14:textId="77777777" w:rsidR="00534FB3" w:rsidRPr="00195944" w:rsidRDefault="00534FB3" w:rsidP="00A21615">
      <w:pPr>
        <w:suppressAutoHyphens/>
        <w:kinsoku w:val="0"/>
        <w:wordWrap w:val="0"/>
        <w:overflowPunct w:val="0"/>
        <w:autoSpaceDE w:val="0"/>
        <w:autoSpaceDN w:val="0"/>
        <w:adjustRightInd w:val="0"/>
        <w:spacing w:line="260" w:lineRule="atLeast"/>
        <w:ind w:leftChars="280" w:left="912" w:right="52" w:hangingChars="100" w:hanging="240"/>
        <w:jc w:val="left"/>
        <w:textAlignment w:val="baseline"/>
        <w:rPr>
          <w:rFonts w:ascii="ＭＳ 明朝" w:hAnsi="ＭＳ 明朝" w:cs="ＭＳ 明朝"/>
          <w:color w:val="000000" w:themeColor="text1"/>
          <w:kern w:val="0"/>
        </w:rPr>
      </w:pPr>
      <w:r w:rsidRPr="00195944">
        <w:rPr>
          <w:rFonts w:ascii="ＭＳ 明朝" w:hAnsi="ＭＳ 明朝" w:cs="ＭＳ 明朝" w:hint="eastAsia"/>
          <w:color w:val="000000" w:themeColor="text1"/>
          <w:kern w:val="0"/>
        </w:rPr>
        <w:t>ア　共同して森林施業を実施しようとする者（以下「共同施業実施者」という。）は一体として効率的に施業を実施するのに必要な作業道、土場、作業場等の施設の設置及び維持管理の方法並びに利用に関し必要な事項をあらかじめ明確にしておくこと。</w:t>
      </w:r>
    </w:p>
    <w:p w14:paraId="689FC18E" w14:textId="77777777" w:rsidR="00534FB3" w:rsidRPr="00195944" w:rsidRDefault="00534FB3" w:rsidP="00A21615">
      <w:pPr>
        <w:suppressAutoHyphens/>
        <w:kinsoku w:val="0"/>
        <w:wordWrap w:val="0"/>
        <w:overflowPunct w:val="0"/>
        <w:autoSpaceDE w:val="0"/>
        <w:autoSpaceDN w:val="0"/>
        <w:adjustRightInd w:val="0"/>
        <w:spacing w:line="260" w:lineRule="atLeast"/>
        <w:ind w:leftChars="280" w:left="912" w:right="52" w:hangingChars="100" w:hanging="240"/>
        <w:jc w:val="left"/>
        <w:textAlignment w:val="baseline"/>
        <w:rPr>
          <w:rFonts w:ascii="ＭＳ 明朝" w:hAnsi="ＭＳ 明朝" w:cs="ＭＳ 明朝"/>
          <w:color w:val="000000" w:themeColor="text1"/>
          <w:kern w:val="0"/>
        </w:rPr>
      </w:pPr>
      <w:r w:rsidRPr="00195944">
        <w:rPr>
          <w:rFonts w:ascii="ＭＳ 明朝" w:hAnsi="ＭＳ 明朝" w:cs="ＭＳ 明朝" w:hint="eastAsia"/>
          <w:color w:val="000000" w:themeColor="text1"/>
          <w:kern w:val="0"/>
        </w:rPr>
        <w:t>イ　共同施業実施者は、共同して実施しようとする施業の種類に応じ、労務の分担又は相互提供、林業事業体等への共同による施業委託、種苗その他の共同購入等共同して行う施業の実施方法をあらかじめ明確にしておくこと。</w:t>
      </w:r>
    </w:p>
    <w:p w14:paraId="53D1646A" w14:textId="77777777" w:rsidR="00534FB3" w:rsidRPr="00195944" w:rsidRDefault="00534FB3" w:rsidP="00A21615">
      <w:pPr>
        <w:suppressAutoHyphens/>
        <w:kinsoku w:val="0"/>
        <w:wordWrap w:val="0"/>
        <w:overflowPunct w:val="0"/>
        <w:autoSpaceDE w:val="0"/>
        <w:autoSpaceDN w:val="0"/>
        <w:adjustRightInd w:val="0"/>
        <w:spacing w:line="260" w:lineRule="atLeast"/>
        <w:ind w:leftChars="300" w:left="960" w:right="52" w:hangingChars="100" w:hanging="240"/>
        <w:jc w:val="left"/>
        <w:textAlignment w:val="baseline"/>
        <w:rPr>
          <w:rFonts w:ascii="ＭＳ 明朝" w:hAnsi="ＭＳ 明朝"/>
          <w:color w:val="000000" w:themeColor="text1"/>
          <w:spacing w:val="6"/>
          <w:kern w:val="0"/>
        </w:rPr>
      </w:pPr>
      <w:r w:rsidRPr="00195944">
        <w:rPr>
          <w:rFonts w:ascii="ＭＳ 明朝" w:hAnsi="ＭＳ 明朝" w:cs="ＭＳ 明朝" w:hint="eastAsia"/>
          <w:color w:val="000000" w:themeColor="text1"/>
          <w:kern w:val="0"/>
        </w:rPr>
        <w:t>ウ　共同施業</w:t>
      </w:r>
      <w:r w:rsidR="00A21615">
        <w:rPr>
          <w:rFonts w:ascii="ＭＳ 明朝" w:hAnsi="ＭＳ 明朝" w:cs="ＭＳ 明朝" w:hint="eastAsia"/>
          <w:color w:val="000000" w:themeColor="text1"/>
          <w:kern w:val="0"/>
        </w:rPr>
        <w:t>実施者の一人がア又はイにより明確にした事項を遵守しないことにより</w:t>
      </w:r>
      <w:r w:rsidRPr="00195944">
        <w:rPr>
          <w:rFonts w:ascii="ＭＳ 明朝" w:hAnsi="ＭＳ 明朝" w:cs="ＭＳ 明朝" w:hint="eastAsia"/>
          <w:color w:val="000000" w:themeColor="text1"/>
          <w:kern w:val="0"/>
        </w:rPr>
        <w:t>他の共同施業実施者に不利益を被らせることのないよう、あらかじめ個々の共同施業実施者が果たすべき責務等を明らかにしておくこと。</w:t>
      </w:r>
    </w:p>
    <w:p w14:paraId="23060BB4" w14:textId="77777777" w:rsidR="00812DC1" w:rsidRPr="00195944" w:rsidRDefault="00812DC1" w:rsidP="00812DC1">
      <w:pPr>
        <w:ind w:firstLineChars="200" w:firstLine="480"/>
        <w:rPr>
          <w:rFonts w:ascii="ＭＳ 明朝" w:hAnsi="ＭＳ 明朝"/>
          <w:color w:val="000000" w:themeColor="text1"/>
        </w:rPr>
      </w:pPr>
      <w:r w:rsidRPr="00195944">
        <w:rPr>
          <w:rFonts w:ascii="ＭＳ 明朝" w:hAnsi="ＭＳ 明朝" w:hint="eastAsia"/>
          <w:color w:val="000000" w:themeColor="text1"/>
        </w:rPr>
        <w:t>４　その他必要な事項</w:t>
      </w:r>
    </w:p>
    <w:p w14:paraId="39FBC006" w14:textId="77777777" w:rsidR="00812DC1" w:rsidRPr="00195944" w:rsidRDefault="00812DC1" w:rsidP="00812DC1">
      <w:pPr>
        <w:ind w:firstLineChars="300" w:firstLine="720"/>
        <w:rPr>
          <w:rFonts w:ascii="ＭＳ 明朝" w:hAnsi="ＭＳ 明朝"/>
          <w:color w:val="000000" w:themeColor="text1"/>
        </w:rPr>
      </w:pPr>
      <w:r w:rsidRPr="00195944">
        <w:rPr>
          <w:rFonts w:ascii="ＭＳ 明朝" w:hAnsi="ＭＳ 明朝" w:hint="eastAsia"/>
          <w:color w:val="000000" w:themeColor="text1"/>
        </w:rPr>
        <w:t xml:space="preserve">　特になし</w:t>
      </w:r>
    </w:p>
    <w:p w14:paraId="0A027289" w14:textId="77777777" w:rsidR="00812DC1" w:rsidRPr="00195944" w:rsidRDefault="00812DC1" w:rsidP="00E52657">
      <w:pPr>
        <w:rPr>
          <w:rFonts w:ascii="ＭＳ 明朝" w:hAnsi="ＭＳ 明朝"/>
          <w:color w:val="000000" w:themeColor="text1"/>
        </w:rPr>
      </w:pPr>
    </w:p>
    <w:p w14:paraId="1AF0A8C5" w14:textId="77777777" w:rsidR="007D37D0" w:rsidRPr="00195944" w:rsidRDefault="007D37D0" w:rsidP="00D00209">
      <w:pPr>
        <w:ind w:firstLineChars="100" w:firstLine="240"/>
        <w:rPr>
          <w:rFonts w:ascii="ＭＳ 明朝" w:hAnsi="ＭＳ 明朝"/>
          <w:color w:val="000000" w:themeColor="text1"/>
        </w:rPr>
      </w:pPr>
      <w:r w:rsidRPr="00195944">
        <w:rPr>
          <w:rFonts w:ascii="ＭＳ 明朝" w:hAnsi="ＭＳ 明朝" w:hint="eastAsia"/>
          <w:color w:val="000000" w:themeColor="text1"/>
        </w:rPr>
        <w:t>第</w:t>
      </w:r>
      <w:r w:rsidR="00710FD6" w:rsidRPr="00195944">
        <w:rPr>
          <w:rFonts w:ascii="ＭＳ 明朝" w:hAnsi="ＭＳ 明朝" w:hint="eastAsia"/>
          <w:color w:val="000000" w:themeColor="text1"/>
        </w:rPr>
        <w:t>７</w:t>
      </w:r>
      <w:r w:rsidRPr="00195944">
        <w:rPr>
          <w:rFonts w:ascii="ＭＳ 明朝" w:hAnsi="ＭＳ 明朝" w:hint="eastAsia"/>
          <w:color w:val="000000" w:themeColor="text1"/>
        </w:rPr>
        <w:t xml:space="preserve">　作業路網その他森林の整備のために必要な施設の整備に関する事項</w:t>
      </w:r>
    </w:p>
    <w:p w14:paraId="1D874D7C" w14:textId="77777777" w:rsidR="00413B9D" w:rsidRPr="00195944" w:rsidRDefault="00710FD6" w:rsidP="00A21615">
      <w:pPr>
        <w:ind w:firstLineChars="200" w:firstLine="480"/>
        <w:rPr>
          <w:rFonts w:ascii="ＭＳ 明朝" w:hAnsi="ＭＳ 明朝"/>
          <w:color w:val="000000" w:themeColor="text1"/>
        </w:rPr>
      </w:pPr>
      <w:r w:rsidRPr="00195944">
        <w:rPr>
          <w:rFonts w:ascii="ＭＳ 明朝" w:hAnsi="ＭＳ 明朝" w:hint="eastAsia"/>
          <w:color w:val="000000" w:themeColor="text1"/>
        </w:rPr>
        <w:t>１</w:t>
      </w:r>
      <w:r w:rsidR="00801E5E" w:rsidRPr="00195944">
        <w:rPr>
          <w:rFonts w:ascii="ＭＳ 明朝" w:hAnsi="ＭＳ 明朝" w:hint="eastAsia"/>
          <w:color w:val="000000" w:themeColor="text1"/>
        </w:rPr>
        <w:t xml:space="preserve">　</w:t>
      </w:r>
      <w:r w:rsidR="00413B9D" w:rsidRPr="00195944">
        <w:rPr>
          <w:rFonts w:ascii="ＭＳ 明朝" w:hAnsi="ＭＳ 明朝" w:hint="eastAsia"/>
          <w:color w:val="000000" w:themeColor="text1"/>
        </w:rPr>
        <w:t>効率的な森林施業を推進するための路網密度の水準及び作業システムに関する事項</w:t>
      </w:r>
    </w:p>
    <w:p w14:paraId="6AB43F33" w14:textId="77777777" w:rsidR="007E16D1" w:rsidRPr="00195944" w:rsidRDefault="007E16D1" w:rsidP="00A21615">
      <w:pPr>
        <w:ind w:leftChars="300" w:left="720" w:firstLineChars="100" w:firstLine="240"/>
        <w:rPr>
          <w:rFonts w:ascii="ＭＳ 明朝" w:hAnsi="ＭＳ 明朝"/>
          <w:color w:val="000000" w:themeColor="text1"/>
        </w:rPr>
      </w:pPr>
      <w:r w:rsidRPr="00195944">
        <w:rPr>
          <w:rFonts w:ascii="ＭＳ 明朝" w:hAnsi="ＭＳ 明朝" w:hint="eastAsia"/>
          <w:color w:val="000000" w:themeColor="text1"/>
        </w:rPr>
        <w:t>効率的な森林施業を推進するための林地の傾斜区分や搬出方法に応じた路網密度の水準については、次のとおりとする。</w:t>
      </w:r>
    </w:p>
    <w:p w14:paraId="1FE9675D" w14:textId="77777777" w:rsidR="00127E80" w:rsidRPr="00195944" w:rsidRDefault="00127E80" w:rsidP="00A21615">
      <w:pPr>
        <w:ind w:leftChars="300" w:left="720" w:firstLineChars="100" w:firstLine="240"/>
        <w:rPr>
          <w:rFonts w:ascii="ＭＳ 明朝" w:hAnsi="ＭＳ 明朝"/>
          <w:color w:val="000000" w:themeColor="text1"/>
        </w:rPr>
      </w:pPr>
      <w:r w:rsidRPr="00195944">
        <w:rPr>
          <w:rFonts w:ascii="ＭＳ 明朝" w:hAnsi="ＭＳ 明朝" w:hint="eastAsia"/>
          <w:color w:val="000000" w:themeColor="text1"/>
        </w:rPr>
        <w:t>なお、路網密度の水準については、木材搬出予定箇所に適用することとし、尾根、渓流、天然林等の除地には適用しないこととする。</w:t>
      </w:r>
    </w:p>
    <w:tbl>
      <w:tblPr>
        <w:tblW w:w="9061" w:type="dxa"/>
        <w:tblInd w:w="819" w:type="dxa"/>
        <w:tblLayout w:type="fixed"/>
        <w:tblCellMar>
          <w:left w:w="99" w:type="dxa"/>
          <w:right w:w="99" w:type="dxa"/>
        </w:tblCellMar>
        <w:tblLook w:val="0000" w:firstRow="0" w:lastRow="0" w:firstColumn="0" w:lastColumn="0" w:noHBand="0" w:noVBand="0"/>
      </w:tblPr>
      <w:tblGrid>
        <w:gridCol w:w="2541"/>
        <w:gridCol w:w="2268"/>
        <w:gridCol w:w="1323"/>
        <w:gridCol w:w="1370"/>
        <w:gridCol w:w="1559"/>
      </w:tblGrid>
      <w:tr w:rsidR="00195944" w:rsidRPr="00195944" w14:paraId="510CEBF5" w14:textId="77777777" w:rsidTr="001C06D2">
        <w:trPr>
          <w:trHeight w:val="426"/>
        </w:trPr>
        <w:tc>
          <w:tcPr>
            <w:tcW w:w="25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82F1A79" w14:textId="77777777" w:rsidR="007E16D1" w:rsidRPr="00195944" w:rsidRDefault="007E16D1" w:rsidP="00987574">
            <w:pPr>
              <w:jc w:val="center"/>
              <w:rPr>
                <w:rFonts w:ascii="ＭＳ 明朝" w:hAnsi="ＭＳ 明朝"/>
                <w:color w:val="000000" w:themeColor="text1"/>
              </w:rPr>
            </w:pPr>
            <w:r w:rsidRPr="00195944">
              <w:rPr>
                <w:rFonts w:ascii="ＭＳ 明朝" w:hAnsi="ＭＳ 明朝" w:hint="eastAsia"/>
                <w:color w:val="000000" w:themeColor="text1"/>
              </w:rPr>
              <w:t>区分</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2177CEF" w14:textId="77777777" w:rsidR="007E16D1" w:rsidRPr="00195944" w:rsidRDefault="007E16D1" w:rsidP="00987574">
            <w:pPr>
              <w:jc w:val="center"/>
              <w:rPr>
                <w:rFonts w:ascii="ＭＳ 明朝" w:hAnsi="ＭＳ 明朝"/>
                <w:color w:val="000000" w:themeColor="text1"/>
              </w:rPr>
            </w:pPr>
            <w:r w:rsidRPr="00195944">
              <w:rPr>
                <w:rFonts w:ascii="ＭＳ 明朝" w:hAnsi="ＭＳ 明朝" w:hint="eastAsia"/>
                <w:color w:val="000000" w:themeColor="text1"/>
              </w:rPr>
              <w:t>作業システム</w:t>
            </w:r>
          </w:p>
        </w:tc>
        <w:tc>
          <w:tcPr>
            <w:tcW w:w="4252" w:type="dxa"/>
            <w:gridSpan w:val="3"/>
            <w:tcBorders>
              <w:top w:val="single" w:sz="4" w:space="0" w:color="auto"/>
              <w:left w:val="nil"/>
              <w:bottom w:val="single" w:sz="4" w:space="0" w:color="auto"/>
              <w:right w:val="single" w:sz="4" w:space="0" w:color="auto"/>
            </w:tcBorders>
            <w:shd w:val="clear" w:color="auto" w:fill="auto"/>
            <w:noWrap/>
            <w:vAlign w:val="center"/>
          </w:tcPr>
          <w:p w14:paraId="7A20A2A7" w14:textId="77777777" w:rsidR="007E16D1" w:rsidRPr="00195944" w:rsidRDefault="007E16D1" w:rsidP="00987574">
            <w:pPr>
              <w:jc w:val="center"/>
              <w:rPr>
                <w:rFonts w:ascii="ＭＳ 明朝" w:hAnsi="ＭＳ 明朝"/>
                <w:color w:val="000000" w:themeColor="text1"/>
              </w:rPr>
            </w:pPr>
            <w:r w:rsidRPr="00195944">
              <w:rPr>
                <w:rFonts w:ascii="ＭＳ 明朝" w:hAnsi="ＭＳ 明朝" w:hint="eastAsia"/>
                <w:color w:val="000000" w:themeColor="text1"/>
              </w:rPr>
              <w:t>路網密度（m/ha）</w:t>
            </w:r>
          </w:p>
        </w:tc>
      </w:tr>
      <w:tr w:rsidR="00195944" w:rsidRPr="00195944" w14:paraId="0BA32833" w14:textId="77777777" w:rsidTr="001C06D2">
        <w:trPr>
          <w:trHeight w:val="409"/>
        </w:trPr>
        <w:tc>
          <w:tcPr>
            <w:tcW w:w="2541" w:type="dxa"/>
            <w:vMerge/>
            <w:tcBorders>
              <w:top w:val="single" w:sz="4" w:space="0" w:color="auto"/>
              <w:left w:val="single" w:sz="4" w:space="0" w:color="auto"/>
              <w:bottom w:val="single" w:sz="4" w:space="0" w:color="auto"/>
              <w:right w:val="single" w:sz="4" w:space="0" w:color="auto"/>
            </w:tcBorders>
            <w:vAlign w:val="center"/>
          </w:tcPr>
          <w:p w14:paraId="77C5099D" w14:textId="77777777" w:rsidR="007E16D1" w:rsidRPr="00195944" w:rsidRDefault="007E16D1" w:rsidP="00987574">
            <w:pPr>
              <w:jc w:val="center"/>
              <w:rPr>
                <w:rFonts w:ascii="ＭＳ 明朝" w:hAnsi="ＭＳ 明朝"/>
                <w:color w:val="000000" w:themeColor="text1"/>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D0ED6A7" w14:textId="77777777" w:rsidR="007E16D1" w:rsidRPr="00195944" w:rsidRDefault="007E16D1" w:rsidP="00987574">
            <w:pPr>
              <w:jc w:val="center"/>
              <w:rPr>
                <w:rFonts w:ascii="ＭＳ 明朝" w:hAnsi="ＭＳ 明朝"/>
                <w:color w:val="000000" w:themeColor="text1"/>
              </w:rPr>
            </w:pPr>
          </w:p>
        </w:tc>
        <w:tc>
          <w:tcPr>
            <w:tcW w:w="1323" w:type="dxa"/>
            <w:tcBorders>
              <w:top w:val="nil"/>
              <w:left w:val="nil"/>
              <w:bottom w:val="single" w:sz="4" w:space="0" w:color="auto"/>
              <w:right w:val="single" w:sz="4" w:space="0" w:color="auto"/>
            </w:tcBorders>
            <w:shd w:val="clear" w:color="auto" w:fill="auto"/>
            <w:noWrap/>
            <w:vAlign w:val="center"/>
          </w:tcPr>
          <w:p w14:paraId="1D4DA002" w14:textId="77777777" w:rsidR="007E16D1" w:rsidRPr="00195944" w:rsidRDefault="007E16D1" w:rsidP="00987574">
            <w:pPr>
              <w:jc w:val="center"/>
              <w:rPr>
                <w:rFonts w:ascii="ＭＳ 明朝" w:hAnsi="ＭＳ 明朝"/>
                <w:color w:val="000000" w:themeColor="text1"/>
              </w:rPr>
            </w:pPr>
            <w:r w:rsidRPr="00195944">
              <w:rPr>
                <w:rFonts w:ascii="ＭＳ 明朝" w:hAnsi="ＭＳ 明朝" w:hint="eastAsia"/>
                <w:color w:val="000000" w:themeColor="text1"/>
              </w:rPr>
              <w:t>基幹路網</w:t>
            </w:r>
          </w:p>
        </w:tc>
        <w:tc>
          <w:tcPr>
            <w:tcW w:w="1370" w:type="dxa"/>
            <w:tcBorders>
              <w:top w:val="nil"/>
              <w:left w:val="nil"/>
              <w:bottom w:val="single" w:sz="4" w:space="0" w:color="auto"/>
              <w:right w:val="single" w:sz="4" w:space="0" w:color="auto"/>
            </w:tcBorders>
            <w:shd w:val="clear" w:color="auto" w:fill="auto"/>
            <w:noWrap/>
            <w:vAlign w:val="center"/>
          </w:tcPr>
          <w:p w14:paraId="46003050" w14:textId="77777777" w:rsidR="007E16D1" w:rsidRPr="00195944" w:rsidRDefault="007E16D1" w:rsidP="00987574">
            <w:pPr>
              <w:jc w:val="center"/>
              <w:rPr>
                <w:rFonts w:ascii="ＭＳ 明朝" w:hAnsi="ＭＳ 明朝"/>
                <w:color w:val="000000" w:themeColor="text1"/>
              </w:rPr>
            </w:pPr>
            <w:r w:rsidRPr="00195944">
              <w:rPr>
                <w:rFonts w:ascii="ＭＳ 明朝" w:hAnsi="ＭＳ 明朝" w:hint="eastAsia"/>
                <w:color w:val="000000" w:themeColor="text1"/>
              </w:rPr>
              <w:t>細部路網</w:t>
            </w:r>
          </w:p>
        </w:tc>
        <w:tc>
          <w:tcPr>
            <w:tcW w:w="1559" w:type="dxa"/>
            <w:tcBorders>
              <w:top w:val="nil"/>
              <w:left w:val="nil"/>
              <w:bottom w:val="single" w:sz="4" w:space="0" w:color="auto"/>
              <w:right w:val="single" w:sz="4" w:space="0" w:color="auto"/>
            </w:tcBorders>
            <w:shd w:val="clear" w:color="auto" w:fill="auto"/>
            <w:noWrap/>
            <w:vAlign w:val="center"/>
          </w:tcPr>
          <w:p w14:paraId="104A40C3" w14:textId="77777777" w:rsidR="007E16D1" w:rsidRPr="00195944" w:rsidRDefault="007E16D1" w:rsidP="00987574">
            <w:pPr>
              <w:jc w:val="center"/>
              <w:rPr>
                <w:rFonts w:ascii="ＭＳ 明朝" w:hAnsi="ＭＳ 明朝"/>
                <w:color w:val="000000" w:themeColor="text1"/>
              </w:rPr>
            </w:pPr>
            <w:r w:rsidRPr="00195944">
              <w:rPr>
                <w:rFonts w:ascii="ＭＳ 明朝" w:hAnsi="ＭＳ 明朝" w:hint="eastAsia"/>
                <w:color w:val="000000" w:themeColor="text1"/>
              </w:rPr>
              <w:t>合計</w:t>
            </w:r>
          </w:p>
        </w:tc>
      </w:tr>
      <w:tr w:rsidR="00195944" w:rsidRPr="00195944" w14:paraId="0363E3AA" w14:textId="77777777" w:rsidTr="001C06D2">
        <w:trPr>
          <w:trHeight w:val="190"/>
        </w:trPr>
        <w:tc>
          <w:tcPr>
            <w:tcW w:w="2541" w:type="dxa"/>
            <w:tcBorders>
              <w:top w:val="nil"/>
              <w:left w:val="single" w:sz="4" w:space="0" w:color="auto"/>
              <w:bottom w:val="single" w:sz="4" w:space="0" w:color="auto"/>
              <w:right w:val="single" w:sz="4" w:space="0" w:color="auto"/>
            </w:tcBorders>
            <w:shd w:val="clear" w:color="auto" w:fill="auto"/>
            <w:noWrap/>
            <w:vAlign w:val="center"/>
          </w:tcPr>
          <w:p w14:paraId="0D49D837" w14:textId="77777777" w:rsidR="007E16D1" w:rsidRPr="00195944" w:rsidRDefault="007E16D1" w:rsidP="00A72D5A">
            <w:pPr>
              <w:rPr>
                <w:rFonts w:ascii="ＭＳ 明朝" w:hAnsi="ＭＳ 明朝"/>
                <w:color w:val="000000" w:themeColor="text1"/>
              </w:rPr>
            </w:pPr>
            <w:r w:rsidRPr="00513E7D">
              <w:rPr>
                <w:rFonts w:ascii="ＭＳ 明朝" w:hAnsi="ＭＳ 明朝" w:hint="eastAsia"/>
                <w:color w:val="000000" w:themeColor="text1"/>
                <w:w w:val="75"/>
                <w:kern w:val="0"/>
                <w:fitText w:val="720" w:id="-52801536"/>
              </w:rPr>
              <w:t>緩傾斜地</w:t>
            </w:r>
            <w:r w:rsidRPr="00195944">
              <w:rPr>
                <w:rFonts w:ascii="ＭＳ 明朝" w:hAnsi="ＭＳ 明朝" w:hint="eastAsia"/>
                <w:color w:val="000000" w:themeColor="text1"/>
              </w:rPr>
              <w:t>(0°～15°)</w:t>
            </w:r>
          </w:p>
        </w:tc>
        <w:tc>
          <w:tcPr>
            <w:tcW w:w="2268" w:type="dxa"/>
            <w:tcBorders>
              <w:top w:val="nil"/>
              <w:left w:val="nil"/>
              <w:bottom w:val="single" w:sz="4" w:space="0" w:color="auto"/>
              <w:right w:val="single" w:sz="4" w:space="0" w:color="auto"/>
            </w:tcBorders>
            <w:shd w:val="clear" w:color="auto" w:fill="auto"/>
            <w:noWrap/>
            <w:vAlign w:val="center"/>
          </w:tcPr>
          <w:p w14:paraId="64F8657C" w14:textId="77777777" w:rsidR="007E16D1" w:rsidRPr="00195944" w:rsidRDefault="007E16D1" w:rsidP="00A72D5A">
            <w:pPr>
              <w:rPr>
                <w:rFonts w:ascii="ＭＳ 明朝" w:hAnsi="ＭＳ 明朝"/>
                <w:color w:val="000000" w:themeColor="text1"/>
              </w:rPr>
            </w:pPr>
            <w:r w:rsidRPr="00BE2E03">
              <w:rPr>
                <w:rFonts w:ascii="ＭＳ 明朝" w:hAnsi="ＭＳ 明朝" w:hint="eastAsia"/>
                <w:color w:val="000000" w:themeColor="text1"/>
                <w:w w:val="88"/>
                <w:kern w:val="0"/>
                <w:fitText w:val="1920" w:id="-52801792"/>
              </w:rPr>
              <w:t>車両系作業システ</w:t>
            </w:r>
            <w:r w:rsidRPr="00BE2E03">
              <w:rPr>
                <w:rFonts w:ascii="ＭＳ 明朝" w:hAnsi="ＭＳ 明朝" w:hint="eastAsia"/>
                <w:color w:val="000000" w:themeColor="text1"/>
                <w:spacing w:val="15"/>
                <w:w w:val="88"/>
                <w:kern w:val="0"/>
                <w:fitText w:val="1920" w:id="-52801792"/>
              </w:rPr>
              <w:t>ム</w:t>
            </w:r>
          </w:p>
        </w:tc>
        <w:tc>
          <w:tcPr>
            <w:tcW w:w="1323" w:type="dxa"/>
            <w:tcBorders>
              <w:top w:val="nil"/>
              <w:left w:val="nil"/>
              <w:bottom w:val="single" w:sz="4" w:space="0" w:color="auto"/>
              <w:right w:val="single" w:sz="4" w:space="0" w:color="auto"/>
            </w:tcBorders>
            <w:shd w:val="clear" w:color="auto" w:fill="auto"/>
            <w:noWrap/>
            <w:vAlign w:val="center"/>
          </w:tcPr>
          <w:p w14:paraId="285A2608" w14:textId="083D01A9" w:rsidR="007E16D1" w:rsidRPr="00817F13" w:rsidRDefault="007E16D1" w:rsidP="00A72D5A">
            <w:pPr>
              <w:jc w:val="right"/>
              <w:rPr>
                <w:rFonts w:ascii="ＭＳ 明朝" w:hAnsi="ＭＳ 明朝"/>
              </w:rPr>
            </w:pPr>
            <w:r w:rsidRPr="00817F13">
              <w:rPr>
                <w:rFonts w:ascii="ＭＳ 明朝" w:hAnsi="ＭＳ 明朝" w:hint="eastAsia"/>
              </w:rPr>
              <w:t>3</w:t>
            </w:r>
            <w:r w:rsidR="001C06D2" w:rsidRPr="00817F13">
              <w:rPr>
                <w:rFonts w:ascii="ＭＳ 明朝" w:hAnsi="ＭＳ 明朝" w:hint="eastAsia"/>
              </w:rPr>
              <w:t>0</w:t>
            </w:r>
            <w:r w:rsidRPr="00817F13">
              <w:rPr>
                <w:rFonts w:ascii="ＭＳ 明朝" w:hAnsi="ＭＳ 明朝" w:hint="eastAsia"/>
              </w:rPr>
              <w:t>～</w:t>
            </w:r>
            <w:r w:rsidR="001C06D2" w:rsidRPr="00817F13">
              <w:rPr>
                <w:rFonts w:ascii="ＭＳ 明朝" w:hAnsi="ＭＳ 明朝" w:hint="eastAsia"/>
              </w:rPr>
              <w:t>4</w:t>
            </w:r>
            <w:r w:rsidRPr="00817F13">
              <w:rPr>
                <w:rFonts w:ascii="ＭＳ 明朝" w:hAnsi="ＭＳ 明朝" w:hint="eastAsia"/>
              </w:rPr>
              <w:t>0</w:t>
            </w:r>
          </w:p>
        </w:tc>
        <w:tc>
          <w:tcPr>
            <w:tcW w:w="1370" w:type="dxa"/>
            <w:tcBorders>
              <w:top w:val="nil"/>
              <w:left w:val="nil"/>
              <w:bottom w:val="single" w:sz="4" w:space="0" w:color="auto"/>
              <w:right w:val="single" w:sz="4" w:space="0" w:color="auto"/>
            </w:tcBorders>
            <w:shd w:val="clear" w:color="auto" w:fill="auto"/>
            <w:noWrap/>
            <w:vAlign w:val="center"/>
          </w:tcPr>
          <w:p w14:paraId="2571CE89" w14:textId="4AF8BA32" w:rsidR="007E16D1" w:rsidRPr="00817F13" w:rsidRDefault="001C06D2" w:rsidP="00A72D5A">
            <w:pPr>
              <w:jc w:val="right"/>
              <w:rPr>
                <w:rFonts w:ascii="ＭＳ 明朝" w:hAnsi="ＭＳ 明朝"/>
              </w:rPr>
            </w:pPr>
            <w:r w:rsidRPr="00817F13">
              <w:rPr>
                <w:rFonts w:ascii="ＭＳ 明朝" w:hAnsi="ＭＳ 明朝" w:hint="eastAsia"/>
              </w:rPr>
              <w:t>70</w:t>
            </w:r>
            <w:r w:rsidR="007E16D1" w:rsidRPr="00817F13">
              <w:rPr>
                <w:rFonts w:ascii="ＭＳ 明朝" w:hAnsi="ＭＳ 明朝" w:hint="eastAsia"/>
              </w:rPr>
              <w:t>～2</w:t>
            </w:r>
            <w:r w:rsidRPr="00817F13">
              <w:rPr>
                <w:rFonts w:ascii="ＭＳ 明朝" w:hAnsi="ＭＳ 明朝" w:hint="eastAsia"/>
              </w:rPr>
              <w:t>1</w:t>
            </w:r>
            <w:r w:rsidR="007E16D1" w:rsidRPr="00817F13">
              <w:rPr>
                <w:rFonts w:ascii="ＭＳ 明朝" w:hAnsi="ＭＳ 明朝" w:hint="eastAsia"/>
              </w:rPr>
              <w:t>0</w:t>
            </w:r>
          </w:p>
        </w:tc>
        <w:tc>
          <w:tcPr>
            <w:tcW w:w="1559" w:type="dxa"/>
            <w:tcBorders>
              <w:top w:val="nil"/>
              <w:left w:val="nil"/>
              <w:bottom w:val="single" w:sz="4" w:space="0" w:color="auto"/>
              <w:right w:val="single" w:sz="4" w:space="0" w:color="auto"/>
            </w:tcBorders>
            <w:shd w:val="clear" w:color="auto" w:fill="auto"/>
            <w:noWrap/>
            <w:vAlign w:val="center"/>
          </w:tcPr>
          <w:p w14:paraId="1A0D1824" w14:textId="3C702AC6" w:rsidR="007E16D1" w:rsidRPr="00817F13" w:rsidRDefault="007E16D1" w:rsidP="00A72D5A">
            <w:pPr>
              <w:jc w:val="right"/>
              <w:rPr>
                <w:rFonts w:ascii="ＭＳ 明朝" w:hAnsi="ＭＳ 明朝"/>
              </w:rPr>
            </w:pPr>
            <w:r w:rsidRPr="00817F13">
              <w:rPr>
                <w:rFonts w:ascii="ＭＳ 明朝" w:hAnsi="ＭＳ 明朝" w:hint="eastAsia"/>
              </w:rPr>
              <w:t>1</w:t>
            </w:r>
            <w:r w:rsidR="001C06D2" w:rsidRPr="00817F13">
              <w:rPr>
                <w:rFonts w:ascii="ＭＳ 明朝" w:hAnsi="ＭＳ 明朝" w:hint="eastAsia"/>
              </w:rPr>
              <w:t>1</w:t>
            </w:r>
            <w:r w:rsidRPr="00817F13">
              <w:rPr>
                <w:rFonts w:ascii="ＭＳ 明朝" w:hAnsi="ＭＳ 明朝" w:hint="eastAsia"/>
              </w:rPr>
              <w:t>0～250</w:t>
            </w:r>
          </w:p>
        </w:tc>
      </w:tr>
      <w:tr w:rsidR="00195944" w:rsidRPr="00195944" w14:paraId="35772D80" w14:textId="77777777" w:rsidTr="001C06D2">
        <w:trPr>
          <w:trHeight w:val="190"/>
        </w:trPr>
        <w:tc>
          <w:tcPr>
            <w:tcW w:w="2541" w:type="dxa"/>
            <w:vMerge w:val="restart"/>
            <w:tcBorders>
              <w:top w:val="nil"/>
              <w:left w:val="single" w:sz="4" w:space="0" w:color="auto"/>
              <w:bottom w:val="single" w:sz="4" w:space="0" w:color="auto"/>
              <w:right w:val="single" w:sz="4" w:space="0" w:color="auto"/>
            </w:tcBorders>
            <w:shd w:val="clear" w:color="auto" w:fill="auto"/>
            <w:noWrap/>
            <w:vAlign w:val="center"/>
          </w:tcPr>
          <w:p w14:paraId="2A21A848" w14:textId="27D43585" w:rsidR="007E16D1" w:rsidRPr="00195944" w:rsidRDefault="007E16D1" w:rsidP="00A72D5A">
            <w:pPr>
              <w:rPr>
                <w:rFonts w:ascii="ＭＳ 明朝" w:hAnsi="ＭＳ 明朝"/>
                <w:color w:val="000000" w:themeColor="text1"/>
              </w:rPr>
            </w:pPr>
            <w:r w:rsidRPr="00195944">
              <w:rPr>
                <w:rFonts w:ascii="ＭＳ 明朝" w:hAnsi="ＭＳ 明朝" w:hint="eastAsia"/>
                <w:color w:val="000000" w:themeColor="text1"/>
                <w:w w:val="75"/>
                <w:kern w:val="0"/>
                <w:fitText w:val="720" w:id="-52801535"/>
              </w:rPr>
              <w:t>中傾斜地</w:t>
            </w:r>
            <w:r w:rsidRPr="00195944">
              <w:rPr>
                <w:rFonts w:ascii="ＭＳ 明朝" w:hAnsi="ＭＳ 明朝" w:hint="eastAsia"/>
                <w:color w:val="000000" w:themeColor="text1"/>
              </w:rPr>
              <w:t>(15°～</w:t>
            </w:r>
            <w:r w:rsidR="003226FA" w:rsidRPr="00817F13">
              <w:rPr>
                <w:rFonts w:ascii="ＭＳ 明朝" w:hAnsi="ＭＳ 明朝" w:hint="eastAsia"/>
              </w:rPr>
              <w:t>30</w:t>
            </w:r>
            <w:r w:rsidRPr="00195944">
              <w:rPr>
                <w:rFonts w:ascii="ＭＳ 明朝" w:hAnsi="ＭＳ 明朝" w:hint="eastAsia"/>
                <w:color w:val="000000" w:themeColor="text1"/>
              </w:rPr>
              <w:t>°)</w:t>
            </w:r>
          </w:p>
        </w:tc>
        <w:tc>
          <w:tcPr>
            <w:tcW w:w="2268" w:type="dxa"/>
            <w:tcBorders>
              <w:top w:val="nil"/>
              <w:left w:val="nil"/>
              <w:bottom w:val="single" w:sz="4" w:space="0" w:color="auto"/>
              <w:right w:val="single" w:sz="4" w:space="0" w:color="auto"/>
            </w:tcBorders>
            <w:shd w:val="clear" w:color="auto" w:fill="auto"/>
            <w:noWrap/>
            <w:vAlign w:val="center"/>
          </w:tcPr>
          <w:p w14:paraId="68419C7C" w14:textId="77777777" w:rsidR="007E16D1" w:rsidRPr="00195944" w:rsidRDefault="007E16D1" w:rsidP="00A72D5A">
            <w:pPr>
              <w:rPr>
                <w:rFonts w:ascii="ＭＳ 明朝" w:hAnsi="ＭＳ 明朝"/>
                <w:color w:val="000000" w:themeColor="text1"/>
              </w:rPr>
            </w:pPr>
            <w:r w:rsidRPr="00BE2E03">
              <w:rPr>
                <w:rFonts w:ascii="ＭＳ 明朝" w:hAnsi="ＭＳ 明朝" w:hint="eastAsia"/>
                <w:color w:val="000000" w:themeColor="text1"/>
                <w:w w:val="88"/>
                <w:kern w:val="0"/>
                <w:fitText w:val="1920" w:id="-52801791"/>
              </w:rPr>
              <w:t>車両系作業システ</w:t>
            </w:r>
            <w:r w:rsidRPr="00BE2E03">
              <w:rPr>
                <w:rFonts w:ascii="ＭＳ 明朝" w:hAnsi="ＭＳ 明朝" w:hint="eastAsia"/>
                <w:color w:val="000000" w:themeColor="text1"/>
                <w:spacing w:val="15"/>
                <w:w w:val="88"/>
                <w:kern w:val="0"/>
                <w:fitText w:val="1920" w:id="-52801791"/>
              </w:rPr>
              <w:t>ム</w:t>
            </w:r>
          </w:p>
        </w:tc>
        <w:tc>
          <w:tcPr>
            <w:tcW w:w="1323" w:type="dxa"/>
            <w:tcBorders>
              <w:top w:val="nil"/>
              <w:left w:val="nil"/>
              <w:bottom w:val="single" w:sz="4" w:space="0" w:color="auto"/>
              <w:right w:val="single" w:sz="4" w:space="0" w:color="auto"/>
            </w:tcBorders>
            <w:shd w:val="clear" w:color="auto" w:fill="auto"/>
            <w:noWrap/>
            <w:vAlign w:val="center"/>
          </w:tcPr>
          <w:p w14:paraId="381D2214" w14:textId="2C5E5B83" w:rsidR="007E16D1" w:rsidRPr="00817F13" w:rsidRDefault="007E16D1" w:rsidP="00A72D5A">
            <w:pPr>
              <w:jc w:val="right"/>
              <w:rPr>
                <w:rFonts w:ascii="ＭＳ 明朝" w:hAnsi="ＭＳ 明朝"/>
              </w:rPr>
            </w:pPr>
            <w:r w:rsidRPr="00817F13">
              <w:rPr>
                <w:rFonts w:ascii="ＭＳ 明朝" w:hAnsi="ＭＳ 明朝" w:hint="eastAsia"/>
              </w:rPr>
              <w:t>2</w:t>
            </w:r>
            <w:r w:rsidR="001C06D2" w:rsidRPr="00817F13">
              <w:rPr>
                <w:rFonts w:ascii="ＭＳ 明朝" w:hAnsi="ＭＳ 明朝" w:hint="eastAsia"/>
              </w:rPr>
              <w:t>3</w:t>
            </w:r>
            <w:r w:rsidRPr="00817F13">
              <w:rPr>
                <w:rFonts w:ascii="ＭＳ 明朝" w:hAnsi="ＭＳ 明朝" w:hint="eastAsia"/>
              </w:rPr>
              <w:t>～</w:t>
            </w:r>
            <w:r w:rsidR="001C06D2" w:rsidRPr="00817F13">
              <w:rPr>
                <w:rFonts w:ascii="ＭＳ 明朝" w:hAnsi="ＭＳ 明朝" w:hint="eastAsia"/>
              </w:rPr>
              <w:t>34</w:t>
            </w:r>
          </w:p>
        </w:tc>
        <w:tc>
          <w:tcPr>
            <w:tcW w:w="1370" w:type="dxa"/>
            <w:tcBorders>
              <w:top w:val="nil"/>
              <w:left w:val="nil"/>
              <w:bottom w:val="single" w:sz="4" w:space="0" w:color="auto"/>
              <w:right w:val="single" w:sz="4" w:space="0" w:color="auto"/>
            </w:tcBorders>
            <w:shd w:val="clear" w:color="auto" w:fill="auto"/>
            <w:noWrap/>
            <w:vAlign w:val="center"/>
          </w:tcPr>
          <w:p w14:paraId="50B13BB9" w14:textId="49DA636A" w:rsidR="007E16D1" w:rsidRPr="00817F13" w:rsidRDefault="007E16D1" w:rsidP="00A72D5A">
            <w:pPr>
              <w:jc w:val="right"/>
              <w:rPr>
                <w:rFonts w:ascii="ＭＳ 明朝" w:hAnsi="ＭＳ 明朝"/>
              </w:rPr>
            </w:pPr>
            <w:r w:rsidRPr="00817F13">
              <w:rPr>
                <w:rFonts w:ascii="ＭＳ 明朝" w:hAnsi="ＭＳ 明朝" w:hint="eastAsia"/>
              </w:rPr>
              <w:t>5</w:t>
            </w:r>
            <w:r w:rsidR="001C06D2" w:rsidRPr="00817F13">
              <w:rPr>
                <w:rFonts w:ascii="ＭＳ 明朝" w:hAnsi="ＭＳ 明朝" w:hint="eastAsia"/>
              </w:rPr>
              <w:t>2</w:t>
            </w:r>
            <w:r w:rsidRPr="00817F13">
              <w:rPr>
                <w:rFonts w:ascii="ＭＳ 明朝" w:hAnsi="ＭＳ 明朝" w:hint="eastAsia"/>
              </w:rPr>
              <w:t>～16</w:t>
            </w:r>
            <w:r w:rsidR="001C06D2" w:rsidRPr="00817F13">
              <w:rPr>
                <w:rFonts w:ascii="ＭＳ 明朝" w:hAnsi="ＭＳ 明朝" w:hint="eastAsia"/>
              </w:rPr>
              <w:t>5</w:t>
            </w:r>
          </w:p>
        </w:tc>
        <w:tc>
          <w:tcPr>
            <w:tcW w:w="1559" w:type="dxa"/>
            <w:tcBorders>
              <w:top w:val="nil"/>
              <w:left w:val="nil"/>
              <w:bottom w:val="single" w:sz="4" w:space="0" w:color="auto"/>
              <w:right w:val="single" w:sz="4" w:space="0" w:color="auto"/>
            </w:tcBorders>
            <w:shd w:val="clear" w:color="auto" w:fill="auto"/>
            <w:noWrap/>
            <w:vAlign w:val="center"/>
          </w:tcPr>
          <w:p w14:paraId="3A4CF59C" w14:textId="64398D8B" w:rsidR="007E16D1" w:rsidRPr="00817F13" w:rsidRDefault="001C06D2" w:rsidP="00A72D5A">
            <w:pPr>
              <w:jc w:val="right"/>
              <w:rPr>
                <w:rFonts w:ascii="ＭＳ 明朝" w:hAnsi="ＭＳ 明朝"/>
              </w:rPr>
            </w:pPr>
            <w:r w:rsidRPr="00817F13">
              <w:rPr>
                <w:rFonts w:ascii="ＭＳ 明朝" w:hAnsi="ＭＳ 明朝" w:hint="eastAsia"/>
              </w:rPr>
              <w:t>8</w:t>
            </w:r>
            <w:r w:rsidR="007E16D1" w:rsidRPr="00817F13">
              <w:rPr>
                <w:rFonts w:ascii="ＭＳ 明朝" w:hAnsi="ＭＳ 明朝" w:hint="eastAsia"/>
              </w:rPr>
              <w:t>5～200</w:t>
            </w:r>
          </w:p>
        </w:tc>
      </w:tr>
      <w:tr w:rsidR="00195944" w:rsidRPr="00195944" w14:paraId="2BB8EB28" w14:textId="77777777" w:rsidTr="001C06D2">
        <w:trPr>
          <w:trHeight w:val="190"/>
        </w:trPr>
        <w:tc>
          <w:tcPr>
            <w:tcW w:w="2541" w:type="dxa"/>
            <w:vMerge/>
            <w:tcBorders>
              <w:top w:val="nil"/>
              <w:left w:val="single" w:sz="4" w:space="0" w:color="auto"/>
              <w:bottom w:val="single" w:sz="4" w:space="0" w:color="auto"/>
              <w:right w:val="single" w:sz="4" w:space="0" w:color="auto"/>
            </w:tcBorders>
            <w:vAlign w:val="center"/>
          </w:tcPr>
          <w:p w14:paraId="38195A72" w14:textId="77777777" w:rsidR="007E16D1" w:rsidRPr="00195944" w:rsidRDefault="007E16D1" w:rsidP="00A72D5A">
            <w:pPr>
              <w:rPr>
                <w:rFonts w:ascii="ＭＳ 明朝" w:hAnsi="ＭＳ 明朝"/>
                <w:color w:val="000000" w:themeColor="text1"/>
              </w:rPr>
            </w:pPr>
          </w:p>
        </w:tc>
        <w:tc>
          <w:tcPr>
            <w:tcW w:w="2268" w:type="dxa"/>
            <w:tcBorders>
              <w:top w:val="nil"/>
              <w:left w:val="nil"/>
              <w:bottom w:val="single" w:sz="4" w:space="0" w:color="auto"/>
              <w:right w:val="single" w:sz="4" w:space="0" w:color="auto"/>
            </w:tcBorders>
            <w:shd w:val="clear" w:color="auto" w:fill="auto"/>
            <w:noWrap/>
            <w:vAlign w:val="center"/>
          </w:tcPr>
          <w:p w14:paraId="3FAFA42D" w14:textId="77777777" w:rsidR="007E16D1" w:rsidRPr="00195944" w:rsidRDefault="007E16D1" w:rsidP="00A72D5A">
            <w:pPr>
              <w:rPr>
                <w:rFonts w:ascii="ＭＳ 明朝" w:hAnsi="ＭＳ 明朝"/>
                <w:color w:val="000000" w:themeColor="text1"/>
              </w:rPr>
            </w:pPr>
            <w:r w:rsidRPr="00BE2E03">
              <w:rPr>
                <w:rFonts w:ascii="ＭＳ 明朝" w:hAnsi="ＭＳ 明朝" w:hint="eastAsia"/>
                <w:color w:val="000000" w:themeColor="text1"/>
                <w:w w:val="88"/>
                <w:kern w:val="0"/>
                <w:fitText w:val="1920" w:id="-52801790"/>
              </w:rPr>
              <w:t>架線系作業システ</w:t>
            </w:r>
            <w:r w:rsidRPr="00BE2E03">
              <w:rPr>
                <w:rFonts w:ascii="ＭＳ 明朝" w:hAnsi="ＭＳ 明朝" w:hint="eastAsia"/>
                <w:color w:val="000000" w:themeColor="text1"/>
                <w:spacing w:val="15"/>
                <w:w w:val="88"/>
                <w:kern w:val="0"/>
                <w:fitText w:val="1920" w:id="-52801790"/>
              </w:rPr>
              <w:t>ム</w:t>
            </w:r>
          </w:p>
        </w:tc>
        <w:tc>
          <w:tcPr>
            <w:tcW w:w="1323" w:type="dxa"/>
            <w:tcBorders>
              <w:top w:val="nil"/>
              <w:left w:val="nil"/>
              <w:bottom w:val="single" w:sz="4" w:space="0" w:color="auto"/>
              <w:right w:val="single" w:sz="4" w:space="0" w:color="auto"/>
            </w:tcBorders>
            <w:shd w:val="clear" w:color="auto" w:fill="auto"/>
            <w:noWrap/>
            <w:vAlign w:val="center"/>
          </w:tcPr>
          <w:p w14:paraId="503A273E" w14:textId="46A128EA" w:rsidR="007E16D1" w:rsidRPr="00817F13" w:rsidRDefault="007E16D1" w:rsidP="00A72D5A">
            <w:pPr>
              <w:jc w:val="right"/>
              <w:rPr>
                <w:rFonts w:ascii="ＭＳ 明朝" w:hAnsi="ＭＳ 明朝"/>
              </w:rPr>
            </w:pPr>
            <w:r w:rsidRPr="00817F13">
              <w:rPr>
                <w:rFonts w:ascii="ＭＳ 明朝" w:hAnsi="ＭＳ 明朝" w:hint="eastAsia"/>
              </w:rPr>
              <w:t>2</w:t>
            </w:r>
            <w:r w:rsidR="001C06D2" w:rsidRPr="00817F13">
              <w:rPr>
                <w:rFonts w:ascii="ＭＳ 明朝" w:hAnsi="ＭＳ 明朝" w:hint="eastAsia"/>
              </w:rPr>
              <w:t>3</w:t>
            </w:r>
            <w:r w:rsidRPr="00817F13">
              <w:rPr>
                <w:rFonts w:ascii="ＭＳ 明朝" w:hAnsi="ＭＳ 明朝" w:hint="eastAsia"/>
              </w:rPr>
              <w:t>～</w:t>
            </w:r>
            <w:r w:rsidR="001C06D2" w:rsidRPr="00817F13">
              <w:rPr>
                <w:rFonts w:ascii="ＭＳ 明朝" w:hAnsi="ＭＳ 明朝" w:hint="eastAsia"/>
              </w:rPr>
              <w:t>34</w:t>
            </w:r>
          </w:p>
        </w:tc>
        <w:tc>
          <w:tcPr>
            <w:tcW w:w="1370" w:type="dxa"/>
            <w:tcBorders>
              <w:top w:val="nil"/>
              <w:left w:val="nil"/>
              <w:bottom w:val="single" w:sz="4" w:space="0" w:color="auto"/>
              <w:right w:val="single" w:sz="4" w:space="0" w:color="auto"/>
            </w:tcBorders>
            <w:shd w:val="clear" w:color="auto" w:fill="auto"/>
            <w:noWrap/>
            <w:vAlign w:val="center"/>
          </w:tcPr>
          <w:p w14:paraId="620047A5" w14:textId="1462ECF9" w:rsidR="007E16D1" w:rsidRPr="00817F13" w:rsidRDefault="001C06D2" w:rsidP="00A72D5A">
            <w:pPr>
              <w:jc w:val="right"/>
              <w:rPr>
                <w:rFonts w:ascii="ＭＳ 明朝" w:hAnsi="ＭＳ 明朝"/>
              </w:rPr>
            </w:pPr>
            <w:r w:rsidRPr="00817F13">
              <w:rPr>
                <w:rFonts w:ascii="ＭＳ 明朝" w:hAnsi="ＭＳ 明朝" w:hint="eastAsia"/>
              </w:rPr>
              <w:t>2</w:t>
            </w:r>
            <w:r w:rsidR="007E16D1" w:rsidRPr="00817F13">
              <w:rPr>
                <w:rFonts w:ascii="ＭＳ 明朝" w:hAnsi="ＭＳ 明朝" w:hint="eastAsia"/>
              </w:rPr>
              <w:t>～</w:t>
            </w:r>
            <w:r w:rsidRPr="00817F13">
              <w:rPr>
                <w:rFonts w:ascii="ＭＳ 明朝" w:hAnsi="ＭＳ 明朝" w:hint="eastAsia"/>
              </w:rPr>
              <w:t>41</w:t>
            </w:r>
          </w:p>
        </w:tc>
        <w:tc>
          <w:tcPr>
            <w:tcW w:w="1559" w:type="dxa"/>
            <w:tcBorders>
              <w:top w:val="nil"/>
              <w:left w:val="nil"/>
              <w:bottom w:val="single" w:sz="4" w:space="0" w:color="auto"/>
              <w:right w:val="single" w:sz="4" w:space="0" w:color="auto"/>
            </w:tcBorders>
            <w:shd w:val="clear" w:color="auto" w:fill="auto"/>
            <w:noWrap/>
            <w:vAlign w:val="center"/>
          </w:tcPr>
          <w:p w14:paraId="3FC961C7" w14:textId="77777777" w:rsidR="007E16D1" w:rsidRPr="00817F13" w:rsidRDefault="007E16D1" w:rsidP="00A72D5A">
            <w:pPr>
              <w:jc w:val="right"/>
              <w:rPr>
                <w:rFonts w:ascii="ＭＳ 明朝" w:hAnsi="ＭＳ 明朝"/>
              </w:rPr>
            </w:pPr>
            <w:r w:rsidRPr="00817F13">
              <w:rPr>
                <w:rFonts w:ascii="ＭＳ 明朝" w:hAnsi="ＭＳ 明朝" w:hint="eastAsia"/>
              </w:rPr>
              <w:t>25～75</w:t>
            </w:r>
          </w:p>
        </w:tc>
      </w:tr>
      <w:tr w:rsidR="00195944" w:rsidRPr="00195944" w14:paraId="6027B0BC" w14:textId="77777777" w:rsidTr="001C06D2">
        <w:trPr>
          <w:trHeight w:val="190"/>
        </w:trPr>
        <w:tc>
          <w:tcPr>
            <w:tcW w:w="2541" w:type="dxa"/>
            <w:vMerge w:val="restart"/>
            <w:tcBorders>
              <w:top w:val="nil"/>
              <w:left w:val="single" w:sz="4" w:space="0" w:color="auto"/>
              <w:bottom w:val="single" w:sz="4" w:space="0" w:color="auto"/>
              <w:right w:val="single" w:sz="4" w:space="0" w:color="auto"/>
            </w:tcBorders>
            <w:shd w:val="clear" w:color="auto" w:fill="auto"/>
            <w:noWrap/>
            <w:vAlign w:val="center"/>
          </w:tcPr>
          <w:p w14:paraId="70222B87" w14:textId="77777777" w:rsidR="007E16D1" w:rsidRPr="00195944" w:rsidRDefault="007E16D1" w:rsidP="00A72D5A">
            <w:pPr>
              <w:rPr>
                <w:rFonts w:ascii="ＭＳ 明朝" w:hAnsi="ＭＳ 明朝"/>
                <w:color w:val="000000" w:themeColor="text1"/>
              </w:rPr>
            </w:pPr>
            <w:r w:rsidRPr="00195944">
              <w:rPr>
                <w:rFonts w:ascii="ＭＳ 明朝" w:hAnsi="ＭＳ 明朝" w:hint="eastAsia"/>
                <w:color w:val="000000" w:themeColor="text1"/>
                <w:w w:val="75"/>
                <w:kern w:val="0"/>
                <w:fitText w:val="720" w:id="-52801534"/>
              </w:rPr>
              <w:t>急傾斜地</w:t>
            </w:r>
            <w:r w:rsidRPr="00195944">
              <w:rPr>
                <w:rFonts w:ascii="ＭＳ 明朝" w:hAnsi="ＭＳ 明朝" w:hint="eastAsia"/>
                <w:color w:val="000000" w:themeColor="text1"/>
              </w:rPr>
              <w:t>(30°～35°)</w:t>
            </w:r>
          </w:p>
        </w:tc>
        <w:tc>
          <w:tcPr>
            <w:tcW w:w="2268" w:type="dxa"/>
            <w:tcBorders>
              <w:top w:val="nil"/>
              <w:left w:val="nil"/>
              <w:bottom w:val="single" w:sz="4" w:space="0" w:color="auto"/>
              <w:right w:val="single" w:sz="4" w:space="0" w:color="auto"/>
            </w:tcBorders>
            <w:shd w:val="clear" w:color="auto" w:fill="auto"/>
            <w:noWrap/>
            <w:vAlign w:val="center"/>
          </w:tcPr>
          <w:p w14:paraId="69ECDD9D" w14:textId="77777777" w:rsidR="007E16D1" w:rsidRPr="00195944" w:rsidRDefault="007E16D1" w:rsidP="00A72D5A">
            <w:pPr>
              <w:rPr>
                <w:rFonts w:ascii="ＭＳ 明朝" w:hAnsi="ＭＳ 明朝"/>
                <w:color w:val="000000" w:themeColor="text1"/>
              </w:rPr>
            </w:pPr>
            <w:r w:rsidRPr="00817F13">
              <w:rPr>
                <w:rFonts w:ascii="ＭＳ 明朝" w:hAnsi="ＭＳ 明朝" w:hint="eastAsia"/>
                <w:color w:val="000000" w:themeColor="text1"/>
                <w:spacing w:val="3"/>
                <w:w w:val="88"/>
                <w:kern w:val="0"/>
                <w:fitText w:val="1920" w:id="-52801789"/>
              </w:rPr>
              <w:t>車両系作業システ</w:t>
            </w:r>
            <w:r w:rsidRPr="00817F13">
              <w:rPr>
                <w:rFonts w:ascii="ＭＳ 明朝" w:hAnsi="ＭＳ 明朝" w:hint="eastAsia"/>
                <w:color w:val="000000" w:themeColor="text1"/>
                <w:spacing w:val="-8"/>
                <w:w w:val="88"/>
                <w:kern w:val="0"/>
                <w:fitText w:val="1920" w:id="-52801789"/>
              </w:rPr>
              <w:t>ム</w:t>
            </w:r>
          </w:p>
        </w:tc>
        <w:tc>
          <w:tcPr>
            <w:tcW w:w="1323" w:type="dxa"/>
            <w:tcBorders>
              <w:top w:val="nil"/>
              <w:left w:val="nil"/>
              <w:bottom w:val="single" w:sz="4" w:space="0" w:color="auto"/>
              <w:right w:val="single" w:sz="4" w:space="0" w:color="auto"/>
            </w:tcBorders>
            <w:shd w:val="clear" w:color="auto" w:fill="auto"/>
            <w:noWrap/>
            <w:vAlign w:val="center"/>
          </w:tcPr>
          <w:p w14:paraId="3EFECEBD" w14:textId="43581F24" w:rsidR="007E16D1" w:rsidRPr="00817F13" w:rsidRDefault="007E16D1" w:rsidP="00A72D5A">
            <w:pPr>
              <w:jc w:val="right"/>
              <w:rPr>
                <w:rFonts w:ascii="ＭＳ 明朝" w:hAnsi="ＭＳ 明朝"/>
              </w:rPr>
            </w:pPr>
            <w:r w:rsidRPr="00817F13">
              <w:rPr>
                <w:rFonts w:ascii="ＭＳ 明朝" w:hAnsi="ＭＳ 明朝" w:hint="eastAsia"/>
              </w:rPr>
              <w:t>1</w:t>
            </w:r>
            <w:r w:rsidR="001C06D2" w:rsidRPr="00817F13">
              <w:rPr>
                <w:rFonts w:ascii="ＭＳ 明朝" w:hAnsi="ＭＳ 明朝" w:hint="eastAsia"/>
              </w:rPr>
              <w:t>6</w:t>
            </w:r>
            <w:r w:rsidRPr="00817F13">
              <w:rPr>
                <w:rFonts w:ascii="ＭＳ 明朝" w:hAnsi="ＭＳ 明朝" w:hint="eastAsia"/>
              </w:rPr>
              <w:t>～2</w:t>
            </w:r>
            <w:r w:rsidR="001C06D2" w:rsidRPr="00817F13">
              <w:rPr>
                <w:rFonts w:ascii="ＭＳ 明朝" w:hAnsi="ＭＳ 明朝" w:hint="eastAsia"/>
              </w:rPr>
              <w:t>6</w:t>
            </w:r>
          </w:p>
        </w:tc>
        <w:tc>
          <w:tcPr>
            <w:tcW w:w="1370" w:type="dxa"/>
            <w:tcBorders>
              <w:top w:val="nil"/>
              <w:left w:val="nil"/>
              <w:bottom w:val="single" w:sz="4" w:space="0" w:color="auto"/>
              <w:right w:val="single" w:sz="4" w:space="0" w:color="auto"/>
            </w:tcBorders>
            <w:shd w:val="clear" w:color="auto" w:fill="auto"/>
            <w:noWrap/>
            <w:vAlign w:val="center"/>
          </w:tcPr>
          <w:p w14:paraId="504E086B" w14:textId="7F075199" w:rsidR="007E16D1" w:rsidRPr="00817F13" w:rsidRDefault="001C06D2" w:rsidP="00A72D5A">
            <w:pPr>
              <w:jc w:val="right"/>
              <w:rPr>
                <w:rFonts w:ascii="ＭＳ 明朝" w:hAnsi="ＭＳ 明朝"/>
              </w:rPr>
            </w:pPr>
            <w:r w:rsidRPr="00817F13">
              <w:rPr>
                <w:rFonts w:ascii="ＭＳ 明朝" w:hAnsi="ＭＳ 明朝" w:hint="eastAsia"/>
              </w:rPr>
              <w:t>3</w:t>
            </w:r>
            <w:r w:rsidR="007E16D1" w:rsidRPr="00817F13">
              <w:rPr>
                <w:rFonts w:ascii="ＭＳ 明朝" w:hAnsi="ＭＳ 明朝" w:hint="eastAsia"/>
              </w:rPr>
              <w:t>5～12</w:t>
            </w:r>
            <w:r w:rsidRPr="00817F13">
              <w:rPr>
                <w:rFonts w:ascii="ＭＳ 明朝" w:hAnsi="ＭＳ 明朝" w:hint="eastAsia"/>
              </w:rPr>
              <w:t>4</w:t>
            </w:r>
          </w:p>
        </w:tc>
        <w:tc>
          <w:tcPr>
            <w:tcW w:w="1559" w:type="dxa"/>
            <w:tcBorders>
              <w:top w:val="nil"/>
              <w:left w:val="nil"/>
              <w:bottom w:val="single" w:sz="4" w:space="0" w:color="auto"/>
              <w:right w:val="single" w:sz="4" w:space="0" w:color="auto"/>
            </w:tcBorders>
            <w:shd w:val="clear" w:color="auto" w:fill="auto"/>
            <w:noWrap/>
            <w:vAlign w:val="center"/>
          </w:tcPr>
          <w:p w14:paraId="5CA5CFF4" w14:textId="222B24BC" w:rsidR="007E16D1" w:rsidRPr="00817F13" w:rsidRDefault="007E16D1" w:rsidP="00A72D5A">
            <w:pPr>
              <w:jc w:val="right"/>
              <w:rPr>
                <w:rFonts w:ascii="ＭＳ 明朝" w:hAnsi="ＭＳ 明朝"/>
              </w:rPr>
            </w:pPr>
            <w:r w:rsidRPr="00817F13">
              <w:rPr>
                <w:rFonts w:ascii="ＭＳ 明朝" w:hAnsi="ＭＳ 明朝" w:hint="eastAsia"/>
              </w:rPr>
              <w:t>60</w:t>
            </w:r>
            <w:r w:rsidR="001C06D2" w:rsidRPr="00817F13">
              <w:rPr>
                <w:rFonts w:ascii="ＭＳ 明朝" w:hAnsi="ＭＳ 明朝" w:hint="eastAsia"/>
              </w:rPr>
              <w:t>〈50〉</w:t>
            </w:r>
            <w:r w:rsidRPr="00817F13">
              <w:rPr>
                <w:rFonts w:ascii="ＭＳ 明朝" w:hAnsi="ＭＳ 明朝" w:hint="eastAsia"/>
              </w:rPr>
              <w:t>～150</w:t>
            </w:r>
          </w:p>
        </w:tc>
      </w:tr>
      <w:tr w:rsidR="00195944" w:rsidRPr="00195944" w14:paraId="2AF9E15C" w14:textId="77777777" w:rsidTr="001C06D2">
        <w:trPr>
          <w:trHeight w:val="190"/>
        </w:trPr>
        <w:tc>
          <w:tcPr>
            <w:tcW w:w="2541" w:type="dxa"/>
            <w:vMerge/>
            <w:tcBorders>
              <w:top w:val="nil"/>
              <w:left w:val="single" w:sz="4" w:space="0" w:color="auto"/>
              <w:bottom w:val="single" w:sz="4" w:space="0" w:color="auto"/>
              <w:right w:val="single" w:sz="4" w:space="0" w:color="auto"/>
            </w:tcBorders>
            <w:vAlign w:val="center"/>
          </w:tcPr>
          <w:p w14:paraId="6DB4081E" w14:textId="77777777" w:rsidR="007E16D1" w:rsidRPr="00195944" w:rsidRDefault="007E16D1" w:rsidP="00A72D5A">
            <w:pPr>
              <w:rPr>
                <w:rFonts w:ascii="ＭＳ 明朝" w:hAnsi="ＭＳ 明朝"/>
                <w:color w:val="000000" w:themeColor="text1"/>
              </w:rPr>
            </w:pPr>
          </w:p>
        </w:tc>
        <w:tc>
          <w:tcPr>
            <w:tcW w:w="2268" w:type="dxa"/>
            <w:tcBorders>
              <w:top w:val="nil"/>
              <w:left w:val="nil"/>
              <w:bottom w:val="single" w:sz="4" w:space="0" w:color="auto"/>
              <w:right w:val="single" w:sz="4" w:space="0" w:color="auto"/>
            </w:tcBorders>
            <w:shd w:val="clear" w:color="auto" w:fill="auto"/>
            <w:noWrap/>
            <w:vAlign w:val="center"/>
          </w:tcPr>
          <w:p w14:paraId="2EA84F5A" w14:textId="77777777" w:rsidR="007E16D1" w:rsidRPr="00195944" w:rsidRDefault="007E16D1" w:rsidP="00A72D5A">
            <w:pPr>
              <w:rPr>
                <w:rFonts w:ascii="ＭＳ 明朝" w:hAnsi="ＭＳ 明朝"/>
                <w:color w:val="000000" w:themeColor="text1"/>
              </w:rPr>
            </w:pPr>
            <w:r w:rsidRPr="00817F13">
              <w:rPr>
                <w:rFonts w:ascii="ＭＳ 明朝" w:hAnsi="ＭＳ 明朝" w:hint="eastAsia"/>
                <w:color w:val="000000" w:themeColor="text1"/>
                <w:spacing w:val="3"/>
                <w:w w:val="88"/>
                <w:kern w:val="0"/>
                <w:fitText w:val="1920" w:id="-52801788"/>
              </w:rPr>
              <w:t>架線系作業システ</w:t>
            </w:r>
            <w:r w:rsidRPr="00817F13">
              <w:rPr>
                <w:rFonts w:ascii="ＭＳ 明朝" w:hAnsi="ＭＳ 明朝" w:hint="eastAsia"/>
                <w:color w:val="000000" w:themeColor="text1"/>
                <w:spacing w:val="-8"/>
                <w:w w:val="88"/>
                <w:kern w:val="0"/>
                <w:fitText w:val="1920" w:id="-52801788"/>
              </w:rPr>
              <w:t>ム</w:t>
            </w:r>
          </w:p>
        </w:tc>
        <w:tc>
          <w:tcPr>
            <w:tcW w:w="1323" w:type="dxa"/>
            <w:tcBorders>
              <w:top w:val="nil"/>
              <w:left w:val="nil"/>
              <w:bottom w:val="single" w:sz="4" w:space="0" w:color="auto"/>
              <w:right w:val="single" w:sz="4" w:space="0" w:color="auto"/>
            </w:tcBorders>
            <w:shd w:val="clear" w:color="auto" w:fill="auto"/>
            <w:noWrap/>
            <w:vAlign w:val="center"/>
          </w:tcPr>
          <w:p w14:paraId="09F8EB44" w14:textId="21AADABE" w:rsidR="007E16D1" w:rsidRPr="00817F13" w:rsidRDefault="007E16D1" w:rsidP="00A72D5A">
            <w:pPr>
              <w:jc w:val="right"/>
              <w:rPr>
                <w:rFonts w:ascii="ＭＳ 明朝" w:hAnsi="ＭＳ 明朝"/>
              </w:rPr>
            </w:pPr>
            <w:r w:rsidRPr="00817F13">
              <w:rPr>
                <w:rFonts w:ascii="ＭＳ 明朝" w:hAnsi="ＭＳ 明朝" w:hint="eastAsia"/>
              </w:rPr>
              <w:t>1</w:t>
            </w:r>
            <w:r w:rsidR="001C06D2" w:rsidRPr="00817F13">
              <w:rPr>
                <w:rFonts w:ascii="ＭＳ 明朝" w:hAnsi="ＭＳ 明朝" w:hint="eastAsia"/>
              </w:rPr>
              <w:t>6</w:t>
            </w:r>
            <w:r w:rsidRPr="00817F13">
              <w:rPr>
                <w:rFonts w:ascii="ＭＳ 明朝" w:hAnsi="ＭＳ 明朝" w:hint="eastAsia"/>
              </w:rPr>
              <w:t>～2</w:t>
            </w:r>
            <w:r w:rsidR="001C06D2" w:rsidRPr="00817F13">
              <w:rPr>
                <w:rFonts w:ascii="ＭＳ 明朝" w:hAnsi="ＭＳ 明朝" w:hint="eastAsia"/>
              </w:rPr>
              <w:t>6</w:t>
            </w:r>
          </w:p>
        </w:tc>
        <w:tc>
          <w:tcPr>
            <w:tcW w:w="1370" w:type="dxa"/>
            <w:tcBorders>
              <w:top w:val="nil"/>
              <w:left w:val="nil"/>
              <w:bottom w:val="single" w:sz="4" w:space="0" w:color="auto"/>
              <w:right w:val="single" w:sz="4" w:space="0" w:color="auto"/>
            </w:tcBorders>
            <w:shd w:val="clear" w:color="auto" w:fill="auto"/>
            <w:noWrap/>
            <w:vAlign w:val="center"/>
          </w:tcPr>
          <w:p w14:paraId="2D6652B1" w14:textId="1E23E1DA" w:rsidR="007E16D1" w:rsidRPr="00817F13" w:rsidRDefault="007E16D1" w:rsidP="00A72D5A">
            <w:pPr>
              <w:jc w:val="right"/>
              <w:rPr>
                <w:rFonts w:ascii="ＭＳ 明朝" w:hAnsi="ＭＳ 明朝"/>
              </w:rPr>
            </w:pPr>
            <w:r w:rsidRPr="00817F13">
              <w:rPr>
                <w:rFonts w:ascii="ＭＳ 明朝" w:hAnsi="ＭＳ 明朝" w:hint="eastAsia"/>
              </w:rPr>
              <w:t>0～2</w:t>
            </w:r>
            <w:r w:rsidR="001C06D2" w:rsidRPr="00817F13">
              <w:rPr>
                <w:rFonts w:ascii="ＭＳ 明朝" w:hAnsi="ＭＳ 明朝" w:hint="eastAsia"/>
              </w:rPr>
              <w:t>4</w:t>
            </w:r>
          </w:p>
        </w:tc>
        <w:tc>
          <w:tcPr>
            <w:tcW w:w="1559" w:type="dxa"/>
            <w:tcBorders>
              <w:top w:val="nil"/>
              <w:left w:val="nil"/>
              <w:bottom w:val="single" w:sz="4" w:space="0" w:color="auto"/>
              <w:right w:val="single" w:sz="4" w:space="0" w:color="auto"/>
            </w:tcBorders>
            <w:shd w:val="clear" w:color="auto" w:fill="auto"/>
            <w:noWrap/>
            <w:vAlign w:val="center"/>
          </w:tcPr>
          <w:p w14:paraId="497F129D" w14:textId="1B795B4C" w:rsidR="007E16D1" w:rsidRPr="00817F13" w:rsidRDefault="001C06D2" w:rsidP="00A72D5A">
            <w:pPr>
              <w:jc w:val="right"/>
              <w:rPr>
                <w:rFonts w:ascii="ＭＳ 明朝" w:hAnsi="ＭＳ 明朝"/>
              </w:rPr>
            </w:pPr>
            <w:r w:rsidRPr="00817F13">
              <w:rPr>
                <w:rFonts w:ascii="ＭＳ 明朝" w:hAnsi="ＭＳ 明朝" w:hint="eastAsia"/>
              </w:rPr>
              <w:t>20〈</w:t>
            </w:r>
            <w:r w:rsidR="007E16D1" w:rsidRPr="00817F13">
              <w:rPr>
                <w:rFonts w:ascii="ＭＳ 明朝" w:hAnsi="ＭＳ 明朝" w:hint="eastAsia"/>
              </w:rPr>
              <w:t>15</w:t>
            </w:r>
            <w:r w:rsidRPr="00817F13">
              <w:rPr>
                <w:rFonts w:ascii="ＭＳ 明朝" w:hAnsi="ＭＳ 明朝" w:hint="eastAsia"/>
              </w:rPr>
              <w:t>〉</w:t>
            </w:r>
            <w:r w:rsidR="007E16D1" w:rsidRPr="00817F13">
              <w:rPr>
                <w:rFonts w:ascii="ＭＳ 明朝" w:hAnsi="ＭＳ 明朝" w:hint="eastAsia"/>
              </w:rPr>
              <w:t>～50</w:t>
            </w:r>
          </w:p>
        </w:tc>
      </w:tr>
      <w:tr w:rsidR="00195944" w:rsidRPr="00195944" w14:paraId="526C0E65" w14:textId="77777777" w:rsidTr="001C06D2">
        <w:trPr>
          <w:trHeight w:val="190"/>
        </w:trPr>
        <w:tc>
          <w:tcPr>
            <w:tcW w:w="2541" w:type="dxa"/>
            <w:tcBorders>
              <w:top w:val="nil"/>
              <w:left w:val="single" w:sz="4" w:space="0" w:color="auto"/>
              <w:bottom w:val="single" w:sz="4" w:space="0" w:color="auto"/>
              <w:right w:val="single" w:sz="4" w:space="0" w:color="auto"/>
            </w:tcBorders>
            <w:shd w:val="clear" w:color="auto" w:fill="auto"/>
            <w:noWrap/>
            <w:vAlign w:val="center"/>
          </w:tcPr>
          <w:p w14:paraId="4F475578" w14:textId="77777777" w:rsidR="007E16D1" w:rsidRPr="00195944" w:rsidRDefault="007E16D1" w:rsidP="00A72D5A">
            <w:pPr>
              <w:rPr>
                <w:rFonts w:ascii="ＭＳ 明朝" w:hAnsi="ＭＳ 明朝"/>
                <w:color w:val="000000" w:themeColor="text1"/>
              </w:rPr>
            </w:pPr>
            <w:r w:rsidRPr="00195944">
              <w:rPr>
                <w:rFonts w:ascii="ＭＳ 明朝" w:hAnsi="ＭＳ 明朝" w:hint="eastAsia"/>
                <w:color w:val="000000" w:themeColor="text1"/>
              </w:rPr>
              <w:t>急峻地(35°～)</w:t>
            </w:r>
          </w:p>
        </w:tc>
        <w:tc>
          <w:tcPr>
            <w:tcW w:w="2268" w:type="dxa"/>
            <w:tcBorders>
              <w:top w:val="nil"/>
              <w:left w:val="nil"/>
              <w:bottom w:val="single" w:sz="4" w:space="0" w:color="auto"/>
              <w:right w:val="single" w:sz="4" w:space="0" w:color="auto"/>
            </w:tcBorders>
            <w:shd w:val="clear" w:color="auto" w:fill="auto"/>
            <w:noWrap/>
            <w:vAlign w:val="center"/>
          </w:tcPr>
          <w:p w14:paraId="7EA6CEA2" w14:textId="77777777" w:rsidR="007E16D1" w:rsidRPr="00195944" w:rsidRDefault="007E16D1" w:rsidP="00A72D5A">
            <w:pPr>
              <w:rPr>
                <w:rFonts w:ascii="ＭＳ 明朝" w:hAnsi="ＭＳ 明朝"/>
                <w:color w:val="000000" w:themeColor="text1"/>
              </w:rPr>
            </w:pPr>
            <w:r w:rsidRPr="00BE2E03">
              <w:rPr>
                <w:rFonts w:ascii="ＭＳ 明朝" w:hAnsi="ＭＳ 明朝" w:hint="eastAsia"/>
                <w:color w:val="000000" w:themeColor="text1"/>
                <w:w w:val="88"/>
                <w:kern w:val="0"/>
                <w:fitText w:val="1920" w:id="-52801787"/>
              </w:rPr>
              <w:t>架線系作業システ</w:t>
            </w:r>
            <w:r w:rsidRPr="00BE2E03">
              <w:rPr>
                <w:rFonts w:ascii="ＭＳ 明朝" w:hAnsi="ＭＳ 明朝" w:hint="eastAsia"/>
                <w:color w:val="000000" w:themeColor="text1"/>
                <w:spacing w:val="15"/>
                <w:w w:val="88"/>
                <w:kern w:val="0"/>
                <w:fitText w:val="1920" w:id="-52801787"/>
              </w:rPr>
              <w:t>ム</w:t>
            </w:r>
          </w:p>
        </w:tc>
        <w:tc>
          <w:tcPr>
            <w:tcW w:w="1323" w:type="dxa"/>
            <w:tcBorders>
              <w:top w:val="nil"/>
              <w:left w:val="nil"/>
              <w:bottom w:val="single" w:sz="4" w:space="0" w:color="auto"/>
              <w:right w:val="single" w:sz="4" w:space="0" w:color="auto"/>
            </w:tcBorders>
            <w:shd w:val="clear" w:color="auto" w:fill="auto"/>
            <w:noWrap/>
            <w:vAlign w:val="center"/>
          </w:tcPr>
          <w:p w14:paraId="60520839" w14:textId="77777777" w:rsidR="007E16D1" w:rsidRPr="00195944" w:rsidRDefault="007E16D1" w:rsidP="00A72D5A">
            <w:pPr>
              <w:jc w:val="right"/>
              <w:rPr>
                <w:rFonts w:ascii="ＭＳ 明朝" w:hAnsi="ＭＳ 明朝"/>
                <w:color w:val="000000" w:themeColor="text1"/>
              </w:rPr>
            </w:pPr>
            <w:r w:rsidRPr="00195944">
              <w:rPr>
                <w:rFonts w:ascii="ＭＳ 明朝" w:hAnsi="ＭＳ 明朝" w:hint="eastAsia"/>
                <w:color w:val="000000" w:themeColor="text1"/>
              </w:rPr>
              <w:t>5～15</w:t>
            </w:r>
          </w:p>
        </w:tc>
        <w:tc>
          <w:tcPr>
            <w:tcW w:w="1370" w:type="dxa"/>
            <w:tcBorders>
              <w:top w:val="nil"/>
              <w:left w:val="nil"/>
              <w:bottom w:val="single" w:sz="4" w:space="0" w:color="auto"/>
              <w:right w:val="single" w:sz="4" w:space="0" w:color="auto"/>
            </w:tcBorders>
            <w:shd w:val="clear" w:color="auto" w:fill="auto"/>
            <w:noWrap/>
            <w:vAlign w:val="center"/>
          </w:tcPr>
          <w:p w14:paraId="461257C9" w14:textId="77777777" w:rsidR="007E16D1" w:rsidRPr="00195944" w:rsidRDefault="00127E80" w:rsidP="00A72D5A">
            <w:pPr>
              <w:jc w:val="right"/>
              <w:rPr>
                <w:rFonts w:ascii="ＭＳ 明朝" w:hAnsi="ＭＳ 明朝"/>
                <w:color w:val="000000" w:themeColor="text1"/>
              </w:rPr>
            </w:pPr>
            <w:r w:rsidRPr="00195944">
              <w:rPr>
                <w:rFonts w:ascii="ＭＳ 明朝" w:hAnsi="ＭＳ 明朝" w:hint="eastAsia"/>
                <w:color w:val="000000" w:themeColor="text1"/>
              </w:rPr>
              <w:t>0</w:t>
            </w:r>
            <w:r w:rsidR="007E16D1" w:rsidRPr="00195944">
              <w:rPr>
                <w:rFonts w:ascii="ＭＳ 明朝" w:hAnsi="ＭＳ 明朝" w:hint="eastAsia"/>
                <w:color w:val="000000" w:themeColor="text1"/>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48BE9522" w14:textId="77777777" w:rsidR="007E16D1" w:rsidRPr="00195944" w:rsidRDefault="007E16D1" w:rsidP="00A72D5A">
            <w:pPr>
              <w:jc w:val="right"/>
              <w:rPr>
                <w:rFonts w:ascii="ＭＳ 明朝" w:hAnsi="ＭＳ 明朝"/>
                <w:color w:val="000000" w:themeColor="text1"/>
              </w:rPr>
            </w:pPr>
            <w:r w:rsidRPr="00195944">
              <w:rPr>
                <w:rFonts w:ascii="ＭＳ 明朝" w:hAnsi="ＭＳ 明朝" w:hint="eastAsia"/>
                <w:color w:val="000000" w:themeColor="text1"/>
              </w:rPr>
              <w:t>5～15</w:t>
            </w:r>
          </w:p>
        </w:tc>
      </w:tr>
    </w:tbl>
    <w:p w14:paraId="5844D7C7" w14:textId="77777777" w:rsidR="00A32097" w:rsidRPr="00817F13" w:rsidRDefault="001C06D2" w:rsidP="00A12976">
      <w:pPr>
        <w:ind w:left="1440" w:hangingChars="600" w:hanging="1440"/>
        <w:rPr>
          <w:rFonts w:ascii="ＭＳ 明朝" w:hAnsi="ＭＳ 明朝"/>
          <w:sz w:val="21"/>
          <w:szCs w:val="21"/>
        </w:rPr>
      </w:pPr>
      <w:r>
        <w:rPr>
          <w:rFonts w:ascii="ＭＳ 明朝" w:hAnsi="ＭＳ 明朝" w:hint="eastAsia"/>
          <w:color w:val="000000" w:themeColor="text1"/>
        </w:rPr>
        <w:t xml:space="preserve">　　　</w:t>
      </w:r>
      <w:r w:rsidRPr="00817F13">
        <w:rPr>
          <w:rFonts w:ascii="ＭＳ 明朝" w:hAnsi="ＭＳ 明朝" w:hint="eastAsia"/>
          <w:sz w:val="21"/>
          <w:szCs w:val="21"/>
        </w:rPr>
        <w:t>注１）「</w:t>
      </w:r>
      <w:r w:rsidR="00A12976" w:rsidRPr="00817F13">
        <w:rPr>
          <w:rFonts w:ascii="ＭＳ 明朝" w:hAnsi="ＭＳ 明朝" w:hint="eastAsia"/>
          <w:sz w:val="21"/>
          <w:szCs w:val="21"/>
        </w:rPr>
        <w:t>急傾斜地</w:t>
      </w:r>
      <w:r w:rsidRPr="00817F13">
        <w:rPr>
          <w:rFonts w:ascii="ＭＳ 明朝" w:hAnsi="ＭＳ 明朝" w:hint="eastAsia"/>
          <w:sz w:val="21"/>
          <w:szCs w:val="21"/>
        </w:rPr>
        <w:t>」</w:t>
      </w:r>
      <w:r w:rsidR="00A12976" w:rsidRPr="00817F13">
        <w:rPr>
          <w:rFonts w:ascii="ＭＳ 明朝" w:hAnsi="ＭＳ 明朝" w:hint="eastAsia"/>
          <w:sz w:val="21"/>
          <w:szCs w:val="21"/>
        </w:rPr>
        <w:t>の〈〉書きは、広葉樹の導入による針広混交林化など育成複層林へ誘導する森</w:t>
      </w:r>
    </w:p>
    <w:p w14:paraId="167118C1" w14:textId="5FFF17E7" w:rsidR="004745E4" w:rsidRPr="00817F13" w:rsidRDefault="00A12976" w:rsidP="00A32097">
      <w:pPr>
        <w:ind w:leftChars="600" w:left="1440"/>
        <w:rPr>
          <w:rFonts w:ascii="ＭＳ 明朝" w:hAnsi="ＭＳ 明朝"/>
          <w:sz w:val="21"/>
          <w:szCs w:val="21"/>
        </w:rPr>
      </w:pPr>
      <w:r w:rsidRPr="00817F13">
        <w:rPr>
          <w:rFonts w:ascii="ＭＳ 明朝" w:hAnsi="ＭＳ 明朝" w:hint="eastAsia"/>
          <w:sz w:val="21"/>
          <w:szCs w:val="21"/>
        </w:rPr>
        <w:lastRenderedPageBreak/>
        <w:t>における路網密度である。</w:t>
      </w:r>
    </w:p>
    <w:p w14:paraId="0CBEFBF1" w14:textId="77777777" w:rsidR="00A12976" w:rsidRDefault="00A12976" w:rsidP="004745E4">
      <w:pPr>
        <w:ind w:leftChars="300" w:left="720" w:firstLineChars="100" w:firstLine="240"/>
        <w:rPr>
          <w:rFonts w:ascii="ＭＳ 明朝" w:hAnsi="ＭＳ 明朝"/>
          <w:color w:val="000000" w:themeColor="text1"/>
        </w:rPr>
      </w:pPr>
    </w:p>
    <w:p w14:paraId="0BCF5259" w14:textId="254615CC" w:rsidR="004745E4" w:rsidRPr="00195944" w:rsidRDefault="00127E80" w:rsidP="004745E4">
      <w:pPr>
        <w:ind w:leftChars="300" w:left="720" w:firstLineChars="100" w:firstLine="240"/>
        <w:rPr>
          <w:rFonts w:ascii="ＭＳ 明朝" w:hAnsi="ＭＳ 明朝"/>
          <w:color w:val="000000" w:themeColor="text1"/>
        </w:rPr>
      </w:pPr>
      <w:r w:rsidRPr="00195944">
        <w:rPr>
          <w:rFonts w:ascii="ＭＳ 明朝" w:hAnsi="ＭＳ 明朝" w:hint="eastAsia"/>
          <w:color w:val="000000" w:themeColor="text1"/>
        </w:rPr>
        <w:t>また、地形傾斜に応じた搬出方法や路網と高性能林業機械を組み合わせた効率的な作業システムの考え方は、次のとおりとする。</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720"/>
        <w:gridCol w:w="1260"/>
        <w:gridCol w:w="1260"/>
        <w:gridCol w:w="1080"/>
        <w:gridCol w:w="1440"/>
        <w:gridCol w:w="1080"/>
        <w:gridCol w:w="1260"/>
      </w:tblGrid>
      <w:tr w:rsidR="00195944" w:rsidRPr="00195944" w14:paraId="30771711" w14:textId="77777777" w:rsidTr="00DC6C2C">
        <w:tc>
          <w:tcPr>
            <w:tcW w:w="1440" w:type="dxa"/>
            <w:vMerge w:val="restart"/>
            <w:tcBorders>
              <w:top w:val="single" w:sz="4" w:space="0" w:color="000000"/>
              <w:left w:val="single" w:sz="4" w:space="0" w:color="000000"/>
              <w:bottom w:val="nil"/>
              <w:right w:val="single" w:sz="4" w:space="0" w:color="000000"/>
            </w:tcBorders>
            <w:vAlign w:val="center"/>
          </w:tcPr>
          <w:p w14:paraId="2B96D695" w14:textId="77777777" w:rsidR="00651633" w:rsidRPr="00195944" w:rsidRDefault="00651633" w:rsidP="00DC6C2C">
            <w:pPr>
              <w:jc w:val="center"/>
              <w:rPr>
                <w:rFonts w:ascii="ＭＳ 明朝" w:hAnsi="ＭＳ 明朝"/>
                <w:color w:val="000000" w:themeColor="text1"/>
              </w:rPr>
            </w:pPr>
            <w:r w:rsidRPr="00195944">
              <w:rPr>
                <w:rFonts w:ascii="ＭＳ 明朝" w:hAnsi="ＭＳ 明朝" w:hint="eastAsia"/>
                <w:color w:val="000000" w:themeColor="text1"/>
              </w:rPr>
              <w:t>区分</w:t>
            </w:r>
          </w:p>
        </w:tc>
        <w:tc>
          <w:tcPr>
            <w:tcW w:w="720" w:type="dxa"/>
            <w:vMerge w:val="restart"/>
            <w:tcBorders>
              <w:top w:val="single" w:sz="4" w:space="0" w:color="000000"/>
              <w:left w:val="single" w:sz="4" w:space="0" w:color="000000"/>
              <w:bottom w:val="nil"/>
              <w:right w:val="single" w:sz="4" w:space="0" w:color="000000"/>
            </w:tcBorders>
            <w:vAlign w:val="center"/>
          </w:tcPr>
          <w:p w14:paraId="54B2D916" w14:textId="77777777" w:rsidR="00DC6C2C" w:rsidRPr="00195944" w:rsidRDefault="00651633" w:rsidP="00DC6C2C">
            <w:pPr>
              <w:jc w:val="center"/>
              <w:rPr>
                <w:rFonts w:ascii="ＭＳ 明朝" w:hAnsi="ＭＳ 明朝"/>
                <w:color w:val="000000" w:themeColor="text1"/>
              </w:rPr>
            </w:pPr>
            <w:r w:rsidRPr="00195944">
              <w:rPr>
                <w:rFonts w:ascii="ＭＳ 明朝" w:hAnsi="ＭＳ 明朝" w:hint="eastAsia"/>
                <w:color w:val="000000" w:themeColor="text1"/>
              </w:rPr>
              <w:t>作業</w:t>
            </w:r>
          </w:p>
          <w:p w14:paraId="6C3EFB5A" w14:textId="77777777" w:rsidR="00DC6C2C" w:rsidRPr="00195944" w:rsidRDefault="00651633" w:rsidP="00DC6C2C">
            <w:pPr>
              <w:jc w:val="center"/>
              <w:rPr>
                <w:rFonts w:ascii="ＭＳ 明朝" w:hAnsi="ＭＳ 明朝"/>
                <w:color w:val="000000" w:themeColor="text1"/>
              </w:rPr>
            </w:pPr>
            <w:r w:rsidRPr="00195944">
              <w:rPr>
                <w:rFonts w:ascii="ＭＳ 明朝" w:hAnsi="ＭＳ 明朝" w:hint="eastAsia"/>
                <w:color w:val="000000" w:themeColor="text1"/>
              </w:rPr>
              <w:t>シス</w:t>
            </w:r>
          </w:p>
          <w:p w14:paraId="473DAE25" w14:textId="77777777" w:rsidR="00651633" w:rsidRPr="00195944" w:rsidRDefault="00651633" w:rsidP="00DC6C2C">
            <w:pPr>
              <w:jc w:val="center"/>
              <w:rPr>
                <w:rFonts w:ascii="ＭＳ 明朝" w:hAnsi="ＭＳ 明朝"/>
                <w:color w:val="000000" w:themeColor="text1"/>
              </w:rPr>
            </w:pPr>
            <w:r w:rsidRPr="00195944">
              <w:rPr>
                <w:rFonts w:ascii="ＭＳ 明朝" w:hAnsi="ＭＳ 明朝" w:hint="eastAsia"/>
                <w:color w:val="000000" w:themeColor="text1"/>
              </w:rPr>
              <w:t>テム</w:t>
            </w:r>
          </w:p>
        </w:tc>
        <w:tc>
          <w:tcPr>
            <w:tcW w:w="2520" w:type="dxa"/>
            <w:gridSpan w:val="2"/>
            <w:tcBorders>
              <w:top w:val="single" w:sz="4" w:space="0" w:color="000000"/>
              <w:left w:val="single" w:sz="4" w:space="0" w:color="000000"/>
              <w:bottom w:val="nil"/>
              <w:right w:val="single" w:sz="4" w:space="0" w:color="000000"/>
            </w:tcBorders>
            <w:vAlign w:val="center"/>
          </w:tcPr>
          <w:p w14:paraId="244EA46C" w14:textId="77777777" w:rsidR="00651633" w:rsidRPr="00195944" w:rsidRDefault="00651633" w:rsidP="00987574">
            <w:pPr>
              <w:jc w:val="center"/>
              <w:rPr>
                <w:rFonts w:ascii="ＭＳ 明朝" w:hAnsi="ＭＳ 明朝"/>
                <w:color w:val="000000" w:themeColor="text1"/>
              </w:rPr>
            </w:pPr>
            <w:r w:rsidRPr="00195944">
              <w:rPr>
                <w:rFonts w:ascii="ＭＳ 明朝" w:hAnsi="ＭＳ 明朝" w:hint="eastAsia"/>
                <w:color w:val="000000" w:themeColor="text1"/>
              </w:rPr>
              <w:t>最大到達距離(m)</w:t>
            </w:r>
          </w:p>
        </w:tc>
        <w:tc>
          <w:tcPr>
            <w:tcW w:w="4860" w:type="dxa"/>
            <w:gridSpan w:val="4"/>
            <w:tcBorders>
              <w:top w:val="single" w:sz="4" w:space="0" w:color="000000"/>
              <w:left w:val="single" w:sz="4" w:space="0" w:color="000000"/>
              <w:bottom w:val="nil"/>
              <w:right w:val="single" w:sz="4" w:space="0" w:color="000000"/>
            </w:tcBorders>
            <w:vAlign w:val="center"/>
          </w:tcPr>
          <w:p w14:paraId="78069B0C" w14:textId="77777777" w:rsidR="00651633" w:rsidRPr="00195944" w:rsidRDefault="00651633" w:rsidP="00987574">
            <w:pPr>
              <w:jc w:val="center"/>
              <w:rPr>
                <w:rFonts w:ascii="ＭＳ 明朝" w:hAnsi="ＭＳ 明朝"/>
                <w:color w:val="000000" w:themeColor="text1"/>
              </w:rPr>
            </w:pPr>
            <w:r w:rsidRPr="00195944">
              <w:rPr>
                <w:rFonts w:ascii="ＭＳ 明朝" w:hAnsi="ＭＳ 明朝" w:hint="eastAsia"/>
                <w:color w:val="000000" w:themeColor="text1"/>
              </w:rPr>
              <w:t>作業システムの例</w:t>
            </w:r>
          </w:p>
        </w:tc>
      </w:tr>
      <w:tr w:rsidR="00195944" w:rsidRPr="00195944" w14:paraId="0DFA3903" w14:textId="77777777" w:rsidTr="00987574">
        <w:tc>
          <w:tcPr>
            <w:tcW w:w="1440" w:type="dxa"/>
            <w:vMerge/>
            <w:tcBorders>
              <w:top w:val="single" w:sz="4" w:space="0" w:color="000000"/>
              <w:left w:val="single" w:sz="4" w:space="0" w:color="000000"/>
              <w:bottom w:val="nil"/>
              <w:right w:val="single" w:sz="4" w:space="0" w:color="000000"/>
            </w:tcBorders>
            <w:vAlign w:val="center"/>
          </w:tcPr>
          <w:p w14:paraId="63BCBCD1" w14:textId="77777777" w:rsidR="00651633" w:rsidRPr="00195944" w:rsidRDefault="00651633" w:rsidP="00513CDE">
            <w:pPr>
              <w:rPr>
                <w:rFonts w:ascii="ＭＳ 明朝" w:hAnsi="ＭＳ 明朝"/>
                <w:color w:val="000000" w:themeColor="text1"/>
              </w:rPr>
            </w:pPr>
          </w:p>
        </w:tc>
        <w:tc>
          <w:tcPr>
            <w:tcW w:w="720" w:type="dxa"/>
            <w:vMerge/>
            <w:tcBorders>
              <w:top w:val="single" w:sz="4" w:space="0" w:color="000000"/>
              <w:left w:val="single" w:sz="4" w:space="0" w:color="000000"/>
              <w:bottom w:val="nil"/>
              <w:right w:val="single" w:sz="4" w:space="0" w:color="000000"/>
            </w:tcBorders>
            <w:vAlign w:val="center"/>
          </w:tcPr>
          <w:p w14:paraId="5AA48F5E" w14:textId="77777777" w:rsidR="00651633" w:rsidRPr="00195944" w:rsidRDefault="00651633" w:rsidP="00513CDE">
            <w:pPr>
              <w:rPr>
                <w:rFonts w:ascii="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vAlign w:val="center"/>
          </w:tcPr>
          <w:p w14:paraId="761CE322" w14:textId="77777777" w:rsidR="00651633" w:rsidRPr="00195944" w:rsidRDefault="00651633" w:rsidP="00987574">
            <w:pPr>
              <w:jc w:val="center"/>
              <w:rPr>
                <w:rFonts w:ascii="ＭＳ 明朝" w:hAnsi="ＭＳ 明朝"/>
                <w:color w:val="000000" w:themeColor="text1"/>
              </w:rPr>
            </w:pPr>
            <w:r w:rsidRPr="00195944">
              <w:rPr>
                <w:rFonts w:ascii="ＭＳ 明朝" w:hAnsi="ＭＳ 明朝" w:hint="eastAsia"/>
                <w:color w:val="000000" w:themeColor="text1"/>
              </w:rPr>
              <w:t>基幹路網</w:t>
            </w:r>
          </w:p>
          <w:p w14:paraId="4D429553" w14:textId="77777777" w:rsidR="00651633" w:rsidRPr="00195944" w:rsidRDefault="00651633" w:rsidP="00987574">
            <w:pPr>
              <w:jc w:val="center"/>
              <w:rPr>
                <w:rFonts w:ascii="ＭＳ 明朝" w:hAnsi="ＭＳ 明朝"/>
                <w:color w:val="000000" w:themeColor="text1"/>
              </w:rPr>
            </w:pPr>
            <w:r w:rsidRPr="00195944">
              <w:rPr>
                <w:rFonts w:ascii="ＭＳ 明朝" w:hAnsi="ＭＳ 明朝" w:hint="eastAsia"/>
                <w:color w:val="000000" w:themeColor="text1"/>
              </w:rPr>
              <w:t>から</w:t>
            </w:r>
          </w:p>
        </w:tc>
        <w:tc>
          <w:tcPr>
            <w:tcW w:w="1260" w:type="dxa"/>
            <w:tcBorders>
              <w:top w:val="single" w:sz="4" w:space="0" w:color="000000"/>
              <w:left w:val="single" w:sz="4" w:space="0" w:color="000000"/>
              <w:bottom w:val="nil"/>
              <w:right w:val="single" w:sz="4" w:space="0" w:color="000000"/>
            </w:tcBorders>
            <w:vAlign w:val="center"/>
          </w:tcPr>
          <w:p w14:paraId="0E67624E" w14:textId="77777777" w:rsidR="00651633" w:rsidRPr="00195944" w:rsidRDefault="00651633" w:rsidP="00987574">
            <w:pPr>
              <w:jc w:val="center"/>
              <w:rPr>
                <w:rFonts w:ascii="ＭＳ 明朝" w:hAnsi="ＭＳ 明朝"/>
                <w:color w:val="000000" w:themeColor="text1"/>
              </w:rPr>
            </w:pPr>
            <w:r w:rsidRPr="00195944">
              <w:rPr>
                <w:rFonts w:ascii="ＭＳ 明朝" w:hAnsi="ＭＳ 明朝" w:hint="eastAsia"/>
                <w:color w:val="000000" w:themeColor="text1"/>
              </w:rPr>
              <w:t>細部路網から</w:t>
            </w:r>
          </w:p>
        </w:tc>
        <w:tc>
          <w:tcPr>
            <w:tcW w:w="1080" w:type="dxa"/>
            <w:tcBorders>
              <w:top w:val="single" w:sz="4" w:space="0" w:color="000000"/>
              <w:left w:val="single" w:sz="4" w:space="0" w:color="000000"/>
              <w:bottom w:val="nil"/>
              <w:right w:val="single" w:sz="4" w:space="0" w:color="000000"/>
            </w:tcBorders>
            <w:vAlign w:val="center"/>
          </w:tcPr>
          <w:p w14:paraId="2F32F2F3" w14:textId="77777777" w:rsidR="00651633" w:rsidRPr="00195944" w:rsidRDefault="00651633" w:rsidP="00987574">
            <w:pPr>
              <w:jc w:val="center"/>
              <w:rPr>
                <w:rFonts w:ascii="ＭＳ 明朝" w:hAnsi="ＭＳ 明朝"/>
                <w:color w:val="000000" w:themeColor="text1"/>
              </w:rPr>
            </w:pPr>
            <w:r w:rsidRPr="00195944">
              <w:rPr>
                <w:rFonts w:ascii="ＭＳ 明朝" w:hAnsi="ＭＳ 明朝" w:hint="eastAsia"/>
                <w:color w:val="000000" w:themeColor="text1"/>
              </w:rPr>
              <w:t>伐採</w:t>
            </w:r>
          </w:p>
        </w:tc>
        <w:tc>
          <w:tcPr>
            <w:tcW w:w="1440" w:type="dxa"/>
            <w:tcBorders>
              <w:top w:val="single" w:sz="4" w:space="0" w:color="000000"/>
              <w:left w:val="single" w:sz="4" w:space="0" w:color="000000"/>
              <w:bottom w:val="nil"/>
              <w:right w:val="single" w:sz="4" w:space="0" w:color="000000"/>
            </w:tcBorders>
            <w:vAlign w:val="center"/>
          </w:tcPr>
          <w:p w14:paraId="509F18FC" w14:textId="77777777" w:rsidR="00651633" w:rsidRPr="00195944" w:rsidRDefault="00651633" w:rsidP="00987574">
            <w:pPr>
              <w:jc w:val="center"/>
              <w:rPr>
                <w:rFonts w:ascii="ＭＳ 明朝" w:hAnsi="ＭＳ 明朝"/>
                <w:color w:val="000000" w:themeColor="text1"/>
              </w:rPr>
            </w:pPr>
            <w:r w:rsidRPr="00195944">
              <w:rPr>
                <w:rFonts w:ascii="ＭＳ 明朝" w:hAnsi="ＭＳ 明朝" w:hint="eastAsia"/>
                <w:color w:val="000000" w:themeColor="text1"/>
              </w:rPr>
              <w:t>木寄せ・集材</w:t>
            </w:r>
          </w:p>
        </w:tc>
        <w:tc>
          <w:tcPr>
            <w:tcW w:w="1080" w:type="dxa"/>
            <w:tcBorders>
              <w:top w:val="single" w:sz="4" w:space="0" w:color="000000"/>
              <w:left w:val="single" w:sz="4" w:space="0" w:color="000000"/>
              <w:bottom w:val="nil"/>
              <w:right w:val="single" w:sz="4" w:space="0" w:color="000000"/>
            </w:tcBorders>
            <w:vAlign w:val="center"/>
          </w:tcPr>
          <w:p w14:paraId="028E6B0B" w14:textId="77777777" w:rsidR="00651633" w:rsidRPr="00195944" w:rsidRDefault="00651633" w:rsidP="00987574">
            <w:pPr>
              <w:jc w:val="center"/>
              <w:rPr>
                <w:rFonts w:ascii="ＭＳ 明朝" w:hAnsi="ＭＳ 明朝"/>
                <w:color w:val="000000" w:themeColor="text1"/>
              </w:rPr>
            </w:pPr>
            <w:r w:rsidRPr="00195944">
              <w:rPr>
                <w:rFonts w:ascii="ＭＳ 明朝" w:hAnsi="ＭＳ 明朝" w:hint="eastAsia"/>
                <w:color w:val="000000" w:themeColor="text1"/>
              </w:rPr>
              <w:t>枝払い・玉切り</w:t>
            </w:r>
          </w:p>
        </w:tc>
        <w:tc>
          <w:tcPr>
            <w:tcW w:w="1260" w:type="dxa"/>
            <w:tcBorders>
              <w:top w:val="single" w:sz="4" w:space="0" w:color="000000"/>
              <w:left w:val="single" w:sz="4" w:space="0" w:color="000000"/>
              <w:bottom w:val="nil"/>
              <w:right w:val="single" w:sz="4" w:space="0" w:color="000000"/>
            </w:tcBorders>
            <w:vAlign w:val="center"/>
          </w:tcPr>
          <w:p w14:paraId="2CAD4343" w14:textId="77777777" w:rsidR="00651633" w:rsidRPr="00195944" w:rsidRDefault="00651633" w:rsidP="00987574">
            <w:pPr>
              <w:jc w:val="center"/>
              <w:rPr>
                <w:rFonts w:ascii="ＭＳ 明朝" w:hAnsi="ＭＳ 明朝"/>
                <w:color w:val="000000" w:themeColor="text1"/>
              </w:rPr>
            </w:pPr>
            <w:r w:rsidRPr="00195944">
              <w:rPr>
                <w:rFonts w:ascii="ＭＳ 明朝" w:hAnsi="ＭＳ 明朝" w:hint="eastAsia"/>
                <w:color w:val="000000" w:themeColor="text1"/>
              </w:rPr>
              <w:t>運搬</w:t>
            </w:r>
          </w:p>
        </w:tc>
      </w:tr>
      <w:tr w:rsidR="00195944" w:rsidRPr="00195944" w14:paraId="6ACD31AE" w14:textId="77777777" w:rsidTr="00987574">
        <w:tc>
          <w:tcPr>
            <w:tcW w:w="1440" w:type="dxa"/>
            <w:tcBorders>
              <w:top w:val="single" w:sz="4" w:space="0" w:color="000000"/>
              <w:left w:val="single" w:sz="4" w:space="0" w:color="000000"/>
              <w:bottom w:val="nil"/>
              <w:right w:val="single" w:sz="4" w:space="0" w:color="000000"/>
            </w:tcBorders>
          </w:tcPr>
          <w:p w14:paraId="5369E023" w14:textId="77777777" w:rsidR="00651633" w:rsidRPr="00195944" w:rsidRDefault="00651633" w:rsidP="00987574">
            <w:pPr>
              <w:ind w:firstLineChars="50" w:firstLine="120"/>
              <w:rPr>
                <w:rFonts w:ascii="ＭＳ 明朝" w:hAnsi="ＭＳ 明朝"/>
                <w:color w:val="000000" w:themeColor="text1"/>
              </w:rPr>
            </w:pPr>
            <w:r w:rsidRPr="00195944">
              <w:rPr>
                <w:rFonts w:ascii="ＭＳ 明朝" w:hAnsi="ＭＳ 明朝" w:hint="eastAsia"/>
                <w:color w:val="000000" w:themeColor="text1"/>
              </w:rPr>
              <w:t>緩傾斜地</w:t>
            </w:r>
          </w:p>
          <w:p w14:paraId="1FC87376" w14:textId="77777777" w:rsidR="00651633" w:rsidRPr="00195944" w:rsidRDefault="00651633" w:rsidP="00513CDE">
            <w:pPr>
              <w:rPr>
                <w:rFonts w:ascii="ＭＳ 明朝" w:hAnsi="ＭＳ 明朝"/>
                <w:color w:val="000000" w:themeColor="text1"/>
              </w:rPr>
            </w:pPr>
            <w:r w:rsidRPr="00195944">
              <w:rPr>
                <w:rFonts w:ascii="ＭＳ 明朝" w:hAnsi="ＭＳ 明朝" w:hint="eastAsia"/>
                <w:color w:val="000000" w:themeColor="text1"/>
              </w:rPr>
              <w:t>(0～15°)</w:t>
            </w:r>
          </w:p>
        </w:tc>
        <w:tc>
          <w:tcPr>
            <w:tcW w:w="720" w:type="dxa"/>
            <w:tcBorders>
              <w:top w:val="single" w:sz="4" w:space="0" w:color="000000"/>
              <w:left w:val="single" w:sz="4" w:space="0" w:color="000000"/>
              <w:bottom w:val="nil"/>
              <w:right w:val="single" w:sz="4" w:space="0" w:color="000000"/>
            </w:tcBorders>
            <w:vAlign w:val="center"/>
          </w:tcPr>
          <w:p w14:paraId="68023A0D" w14:textId="77777777" w:rsidR="00651633" w:rsidRPr="00195944" w:rsidRDefault="00651633" w:rsidP="00987574">
            <w:pPr>
              <w:jc w:val="center"/>
              <w:rPr>
                <w:rFonts w:ascii="ＭＳ 明朝" w:hAnsi="ＭＳ 明朝"/>
                <w:color w:val="000000" w:themeColor="text1"/>
                <w:sz w:val="18"/>
                <w:szCs w:val="18"/>
              </w:rPr>
            </w:pPr>
            <w:r w:rsidRPr="00195944">
              <w:rPr>
                <w:rFonts w:ascii="ＭＳ 明朝" w:hAnsi="ＭＳ 明朝" w:hint="eastAsia"/>
                <w:color w:val="000000" w:themeColor="text1"/>
                <w:sz w:val="18"/>
                <w:szCs w:val="18"/>
              </w:rPr>
              <w:t>車両系</w:t>
            </w:r>
          </w:p>
        </w:tc>
        <w:tc>
          <w:tcPr>
            <w:tcW w:w="1260" w:type="dxa"/>
            <w:tcBorders>
              <w:top w:val="single" w:sz="4" w:space="0" w:color="000000"/>
              <w:left w:val="single" w:sz="4" w:space="0" w:color="000000"/>
              <w:bottom w:val="nil"/>
              <w:right w:val="single" w:sz="4" w:space="0" w:color="000000"/>
            </w:tcBorders>
            <w:vAlign w:val="center"/>
          </w:tcPr>
          <w:p w14:paraId="3879E9CD" w14:textId="77777777" w:rsidR="00651633" w:rsidRPr="00195944" w:rsidRDefault="00651633" w:rsidP="00987574">
            <w:pPr>
              <w:jc w:val="center"/>
              <w:rPr>
                <w:rFonts w:ascii="ＭＳ 明朝" w:hAnsi="ＭＳ 明朝"/>
                <w:color w:val="000000" w:themeColor="text1"/>
                <w:sz w:val="22"/>
                <w:szCs w:val="22"/>
              </w:rPr>
            </w:pPr>
            <w:r w:rsidRPr="00195944">
              <w:rPr>
                <w:rFonts w:ascii="ＭＳ 明朝" w:hAnsi="ＭＳ 明朝" w:hint="eastAsia"/>
                <w:color w:val="000000" w:themeColor="text1"/>
                <w:sz w:val="22"/>
                <w:szCs w:val="22"/>
              </w:rPr>
              <w:t>150～200</w:t>
            </w:r>
          </w:p>
        </w:tc>
        <w:tc>
          <w:tcPr>
            <w:tcW w:w="1260" w:type="dxa"/>
            <w:tcBorders>
              <w:top w:val="single" w:sz="4" w:space="0" w:color="000000"/>
              <w:left w:val="single" w:sz="4" w:space="0" w:color="000000"/>
              <w:bottom w:val="nil"/>
              <w:right w:val="single" w:sz="4" w:space="0" w:color="000000"/>
            </w:tcBorders>
            <w:vAlign w:val="center"/>
          </w:tcPr>
          <w:p w14:paraId="380B3896" w14:textId="77777777" w:rsidR="00651633" w:rsidRPr="00195944" w:rsidRDefault="00651633" w:rsidP="00987574">
            <w:pPr>
              <w:jc w:val="center"/>
              <w:rPr>
                <w:rFonts w:ascii="ＭＳ 明朝" w:hAnsi="ＭＳ 明朝"/>
                <w:color w:val="000000" w:themeColor="text1"/>
                <w:sz w:val="22"/>
                <w:szCs w:val="22"/>
              </w:rPr>
            </w:pPr>
            <w:r w:rsidRPr="00195944">
              <w:rPr>
                <w:rFonts w:ascii="ＭＳ 明朝" w:hAnsi="ＭＳ 明朝" w:hint="eastAsia"/>
                <w:color w:val="000000" w:themeColor="text1"/>
                <w:sz w:val="22"/>
                <w:szCs w:val="22"/>
              </w:rPr>
              <w:t>30～75</w:t>
            </w:r>
          </w:p>
        </w:tc>
        <w:tc>
          <w:tcPr>
            <w:tcW w:w="1080" w:type="dxa"/>
            <w:tcBorders>
              <w:top w:val="single" w:sz="4" w:space="0" w:color="000000"/>
              <w:left w:val="single" w:sz="4" w:space="0" w:color="000000"/>
              <w:bottom w:val="nil"/>
              <w:right w:val="single" w:sz="4" w:space="0" w:color="000000"/>
            </w:tcBorders>
            <w:vAlign w:val="center"/>
          </w:tcPr>
          <w:p w14:paraId="2186A78A"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ハーベスタ</w:t>
            </w:r>
          </w:p>
        </w:tc>
        <w:tc>
          <w:tcPr>
            <w:tcW w:w="1440" w:type="dxa"/>
            <w:tcBorders>
              <w:top w:val="single" w:sz="4" w:space="0" w:color="000000"/>
              <w:left w:val="single" w:sz="4" w:space="0" w:color="000000"/>
              <w:bottom w:val="nil"/>
              <w:right w:val="single" w:sz="4" w:space="0" w:color="000000"/>
            </w:tcBorders>
            <w:vAlign w:val="center"/>
          </w:tcPr>
          <w:p w14:paraId="45D612D4"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グラップル</w:t>
            </w:r>
          </w:p>
        </w:tc>
        <w:tc>
          <w:tcPr>
            <w:tcW w:w="1080" w:type="dxa"/>
            <w:tcBorders>
              <w:top w:val="single" w:sz="4" w:space="0" w:color="000000"/>
              <w:left w:val="single" w:sz="4" w:space="0" w:color="000000"/>
              <w:bottom w:val="nil"/>
              <w:right w:val="single" w:sz="4" w:space="0" w:color="000000"/>
            </w:tcBorders>
            <w:vAlign w:val="center"/>
          </w:tcPr>
          <w:p w14:paraId="409D239C"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プロセッサ</w:t>
            </w:r>
          </w:p>
        </w:tc>
        <w:tc>
          <w:tcPr>
            <w:tcW w:w="1260" w:type="dxa"/>
            <w:tcBorders>
              <w:top w:val="single" w:sz="4" w:space="0" w:color="000000"/>
              <w:left w:val="single" w:sz="4" w:space="0" w:color="000000"/>
              <w:bottom w:val="nil"/>
              <w:right w:val="single" w:sz="4" w:space="0" w:color="000000"/>
            </w:tcBorders>
            <w:vAlign w:val="center"/>
          </w:tcPr>
          <w:p w14:paraId="676BF448"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フォワーダ</w:t>
            </w:r>
          </w:p>
          <w:p w14:paraId="33875B7A"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トラック</w:t>
            </w:r>
          </w:p>
        </w:tc>
      </w:tr>
      <w:tr w:rsidR="00195944" w:rsidRPr="00195944" w14:paraId="6CDDB422" w14:textId="77777777" w:rsidTr="00987574">
        <w:tc>
          <w:tcPr>
            <w:tcW w:w="1440" w:type="dxa"/>
            <w:vMerge w:val="restart"/>
            <w:tcBorders>
              <w:top w:val="single" w:sz="4" w:space="0" w:color="000000"/>
              <w:left w:val="single" w:sz="4" w:space="0" w:color="000000"/>
              <w:bottom w:val="nil"/>
              <w:right w:val="single" w:sz="4" w:space="0" w:color="000000"/>
            </w:tcBorders>
          </w:tcPr>
          <w:p w14:paraId="5CF7E2A9" w14:textId="77777777" w:rsidR="00651633" w:rsidRPr="00195944" w:rsidRDefault="00651633" w:rsidP="00513CDE">
            <w:pPr>
              <w:rPr>
                <w:rFonts w:ascii="ＭＳ 明朝" w:hAnsi="ＭＳ 明朝"/>
                <w:color w:val="000000" w:themeColor="text1"/>
              </w:rPr>
            </w:pPr>
            <w:r w:rsidRPr="00195944">
              <w:rPr>
                <w:rFonts w:ascii="ＭＳ 明朝" w:hAnsi="ＭＳ 明朝" w:hint="eastAsia"/>
                <w:color w:val="000000" w:themeColor="text1"/>
              </w:rPr>
              <w:t>中傾斜地</w:t>
            </w:r>
          </w:p>
          <w:p w14:paraId="2CBF5060" w14:textId="77777777" w:rsidR="00651633" w:rsidRPr="00195944" w:rsidRDefault="00651633" w:rsidP="00987574">
            <w:pPr>
              <w:rPr>
                <w:rFonts w:ascii="ＭＳ 明朝" w:hAnsi="ＭＳ 明朝"/>
                <w:color w:val="000000" w:themeColor="text1"/>
              </w:rPr>
            </w:pPr>
            <w:r w:rsidRPr="00195944">
              <w:rPr>
                <w:rFonts w:ascii="ＭＳ 明朝" w:hAnsi="ＭＳ 明朝" w:hint="eastAsia"/>
                <w:color w:val="000000" w:themeColor="text1"/>
              </w:rPr>
              <w:t>(15～30°)</w:t>
            </w:r>
          </w:p>
        </w:tc>
        <w:tc>
          <w:tcPr>
            <w:tcW w:w="720" w:type="dxa"/>
            <w:tcBorders>
              <w:top w:val="single" w:sz="4" w:space="0" w:color="000000"/>
              <w:left w:val="single" w:sz="4" w:space="0" w:color="000000"/>
              <w:bottom w:val="nil"/>
              <w:right w:val="single" w:sz="4" w:space="0" w:color="000000"/>
            </w:tcBorders>
            <w:vAlign w:val="center"/>
          </w:tcPr>
          <w:p w14:paraId="427B4AB1" w14:textId="77777777" w:rsidR="00651633" w:rsidRPr="00195944" w:rsidRDefault="00651633" w:rsidP="00987574">
            <w:pPr>
              <w:jc w:val="center"/>
              <w:rPr>
                <w:rFonts w:ascii="ＭＳ 明朝" w:hAnsi="ＭＳ 明朝"/>
                <w:color w:val="000000" w:themeColor="text1"/>
                <w:sz w:val="18"/>
                <w:szCs w:val="18"/>
              </w:rPr>
            </w:pPr>
            <w:r w:rsidRPr="00195944">
              <w:rPr>
                <w:rFonts w:ascii="ＭＳ 明朝" w:hAnsi="ＭＳ 明朝" w:hint="eastAsia"/>
                <w:color w:val="000000" w:themeColor="text1"/>
                <w:sz w:val="18"/>
                <w:szCs w:val="18"/>
              </w:rPr>
              <w:t>車両系</w:t>
            </w:r>
          </w:p>
        </w:tc>
        <w:tc>
          <w:tcPr>
            <w:tcW w:w="1260" w:type="dxa"/>
            <w:vMerge w:val="restart"/>
            <w:tcBorders>
              <w:top w:val="single" w:sz="4" w:space="0" w:color="000000"/>
              <w:left w:val="single" w:sz="4" w:space="0" w:color="000000"/>
              <w:bottom w:val="nil"/>
              <w:right w:val="single" w:sz="4" w:space="0" w:color="000000"/>
            </w:tcBorders>
            <w:vAlign w:val="center"/>
          </w:tcPr>
          <w:p w14:paraId="0EED3DA6" w14:textId="77777777" w:rsidR="00651633" w:rsidRPr="00195944" w:rsidRDefault="00651633" w:rsidP="00987574">
            <w:pPr>
              <w:jc w:val="center"/>
              <w:rPr>
                <w:rFonts w:ascii="ＭＳ 明朝" w:hAnsi="ＭＳ 明朝"/>
                <w:color w:val="000000" w:themeColor="text1"/>
                <w:sz w:val="22"/>
                <w:szCs w:val="22"/>
              </w:rPr>
            </w:pPr>
            <w:r w:rsidRPr="00195944">
              <w:rPr>
                <w:rFonts w:ascii="ＭＳ 明朝" w:hAnsi="ＭＳ 明朝" w:hint="eastAsia"/>
                <w:color w:val="000000" w:themeColor="text1"/>
                <w:sz w:val="22"/>
                <w:szCs w:val="22"/>
              </w:rPr>
              <w:t>200～300</w:t>
            </w:r>
          </w:p>
        </w:tc>
        <w:tc>
          <w:tcPr>
            <w:tcW w:w="1260" w:type="dxa"/>
            <w:tcBorders>
              <w:top w:val="single" w:sz="4" w:space="0" w:color="000000"/>
              <w:left w:val="single" w:sz="4" w:space="0" w:color="000000"/>
              <w:bottom w:val="nil"/>
              <w:right w:val="single" w:sz="4" w:space="0" w:color="000000"/>
            </w:tcBorders>
            <w:vAlign w:val="center"/>
          </w:tcPr>
          <w:p w14:paraId="3E62B883" w14:textId="77777777" w:rsidR="00651633" w:rsidRPr="00195944" w:rsidRDefault="00651633" w:rsidP="00987574">
            <w:pPr>
              <w:jc w:val="center"/>
              <w:rPr>
                <w:rFonts w:ascii="ＭＳ 明朝" w:hAnsi="ＭＳ 明朝"/>
                <w:color w:val="000000" w:themeColor="text1"/>
                <w:sz w:val="22"/>
                <w:szCs w:val="22"/>
              </w:rPr>
            </w:pPr>
            <w:r w:rsidRPr="00195944">
              <w:rPr>
                <w:rFonts w:ascii="ＭＳ 明朝" w:hAnsi="ＭＳ 明朝" w:hint="eastAsia"/>
                <w:color w:val="000000" w:themeColor="text1"/>
                <w:sz w:val="22"/>
                <w:szCs w:val="22"/>
              </w:rPr>
              <w:t>40～100</w:t>
            </w:r>
          </w:p>
        </w:tc>
        <w:tc>
          <w:tcPr>
            <w:tcW w:w="1080" w:type="dxa"/>
            <w:tcBorders>
              <w:top w:val="single" w:sz="4" w:space="0" w:color="000000"/>
              <w:left w:val="single" w:sz="4" w:space="0" w:color="000000"/>
              <w:bottom w:val="nil"/>
              <w:right w:val="single" w:sz="4" w:space="0" w:color="000000"/>
            </w:tcBorders>
            <w:vAlign w:val="center"/>
          </w:tcPr>
          <w:p w14:paraId="6C4D3DB3"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ハーベスタ</w:t>
            </w:r>
          </w:p>
          <w:p w14:paraId="6A44DA23"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チェーンソー</w:t>
            </w:r>
          </w:p>
        </w:tc>
        <w:tc>
          <w:tcPr>
            <w:tcW w:w="1440" w:type="dxa"/>
            <w:tcBorders>
              <w:top w:val="single" w:sz="4" w:space="0" w:color="000000"/>
              <w:left w:val="single" w:sz="4" w:space="0" w:color="000000"/>
              <w:bottom w:val="nil"/>
              <w:right w:val="single" w:sz="4" w:space="0" w:color="000000"/>
            </w:tcBorders>
            <w:vAlign w:val="center"/>
          </w:tcPr>
          <w:p w14:paraId="6E714FF2"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グラップル</w:t>
            </w:r>
          </w:p>
          <w:p w14:paraId="0C14F1F3"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ウインチ</w:t>
            </w:r>
          </w:p>
        </w:tc>
        <w:tc>
          <w:tcPr>
            <w:tcW w:w="1080" w:type="dxa"/>
            <w:tcBorders>
              <w:top w:val="single" w:sz="4" w:space="0" w:color="000000"/>
              <w:left w:val="single" w:sz="4" w:space="0" w:color="000000"/>
              <w:bottom w:val="nil"/>
              <w:right w:val="single" w:sz="4" w:space="0" w:color="000000"/>
            </w:tcBorders>
            <w:vAlign w:val="center"/>
          </w:tcPr>
          <w:p w14:paraId="1A92B4A5"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プロセッサ</w:t>
            </w:r>
          </w:p>
        </w:tc>
        <w:tc>
          <w:tcPr>
            <w:tcW w:w="1260" w:type="dxa"/>
            <w:tcBorders>
              <w:top w:val="single" w:sz="4" w:space="0" w:color="000000"/>
              <w:left w:val="single" w:sz="4" w:space="0" w:color="000000"/>
              <w:bottom w:val="nil"/>
              <w:right w:val="single" w:sz="4" w:space="0" w:color="000000"/>
            </w:tcBorders>
            <w:vAlign w:val="center"/>
          </w:tcPr>
          <w:p w14:paraId="0928EEB8"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フォワーダ</w:t>
            </w:r>
          </w:p>
          <w:p w14:paraId="025AB4FB"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トラック</w:t>
            </w:r>
          </w:p>
        </w:tc>
      </w:tr>
      <w:tr w:rsidR="00195944" w:rsidRPr="00195944" w14:paraId="76CD36F2" w14:textId="77777777" w:rsidTr="00987574">
        <w:tc>
          <w:tcPr>
            <w:tcW w:w="1440" w:type="dxa"/>
            <w:vMerge/>
            <w:tcBorders>
              <w:top w:val="single" w:sz="4" w:space="0" w:color="000000"/>
              <w:left w:val="single" w:sz="4" w:space="0" w:color="000000"/>
              <w:bottom w:val="nil"/>
              <w:right w:val="single" w:sz="4" w:space="0" w:color="000000"/>
            </w:tcBorders>
            <w:vAlign w:val="center"/>
          </w:tcPr>
          <w:p w14:paraId="105469FA" w14:textId="77777777" w:rsidR="00651633" w:rsidRPr="00195944" w:rsidRDefault="00651633" w:rsidP="00513CDE">
            <w:pPr>
              <w:rPr>
                <w:rFonts w:ascii="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vAlign w:val="center"/>
          </w:tcPr>
          <w:p w14:paraId="11725C56" w14:textId="77777777" w:rsidR="00651633" w:rsidRPr="00195944" w:rsidRDefault="00651633" w:rsidP="00987574">
            <w:pPr>
              <w:jc w:val="center"/>
              <w:rPr>
                <w:rFonts w:ascii="ＭＳ 明朝" w:hAnsi="ＭＳ 明朝"/>
                <w:color w:val="000000" w:themeColor="text1"/>
                <w:sz w:val="18"/>
                <w:szCs w:val="18"/>
              </w:rPr>
            </w:pPr>
            <w:r w:rsidRPr="00195944">
              <w:rPr>
                <w:rFonts w:ascii="ＭＳ 明朝" w:hAnsi="ＭＳ 明朝" w:hint="eastAsia"/>
                <w:color w:val="000000" w:themeColor="text1"/>
                <w:sz w:val="18"/>
                <w:szCs w:val="18"/>
              </w:rPr>
              <w:t>架線系</w:t>
            </w:r>
          </w:p>
        </w:tc>
        <w:tc>
          <w:tcPr>
            <w:tcW w:w="1260" w:type="dxa"/>
            <w:vMerge/>
            <w:tcBorders>
              <w:top w:val="single" w:sz="4" w:space="0" w:color="000000"/>
              <w:left w:val="single" w:sz="4" w:space="0" w:color="000000"/>
              <w:bottom w:val="nil"/>
              <w:right w:val="single" w:sz="4" w:space="0" w:color="000000"/>
            </w:tcBorders>
            <w:vAlign w:val="center"/>
          </w:tcPr>
          <w:p w14:paraId="6B4D11C7" w14:textId="77777777" w:rsidR="00651633" w:rsidRPr="00195944" w:rsidRDefault="00651633" w:rsidP="00987574">
            <w:pPr>
              <w:jc w:val="center"/>
              <w:rPr>
                <w:rFonts w:ascii="ＭＳ 明朝" w:hAnsi="ＭＳ 明朝"/>
                <w:color w:val="000000" w:themeColor="text1"/>
                <w:sz w:val="22"/>
                <w:szCs w:val="22"/>
              </w:rPr>
            </w:pPr>
          </w:p>
        </w:tc>
        <w:tc>
          <w:tcPr>
            <w:tcW w:w="1260" w:type="dxa"/>
            <w:tcBorders>
              <w:top w:val="single" w:sz="4" w:space="0" w:color="000000"/>
              <w:left w:val="single" w:sz="4" w:space="0" w:color="000000"/>
              <w:bottom w:val="nil"/>
              <w:right w:val="single" w:sz="4" w:space="0" w:color="000000"/>
            </w:tcBorders>
            <w:vAlign w:val="center"/>
          </w:tcPr>
          <w:p w14:paraId="06AFE486" w14:textId="77777777" w:rsidR="00651633" w:rsidRPr="00195944" w:rsidRDefault="00651633" w:rsidP="00987574">
            <w:pPr>
              <w:jc w:val="center"/>
              <w:rPr>
                <w:rFonts w:ascii="ＭＳ 明朝" w:hAnsi="ＭＳ 明朝"/>
                <w:color w:val="000000" w:themeColor="text1"/>
                <w:sz w:val="22"/>
                <w:szCs w:val="22"/>
              </w:rPr>
            </w:pPr>
            <w:r w:rsidRPr="00195944">
              <w:rPr>
                <w:rFonts w:ascii="ＭＳ 明朝" w:hAnsi="ＭＳ 明朝" w:hint="eastAsia"/>
                <w:color w:val="000000" w:themeColor="text1"/>
                <w:sz w:val="22"/>
                <w:szCs w:val="22"/>
              </w:rPr>
              <w:t>100～300</w:t>
            </w:r>
          </w:p>
        </w:tc>
        <w:tc>
          <w:tcPr>
            <w:tcW w:w="1080" w:type="dxa"/>
            <w:tcBorders>
              <w:top w:val="single" w:sz="4" w:space="0" w:color="000000"/>
              <w:left w:val="single" w:sz="4" w:space="0" w:color="000000"/>
              <w:bottom w:val="nil"/>
              <w:right w:val="single" w:sz="4" w:space="0" w:color="000000"/>
            </w:tcBorders>
            <w:vAlign w:val="center"/>
          </w:tcPr>
          <w:p w14:paraId="24DEAB71"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チェーンソー</w:t>
            </w:r>
          </w:p>
        </w:tc>
        <w:tc>
          <w:tcPr>
            <w:tcW w:w="1440" w:type="dxa"/>
            <w:tcBorders>
              <w:top w:val="single" w:sz="4" w:space="0" w:color="000000"/>
              <w:left w:val="single" w:sz="4" w:space="0" w:color="000000"/>
              <w:bottom w:val="nil"/>
              <w:right w:val="single" w:sz="4" w:space="0" w:color="000000"/>
            </w:tcBorders>
            <w:vAlign w:val="center"/>
          </w:tcPr>
          <w:p w14:paraId="0D63E1D3"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スイングヤーダ</w:t>
            </w:r>
          </w:p>
        </w:tc>
        <w:tc>
          <w:tcPr>
            <w:tcW w:w="1080" w:type="dxa"/>
            <w:tcBorders>
              <w:top w:val="single" w:sz="4" w:space="0" w:color="000000"/>
              <w:left w:val="single" w:sz="4" w:space="0" w:color="000000"/>
              <w:bottom w:val="nil"/>
              <w:right w:val="single" w:sz="4" w:space="0" w:color="000000"/>
            </w:tcBorders>
            <w:vAlign w:val="center"/>
          </w:tcPr>
          <w:p w14:paraId="4BDB11FA"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プロセッサ</w:t>
            </w:r>
          </w:p>
        </w:tc>
        <w:tc>
          <w:tcPr>
            <w:tcW w:w="1260" w:type="dxa"/>
            <w:tcBorders>
              <w:top w:val="single" w:sz="4" w:space="0" w:color="000000"/>
              <w:left w:val="single" w:sz="4" w:space="0" w:color="000000"/>
              <w:bottom w:val="nil"/>
              <w:right w:val="single" w:sz="4" w:space="0" w:color="000000"/>
            </w:tcBorders>
            <w:vAlign w:val="center"/>
          </w:tcPr>
          <w:p w14:paraId="2E4D71BF"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フォワーダ</w:t>
            </w:r>
          </w:p>
          <w:p w14:paraId="6C1182A0"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トラック</w:t>
            </w:r>
          </w:p>
        </w:tc>
      </w:tr>
      <w:tr w:rsidR="00195944" w:rsidRPr="00195944" w14:paraId="03FD58CF" w14:textId="77777777" w:rsidTr="00987574">
        <w:tc>
          <w:tcPr>
            <w:tcW w:w="1440" w:type="dxa"/>
            <w:vMerge w:val="restart"/>
            <w:tcBorders>
              <w:top w:val="single" w:sz="4" w:space="0" w:color="000000"/>
              <w:left w:val="single" w:sz="4" w:space="0" w:color="000000"/>
              <w:bottom w:val="nil"/>
              <w:right w:val="single" w:sz="4" w:space="0" w:color="000000"/>
            </w:tcBorders>
          </w:tcPr>
          <w:p w14:paraId="39C1E7D0" w14:textId="77777777" w:rsidR="00651633" w:rsidRPr="00195944" w:rsidRDefault="00651633" w:rsidP="00987574">
            <w:pPr>
              <w:ind w:firstLineChars="50" w:firstLine="120"/>
              <w:rPr>
                <w:rFonts w:ascii="ＭＳ 明朝" w:hAnsi="ＭＳ 明朝"/>
                <w:color w:val="000000" w:themeColor="text1"/>
              </w:rPr>
            </w:pPr>
            <w:r w:rsidRPr="00195944">
              <w:rPr>
                <w:rFonts w:ascii="ＭＳ 明朝" w:hAnsi="ＭＳ 明朝" w:hint="eastAsia"/>
                <w:color w:val="000000" w:themeColor="text1"/>
              </w:rPr>
              <w:t>急傾斜地</w:t>
            </w:r>
          </w:p>
          <w:p w14:paraId="5EE6E0D1" w14:textId="77777777" w:rsidR="00651633" w:rsidRPr="00195944" w:rsidRDefault="00651633" w:rsidP="00987574">
            <w:pPr>
              <w:rPr>
                <w:rFonts w:ascii="ＭＳ 明朝" w:hAnsi="ＭＳ 明朝"/>
                <w:color w:val="000000" w:themeColor="text1"/>
              </w:rPr>
            </w:pPr>
            <w:r w:rsidRPr="00195944">
              <w:rPr>
                <w:rFonts w:ascii="ＭＳ 明朝" w:hAnsi="ＭＳ 明朝" w:hint="eastAsia"/>
                <w:color w:val="000000" w:themeColor="text1"/>
              </w:rPr>
              <w:t>(30～35°)</w:t>
            </w:r>
          </w:p>
        </w:tc>
        <w:tc>
          <w:tcPr>
            <w:tcW w:w="720" w:type="dxa"/>
            <w:tcBorders>
              <w:top w:val="single" w:sz="4" w:space="0" w:color="000000"/>
              <w:left w:val="single" w:sz="4" w:space="0" w:color="000000"/>
              <w:bottom w:val="nil"/>
              <w:right w:val="single" w:sz="4" w:space="0" w:color="000000"/>
            </w:tcBorders>
            <w:vAlign w:val="center"/>
          </w:tcPr>
          <w:p w14:paraId="5A4B8BFD" w14:textId="77777777" w:rsidR="00651633" w:rsidRPr="00195944" w:rsidRDefault="00651633" w:rsidP="00987574">
            <w:pPr>
              <w:jc w:val="center"/>
              <w:rPr>
                <w:rFonts w:ascii="ＭＳ 明朝" w:hAnsi="ＭＳ 明朝"/>
                <w:color w:val="000000" w:themeColor="text1"/>
                <w:sz w:val="18"/>
                <w:szCs w:val="18"/>
              </w:rPr>
            </w:pPr>
            <w:r w:rsidRPr="00195944">
              <w:rPr>
                <w:rFonts w:ascii="ＭＳ 明朝" w:hAnsi="ＭＳ 明朝" w:hint="eastAsia"/>
                <w:color w:val="000000" w:themeColor="text1"/>
                <w:sz w:val="18"/>
                <w:szCs w:val="18"/>
              </w:rPr>
              <w:t>車両系</w:t>
            </w:r>
          </w:p>
        </w:tc>
        <w:tc>
          <w:tcPr>
            <w:tcW w:w="1260" w:type="dxa"/>
            <w:vMerge w:val="restart"/>
            <w:tcBorders>
              <w:top w:val="single" w:sz="4" w:space="0" w:color="000000"/>
              <w:left w:val="single" w:sz="4" w:space="0" w:color="000000"/>
              <w:bottom w:val="nil"/>
              <w:right w:val="single" w:sz="4" w:space="0" w:color="000000"/>
            </w:tcBorders>
            <w:vAlign w:val="center"/>
          </w:tcPr>
          <w:p w14:paraId="1F464F7D" w14:textId="77777777" w:rsidR="00651633" w:rsidRPr="00195944" w:rsidRDefault="00651633" w:rsidP="00987574">
            <w:pPr>
              <w:jc w:val="center"/>
              <w:rPr>
                <w:rFonts w:ascii="ＭＳ 明朝" w:hAnsi="ＭＳ 明朝"/>
                <w:color w:val="000000" w:themeColor="text1"/>
                <w:sz w:val="22"/>
                <w:szCs w:val="22"/>
              </w:rPr>
            </w:pPr>
            <w:r w:rsidRPr="00195944">
              <w:rPr>
                <w:rFonts w:ascii="ＭＳ 明朝" w:hAnsi="ＭＳ 明朝" w:hint="eastAsia"/>
                <w:color w:val="000000" w:themeColor="text1"/>
                <w:sz w:val="22"/>
                <w:szCs w:val="22"/>
              </w:rPr>
              <w:t>300～500</w:t>
            </w:r>
          </w:p>
        </w:tc>
        <w:tc>
          <w:tcPr>
            <w:tcW w:w="1260" w:type="dxa"/>
            <w:tcBorders>
              <w:top w:val="single" w:sz="4" w:space="0" w:color="000000"/>
              <w:left w:val="single" w:sz="4" w:space="0" w:color="000000"/>
              <w:bottom w:val="nil"/>
              <w:right w:val="single" w:sz="4" w:space="0" w:color="000000"/>
            </w:tcBorders>
            <w:vAlign w:val="center"/>
          </w:tcPr>
          <w:p w14:paraId="67643B6F" w14:textId="77777777" w:rsidR="00651633" w:rsidRPr="00195944" w:rsidRDefault="00651633" w:rsidP="00987574">
            <w:pPr>
              <w:jc w:val="center"/>
              <w:rPr>
                <w:rFonts w:ascii="ＭＳ 明朝" w:hAnsi="ＭＳ 明朝"/>
                <w:color w:val="000000" w:themeColor="text1"/>
                <w:sz w:val="22"/>
                <w:szCs w:val="22"/>
              </w:rPr>
            </w:pPr>
            <w:r w:rsidRPr="00195944">
              <w:rPr>
                <w:rFonts w:ascii="ＭＳ 明朝" w:hAnsi="ＭＳ 明朝" w:hint="eastAsia"/>
                <w:color w:val="000000" w:themeColor="text1"/>
                <w:sz w:val="22"/>
                <w:szCs w:val="22"/>
              </w:rPr>
              <w:t>50～125</w:t>
            </w:r>
          </w:p>
        </w:tc>
        <w:tc>
          <w:tcPr>
            <w:tcW w:w="1080" w:type="dxa"/>
            <w:tcBorders>
              <w:top w:val="single" w:sz="4" w:space="0" w:color="000000"/>
              <w:left w:val="single" w:sz="4" w:space="0" w:color="000000"/>
              <w:bottom w:val="nil"/>
              <w:right w:val="single" w:sz="4" w:space="0" w:color="000000"/>
            </w:tcBorders>
            <w:vAlign w:val="center"/>
          </w:tcPr>
          <w:p w14:paraId="0B49070A"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チェーンソー</w:t>
            </w:r>
          </w:p>
        </w:tc>
        <w:tc>
          <w:tcPr>
            <w:tcW w:w="1440" w:type="dxa"/>
            <w:tcBorders>
              <w:top w:val="single" w:sz="4" w:space="0" w:color="000000"/>
              <w:left w:val="single" w:sz="4" w:space="0" w:color="000000"/>
              <w:bottom w:val="nil"/>
              <w:right w:val="single" w:sz="4" w:space="0" w:color="000000"/>
            </w:tcBorders>
            <w:vAlign w:val="center"/>
          </w:tcPr>
          <w:p w14:paraId="0B9FCBD3"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グラップル</w:t>
            </w:r>
          </w:p>
          <w:p w14:paraId="0C5B122E"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ウインチ</w:t>
            </w:r>
          </w:p>
        </w:tc>
        <w:tc>
          <w:tcPr>
            <w:tcW w:w="1080" w:type="dxa"/>
            <w:tcBorders>
              <w:top w:val="single" w:sz="4" w:space="0" w:color="000000"/>
              <w:left w:val="single" w:sz="4" w:space="0" w:color="000000"/>
              <w:bottom w:val="nil"/>
              <w:right w:val="single" w:sz="4" w:space="0" w:color="000000"/>
            </w:tcBorders>
            <w:vAlign w:val="center"/>
          </w:tcPr>
          <w:p w14:paraId="1CD52EDA"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プロセッサ</w:t>
            </w:r>
          </w:p>
        </w:tc>
        <w:tc>
          <w:tcPr>
            <w:tcW w:w="1260" w:type="dxa"/>
            <w:tcBorders>
              <w:top w:val="single" w:sz="4" w:space="0" w:color="000000"/>
              <w:left w:val="single" w:sz="4" w:space="0" w:color="000000"/>
              <w:bottom w:val="nil"/>
              <w:right w:val="single" w:sz="4" w:space="0" w:color="000000"/>
            </w:tcBorders>
            <w:vAlign w:val="center"/>
          </w:tcPr>
          <w:p w14:paraId="39732741"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フォワーダ</w:t>
            </w:r>
          </w:p>
          <w:p w14:paraId="11B5BC16"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トラック</w:t>
            </w:r>
          </w:p>
        </w:tc>
      </w:tr>
      <w:tr w:rsidR="00195944" w:rsidRPr="00195944" w14:paraId="3E19C21B" w14:textId="77777777" w:rsidTr="00987574">
        <w:tc>
          <w:tcPr>
            <w:tcW w:w="1440" w:type="dxa"/>
            <w:vMerge/>
            <w:tcBorders>
              <w:top w:val="single" w:sz="4" w:space="0" w:color="000000"/>
              <w:left w:val="single" w:sz="4" w:space="0" w:color="000000"/>
              <w:bottom w:val="nil"/>
              <w:right w:val="single" w:sz="4" w:space="0" w:color="000000"/>
            </w:tcBorders>
            <w:vAlign w:val="center"/>
          </w:tcPr>
          <w:p w14:paraId="2944B53F" w14:textId="77777777" w:rsidR="00651633" w:rsidRPr="00195944" w:rsidRDefault="00651633" w:rsidP="00513CDE">
            <w:pPr>
              <w:rPr>
                <w:rFonts w:ascii="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vAlign w:val="center"/>
          </w:tcPr>
          <w:p w14:paraId="4BEA06A1" w14:textId="77777777" w:rsidR="00651633" w:rsidRPr="00195944" w:rsidRDefault="00651633" w:rsidP="00987574">
            <w:pPr>
              <w:jc w:val="center"/>
              <w:rPr>
                <w:rFonts w:ascii="ＭＳ 明朝" w:hAnsi="ＭＳ 明朝"/>
                <w:color w:val="000000" w:themeColor="text1"/>
                <w:sz w:val="18"/>
                <w:szCs w:val="18"/>
              </w:rPr>
            </w:pPr>
            <w:r w:rsidRPr="00195944">
              <w:rPr>
                <w:rFonts w:ascii="ＭＳ 明朝" w:hAnsi="ＭＳ 明朝" w:hint="eastAsia"/>
                <w:color w:val="000000" w:themeColor="text1"/>
                <w:sz w:val="18"/>
                <w:szCs w:val="18"/>
              </w:rPr>
              <w:t>架線系</w:t>
            </w:r>
          </w:p>
        </w:tc>
        <w:tc>
          <w:tcPr>
            <w:tcW w:w="1260" w:type="dxa"/>
            <w:vMerge/>
            <w:tcBorders>
              <w:top w:val="single" w:sz="4" w:space="0" w:color="000000"/>
              <w:left w:val="single" w:sz="4" w:space="0" w:color="000000"/>
              <w:bottom w:val="nil"/>
              <w:right w:val="single" w:sz="4" w:space="0" w:color="000000"/>
            </w:tcBorders>
            <w:vAlign w:val="center"/>
          </w:tcPr>
          <w:p w14:paraId="6C0D3909" w14:textId="77777777" w:rsidR="00651633" w:rsidRPr="00195944" w:rsidRDefault="00651633" w:rsidP="00987574">
            <w:pPr>
              <w:jc w:val="center"/>
              <w:rPr>
                <w:rFonts w:ascii="ＭＳ 明朝" w:hAnsi="ＭＳ 明朝"/>
                <w:color w:val="000000" w:themeColor="text1"/>
                <w:sz w:val="22"/>
                <w:szCs w:val="22"/>
              </w:rPr>
            </w:pPr>
          </w:p>
        </w:tc>
        <w:tc>
          <w:tcPr>
            <w:tcW w:w="1260" w:type="dxa"/>
            <w:tcBorders>
              <w:top w:val="single" w:sz="4" w:space="0" w:color="000000"/>
              <w:left w:val="single" w:sz="4" w:space="0" w:color="000000"/>
              <w:bottom w:val="nil"/>
              <w:right w:val="single" w:sz="4" w:space="0" w:color="000000"/>
            </w:tcBorders>
            <w:vAlign w:val="center"/>
          </w:tcPr>
          <w:p w14:paraId="5251F359" w14:textId="77777777" w:rsidR="00651633" w:rsidRPr="00195944" w:rsidRDefault="00651633" w:rsidP="00987574">
            <w:pPr>
              <w:jc w:val="center"/>
              <w:rPr>
                <w:rFonts w:ascii="ＭＳ 明朝" w:hAnsi="ＭＳ 明朝"/>
                <w:color w:val="000000" w:themeColor="text1"/>
                <w:sz w:val="22"/>
                <w:szCs w:val="22"/>
              </w:rPr>
            </w:pPr>
            <w:r w:rsidRPr="00195944">
              <w:rPr>
                <w:rFonts w:ascii="ＭＳ 明朝" w:hAnsi="ＭＳ 明朝" w:hint="eastAsia"/>
                <w:color w:val="000000" w:themeColor="text1"/>
                <w:sz w:val="22"/>
                <w:szCs w:val="22"/>
              </w:rPr>
              <w:t>150～500</w:t>
            </w:r>
          </w:p>
        </w:tc>
        <w:tc>
          <w:tcPr>
            <w:tcW w:w="1080" w:type="dxa"/>
            <w:tcBorders>
              <w:top w:val="single" w:sz="4" w:space="0" w:color="000000"/>
              <w:left w:val="single" w:sz="4" w:space="0" w:color="000000"/>
              <w:bottom w:val="nil"/>
              <w:right w:val="single" w:sz="4" w:space="0" w:color="000000"/>
            </w:tcBorders>
            <w:vAlign w:val="center"/>
          </w:tcPr>
          <w:p w14:paraId="2CF17885"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チェーンソー</w:t>
            </w:r>
          </w:p>
        </w:tc>
        <w:tc>
          <w:tcPr>
            <w:tcW w:w="1440" w:type="dxa"/>
            <w:tcBorders>
              <w:top w:val="single" w:sz="4" w:space="0" w:color="000000"/>
              <w:left w:val="single" w:sz="4" w:space="0" w:color="000000"/>
              <w:bottom w:val="nil"/>
              <w:right w:val="single" w:sz="4" w:space="0" w:color="000000"/>
            </w:tcBorders>
            <w:vAlign w:val="center"/>
          </w:tcPr>
          <w:p w14:paraId="46A96254"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スイングヤーダ</w:t>
            </w:r>
          </w:p>
          <w:p w14:paraId="6B2E0C73"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タワーヤーダ</w:t>
            </w:r>
          </w:p>
        </w:tc>
        <w:tc>
          <w:tcPr>
            <w:tcW w:w="1080" w:type="dxa"/>
            <w:tcBorders>
              <w:top w:val="single" w:sz="4" w:space="0" w:color="000000"/>
              <w:left w:val="single" w:sz="4" w:space="0" w:color="000000"/>
              <w:bottom w:val="nil"/>
              <w:right w:val="single" w:sz="4" w:space="0" w:color="000000"/>
            </w:tcBorders>
            <w:vAlign w:val="center"/>
          </w:tcPr>
          <w:p w14:paraId="60A0931C"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プロセッサ</w:t>
            </w:r>
          </w:p>
        </w:tc>
        <w:tc>
          <w:tcPr>
            <w:tcW w:w="1260" w:type="dxa"/>
            <w:tcBorders>
              <w:top w:val="single" w:sz="4" w:space="0" w:color="000000"/>
              <w:left w:val="single" w:sz="4" w:space="0" w:color="000000"/>
              <w:bottom w:val="nil"/>
              <w:right w:val="single" w:sz="4" w:space="0" w:color="000000"/>
            </w:tcBorders>
            <w:vAlign w:val="center"/>
          </w:tcPr>
          <w:p w14:paraId="0B38726A"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フォワーダ</w:t>
            </w:r>
          </w:p>
          <w:p w14:paraId="0F8A0CCD"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トラック</w:t>
            </w:r>
          </w:p>
        </w:tc>
      </w:tr>
      <w:tr w:rsidR="00195944" w:rsidRPr="00195944" w14:paraId="1D0DD3CA" w14:textId="77777777" w:rsidTr="00987574">
        <w:tc>
          <w:tcPr>
            <w:tcW w:w="1440" w:type="dxa"/>
            <w:tcBorders>
              <w:top w:val="single" w:sz="4" w:space="0" w:color="000000"/>
              <w:left w:val="single" w:sz="4" w:space="0" w:color="000000"/>
              <w:bottom w:val="single" w:sz="4" w:space="0" w:color="000000"/>
              <w:right w:val="single" w:sz="4" w:space="0" w:color="000000"/>
            </w:tcBorders>
          </w:tcPr>
          <w:p w14:paraId="7D385108" w14:textId="77777777" w:rsidR="00651633" w:rsidRPr="00195944" w:rsidRDefault="00651633" w:rsidP="00987574">
            <w:pPr>
              <w:ind w:firstLineChars="50" w:firstLine="120"/>
              <w:rPr>
                <w:rFonts w:ascii="ＭＳ 明朝" w:hAnsi="ＭＳ 明朝"/>
                <w:color w:val="000000" w:themeColor="text1"/>
              </w:rPr>
            </w:pPr>
            <w:r w:rsidRPr="00195944">
              <w:rPr>
                <w:rFonts w:ascii="ＭＳ 明朝" w:hAnsi="ＭＳ 明朝" w:hint="eastAsia"/>
                <w:color w:val="000000" w:themeColor="text1"/>
              </w:rPr>
              <w:t>急峻地</w:t>
            </w:r>
          </w:p>
          <w:p w14:paraId="7489AE31" w14:textId="77777777" w:rsidR="00651633" w:rsidRPr="00195944" w:rsidRDefault="00651633" w:rsidP="00987574">
            <w:pPr>
              <w:rPr>
                <w:rFonts w:ascii="ＭＳ 明朝" w:hAnsi="ＭＳ 明朝"/>
                <w:color w:val="000000" w:themeColor="text1"/>
              </w:rPr>
            </w:pPr>
            <w:r w:rsidRPr="00195944">
              <w:rPr>
                <w:rFonts w:ascii="ＭＳ 明朝" w:hAnsi="ＭＳ 明朝" w:hint="eastAsia"/>
                <w:color w:val="000000" w:themeColor="text1"/>
              </w:rPr>
              <w:t>(35°～)</w:t>
            </w:r>
          </w:p>
        </w:tc>
        <w:tc>
          <w:tcPr>
            <w:tcW w:w="720" w:type="dxa"/>
            <w:tcBorders>
              <w:top w:val="single" w:sz="4" w:space="0" w:color="000000"/>
              <w:left w:val="single" w:sz="4" w:space="0" w:color="000000"/>
              <w:bottom w:val="single" w:sz="4" w:space="0" w:color="000000"/>
              <w:right w:val="single" w:sz="4" w:space="0" w:color="000000"/>
            </w:tcBorders>
            <w:vAlign w:val="center"/>
          </w:tcPr>
          <w:p w14:paraId="60EC8B9B" w14:textId="77777777" w:rsidR="00651633" w:rsidRPr="00195944" w:rsidRDefault="00651633" w:rsidP="00987574">
            <w:pPr>
              <w:jc w:val="center"/>
              <w:rPr>
                <w:rFonts w:ascii="ＭＳ 明朝" w:hAnsi="ＭＳ 明朝"/>
                <w:color w:val="000000" w:themeColor="text1"/>
                <w:sz w:val="18"/>
                <w:szCs w:val="18"/>
              </w:rPr>
            </w:pPr>
            <w:r w:rsidRPr="00195944">
              <w:rPr>
                <w:rFonts w:ascii="ＭＳ 明朝" w:hAnsi="ＭＳ 明朝" w:hint="eastAsia"/>
                <w:color w:val="000000" w:themeColor="text1"/>
                <w:sz w:val="18"/>
                <w:szCs w:val="18"/>
              </w:rPr>
              <w:t>架線系</w:t>
            </w:r>
          </w:p>
        </w:tc>
        <w:tc>
          <w:tcPr>
            <w:tcW w:w="1260" w:type="dxa"/>
            <w:tcBorders>
              <w:top w:val="single" w:sz="4" w:space="0" w:color="000000"/>
              <w:left w:val="single" w:sz="4" w:space="0" w:color="000000"/>
              <w:bottom w:val="single" w:sz="4" w:space="0" w:color="000000"/>
              <w:right w:val="single" w:sz="4" w:space="0" w:color="000000"/>
            </w:tcBorders>
            <w:vAlign w:val="center"/>
          </w:tcPr>
          <w:p w14:paraId="6DB4923F" w14:textId="77777777" w:rsidR="00651633" w:rsidRPr="00195944" w:rsidRDefault="00651633" w:rsidP="00987574">
            <w:pPr>
              <w:jc w:val="center"/>
              <w:rPr>
                <w:rFonts w:ascii="ＭＳ 明朝" w:hAnsi="ＭＳ 明朝"/>
                <w:color w:val="000000" w:themeColor="text1"/>
                <w:sz w:val="22"/>
                <w:szCs w:val="22"/>
              </w:rPr>
            </w:pPr>
            <w:r w:rsidRPr="00195944">
              <w:rPr>
                <w:rFonts w:ascii="ＭＳ 明朝" w:hAnsi="ＭＳ 明朝" w:hint="eastAsia"/>
                <w:color w:val="000000" w:themeColor="text1"/>
                <w:sz w:val="22"/>
                <w:szCs w:val="22"/>
              </w:rPr>
              <w:t>500～1500</w:t>
            </w:r>
          </w:p>
        </w:tc>
        <w:tc>
          <w:tcPr>
            <w:tcW w:w="1260" w:type="dxa"/>
            <w:tcBorders>
              <w:top w:val="single" w:sz="4" w:space="0" w:color="000000"/>
              <w:left w:val="single" w:sz="4" w:space="0" w:color="000000"/>
              <w:bottom w:val="single" w:sz="4" w:space="0" w:color="000000"/>
              <w:right w:val="single" w:sz="4" w:space="0" w:color="000000"/>
            </w:tcBorders>
            <w:vAlign w:val="center"/>
          </w:tcPr>
          <w:p w14:paraId="435B6C07" w14:textId="77777777" w:rsidR="00651633" w:rsidRPr="00195944" w:rsidRDefault="00651633" w:rsidP="00987574">
            <w:pPr>
              <w:jc w:val="center"/>
              <w:rPr>
                <w:rFonts w:ascii="ＭＳ 明朝" w:hAnsi="ＭＳ 明朝"/>
                <w:color w:val="000000" w:themeColor="text1"/>
                <w:sz w:val="22"/>
                <w:szCs w:val="22"/>
              </w:rPr>
            </w:pPr>
            <w:r w:rsidRPr="00195944">
              <w:rPr>
                <w:rFonts w:ascii="ＭＳ 明朝" w:hAnsi="ＭＳ 明朝" w:hint="eastAsia"/>
                <w:color w:val="000000" w:themeColor="text1"/>
                <w:sz w:val="22"/>
                <w:szCs w:val="22"/>
              </w:rPr>
              <w:t>500～1500</w:t>
            </w:r>
          </w:p>
        </w:tc>
        <w:tc>
          <w:tcPr>
            <w:tcW w:w="1080" w:type="dxa"/>
            <w:tcBorders>
              <w:top w:val="single" w:sz="4" w:space="0" w:color="000000"/>
              <w:left w:val="single" w:sz="4" w:space="0" w:color="000000"/>
              <w:bottom w:val="single" w:sz="4" w:space="0" w:color="000000"/>
              <w:right w:val="single" w:sz="4" w:space="0" w:color="000000"/>
            </w:tcBorders>
            <w:vAlign w:val="center"/>
          </w:tcPr>
          <w:p w14:paraId="254C2D2C"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チェーンソー</w:t>
            </w:r>
          </w:p>
        </w:tc>
        <w:tc>
          <w:tcPr>
            <w:tcW w:w="1440" w:type="dxa"/>
            <w:tcBorders>
              <w:top w:val="single" w:sz="4" w:space="0" w:color="000000"/>
              <w:left w:val="single" w:sz="4" w:space="0" w:color="000000"/>
              <w:bottom w:val="single" w:sz="4" w:space="0" w:color="000000"/>
              <w:right w:val="single" w:sz="4" w:space="0" w:color="000000"/>
            </w:tcBorders>
            <w:vAlign w:val="center"/>
          </w:tcPr>
          <w:p w14:paraId="766DC8A6"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タワーヤーダ</w:t>
            </w:r>
          </w:p>
        </w:tc>
        <w:tc>
          <w:tcPr>
            <w:tcW w:w="1080" w:type="dxa"/>
            <w:tcBorders>
              <w:top w:val="single" w:sz="4" w:space="0" w:color="000000"/>
              <w:left w:val="single" w:sz="4" w:space="0" w:color="000000"/>
              <w:bottom w:val="single" w:sz="4" w:space="0" w:color="000000"/>
              <w:right w:val="single" w:sz="4" w:space="0" w:color="000000"/>
            </w:tcBorders>
            <w:vAlign w:val="center"/>
          </w:tcPr>
          <w:p w14:paraId="6CB77612"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プロセッサ</w:t>
            </w:r>
          </w:p>
        </w:tc>
        <w:tc>
          <w:tcPr>
            <w:tcW w:w="1260" w:type="dxa"/>
            <w:tcBorders>
              <w:top w:val="single" w:sz="4" w:space="0" w:color="000000"/>
              <w:left w:val="single" w:sz="4" w:space="0" w:color="000000"/>
              <w:bottom w:val="single" w:sz="4" w:space="0" w:color="000000"/>
              <w:right w:val="single" w:sz="4" w:space="0" w:color="000000"/>
            </w:tcBorders>
            <w:vAlign w:val="center"/>
          </w:tcPr>
          <w:p w14:paraId="553994C9" w14:textId="77777777" w:rsidR="00651633" w:rsidRPr="00195944" w:rsidRDefault="00651633" w:rsidP="00987574">
            <w:pPr>
              <w:rPr>
                <w:rFonts w:ascii="ＭＳ 明朝" w:hAnsi="ＭＳ 明朝"/>
                <w:color w:val="000000" w:themeColor="text1"/>
                <w:sz w:val="16"/>
                <w:szCs w:val="16"/>
              </w:rPr>
            </w:pPr>
            <w:r w:rsidRPr="00195944">
              <w:rPr>
                <w:rFonts w:ascii="ＭＳ 明朝" w:hAnsi="ＭＳ 明朝" w:hint="eastAsia"/>
                <w:color w:val="000000" w:themeColor="text1"/>
                <w:sz w:val="16"/>
                <w:szCs w:val="16"/>
              </w:rPr>
              <w:t>トラック</w:t>
            </w:r>
          </w:p>
        </w:tc>
      </w:tr>
    </w:tbl>
    <w:p w14:paraId="3682AE05" w14:textId="77777777" w:rsidR="00083B6A" w:rsidRPr="00195944" w:rsidRDefault="00987574" w:rsidP="00987574">
      <w:pPr>
        <w:ind w:leftChars="300" w:left="1440" w:hangingChars="300" w:hanging="720"/>
        <w:rPr>
          <w:rFonts w:ascii="ＭＳ 明朝" w:hAnsi="ＭＳ 明朝"/>
          <w:color w:val="000000" w:themeColor="text1"/>
        </w:rPr>
      </w:pPr>
      <w:r w:rsidRPr="00195944">
        <w:rPr>
          <w:rFonts w:ascii="ＭＳ 明朝" w:hAnsi="ＭＳ 明朝" w:hint="eastAsia"/>
          <w:color w:val="000000" w:themeColor="text1"/>
        </w:rPr>
        <w:t>注１）</w:t>
      </w:r>
      <w:r w:rsidR="00083B6A" w:rsidRPr="00195944">
        <w:rPr>
          <w:rFonts w:ascii="ＭＳ 明朝" w:hAnsi="ＭＳ 明朝" w:hint="eastAsia"/>
          <w:color w:val="000000" w:themeColor="text1"/>
        </w:rPr>
        <w:t>この表は、現在採用されている代表的な作業システムを、使用されている林業機械により、傾斜及び路網密度と関連づけたものであり、林業機械の進歩・発展や社会経済的条件に応じて調整されるものである。</w:t>
      </w:r>
    </w:p>
    <w:p w14:paraId="4E5AD427" w14:textId="77777777" w:rsidR="00083B6A" w:rsidRPr="00195944" w:rsidRDefault="00987574" w:rsidP="00987574">
      <w:pPr>
        <w:ind w:firstLineChars="300" w:firstLine="720"/>
        <w:rPr>
          <w:rFonts w:ascii="ＭＳ 明朝" w:hAnsi="ＭＳ 明朝"/>
          <w:color w:val="000000" w:themeColor="text1"/>
        </w:rPr>
      </w:pPr>
      <w:r w:rsidRPr="00195944">
        <w:rPr>
          <w:rFonts w:ascii="ＭＳ 明朝" w:hAnsi="ＭＳ 明朝" w:hint="eastAsia"/>
          <w:color w:val="000000" w:themeColor="text1"/>
        </w:rPr>
        <w:t>注２）</w:t>
      </w:r>
      <w:r w:rsidR="00083B6A" w:rsidRPr="00195944">
        <w:rPr>
          <w:rFonts w:ascii="ＭＳ 明朝" w:hAnsi="ＭＳ 明朝" w:hint="eastAsia"/>
          <w:color w:val="000000" w:themeColor="text1"/>
        </w:rPr>
        <w:t>基幹路網：林道（林業専用道含む）</w:t>
      </w:r>
    </w:p>
    <w:p w14:paraId="0D89A9F2" w14:textId="77777777" w:rsidR="00BB0435" w:rsidRPr="00195944" w:rsidRDefault="00BB0435" w:rsidP="00DC6C2C">
      <w:pPr>
        <w:ind w:leftChars="400" w:left="960"/>
        <w:rPr>
          <w:rFonts w:ascii="ＭＳ 明朝" w:hAnsi="ＭＳ 明朝"/>
          <w:color w:val="000000" w:themeColor="text1"/>
        </w:rPr>
      </w:pPr>
    </w:p>
    <w:p w14:paraId="75497138" w14:textId="77777777" w:rsidR="00812DC1" w:rsidRPr="00195944" w:rsidRDefault="00812DC1" w:rsidP="00A21615">
      <w:pPr>
        <w:ind w:firstLineChars="200" w:firstLine="480"/>
        <w:rPr>
          <w:rFonts w:ascii="ＭＳ 明朝" w:hAnsi="ＭＳ 明朝"/>
          <w:color w:val="000000" w:themeColor="text1"/>
        </w:rPr>
      </w:pPr>
      <w:r w:rsidRPr="00195944">
        <w:rPr>
          <w:rFonts w:ascii="ＭＳ 明朝" w:hAnsi="ＭＳ 明朝" w:hint="eastAsia"/>
          <w:color w:val="000000" w:themeColor="text1"/>
        </w:rPr>
        <w:t>２</w:t>
      </w:r>
      <w:r w:rsidR="00710FD6" w:rsidRPr="00195944">
        <w:rPr>
          <w:rFonts w:ascii="ＭＳ 明朝" w:hAnsi="ＭＳ 明朝" w:hint="eastAsia"/>
          <w:color w:val="000000" w:themeColor="text1"/>
        </w:rPr>
        <w:t xml:space="preserve">　</w:t>
      </w:r>
      <w:r w:rsidRPr="00195944">
        <w:rPr>
          <w:rFonts w:ascii="ＭＳ 明朝" w:hAnsi="ＭＳ 明朝" w:hint="eastAsia"/>
          <w:color w:val="000000" w:themeColor="text1"/>
        </w:rPr>
        <w:t>路網整備と併せて効率的な森林施業を推進する区域に関する事項</w:t>
      </w:r>
    </w:p>
    <w:p w14:paraId="1D89560D" w14:textId="77777777" w:rsidR="00534FB3" w:rsidRPr="00195944" w:rsidRDefault="00020C81" w:rsidP="00812DC1">
      <w:pPr>
        <w:ind w:leftChars="200" w:left="960" w:hangingChars="200" w:hanging="480"/>
        <w:rPr>
          <w:rFonts w:ascii="ＭＳ 明朝" w:hAnsi="ＭＳ 明朝"/>
          <w:color w:val="000000" w:themeColor="text1"/>
        </w:rPr>
      </w:pPr>
      <w:r>
        <w:rPr>
          <w:rFonts w:ascii="ＭＳ 明朝" w:hAnsi="ＭＳ 明朝" w:hint="eastAsia"/>
          <w:color w:val="000000" w:themeColor="text1"/>
        </w:rPr>
        <w:t xml:space="preserve">　　該当なし</w:t>
      </w:r>
    </w:p>
    <w:p w14:paraId="38B6E8FF" w14:textId="77777777" w:rsidR="00710FD6" w:rsidRPr="00195944" w:rsidRDefault="00812DC1" w:rsidP="00A21615">
      <w:pPr>
        <w:ind w:firstLineChars="200" w:firstLine="480"/>
        <w:rPr>
          <w:rFonts w:ascii="ＭＳ 明朝" w:hAnsi="ＭＳ 明朝"/>
          <w:color w:val="000000" w:themeColor="text1"/>
        </w:rPr>
      </w:pPr>
      <w:r w:rsidRPr="00195944">
        <w:rPr>
          <w:rFonts w:ascii="ＭＳ 明朝" w:hAnsi="ＭＳ 明朝" w:hint="eastAsia"/>
          <w:color w:val="000000" w:themeColor="text1"/>
        </w:rPr>
        <w:t>３</w:t>
      </w:r>
      <w:r w:rsidR="00A21615">
        <w:rPr>
          <w:rFonts w:ascii="ＭＳ 明朝" w:hAnsi="ＭＳ 明朝" w:hint="eastAsia"/>
          <w:color w:val="000000" w:themeColor="text1"/>
        </w:rPr>
        <w:t xml:space="preserve">　</w:t>
      </w:r>
      <w:r w:rsidR="00BB0435" w:rsidRPr="00195944">
        <w:rPr>
          <w:rFonts w:ascii="ＭＳ 明朝" w:hAnsi="ＭＳ 明朝" w:hint="eastAsia"/>
          <w:color w:val="000000" w:themeColor="text1"/>
        </w:rPr>
        <w:t>作業路網の整備に</w:t>
      </w:r>
      <w:r w:rsidR="007D37D0" w:rsidRPr="00195944">
        <w:rPr>
          <w:rFonts w:ascii="ＭＳ 明朝" w:hAnsi="ＭＳ 明朝" w:hint="eastAsia"/>
          <w:color w:val="000000" w:themeColor="text1"/>
        </w:rPr>
        <w:t>関する事項</w:t>
      </w:r>
    </w:p>
    <w:p w14:paraId="5C1541EC" w14:textId="77777777" w:rsidR="00534FB3" w:rsidRPr="00195944" w:rsidRDefault="00A21615" w:rsidP="00A21615">
      <w:pPr>
        <w:ind w:left="720"/>
        <w:rPr>
          <w:rFonts w:ascii="ＭＳ 明朝" w:hAnsi="ＭＳ 明朝"/>
          <w:color w:val="000000" w:themeColor="text1"/>
        </w:rPr>
      </w:pPr>
      <w:r>
        <w:rPr>
          <w:rFonts w:ascii="ＭＳ 明朝" w:hAnsi="ＭＳ 明朝" w:hint="eastAsia"/>
          <w:color w:val="000000" w:themeColor="text1"/>
        </w:rPr>
        <w:t>（１）</w:t>
      </w:r>
      <w:r w:rsidR="007D37D0" w:rsidRPr="00195944">
        <w:rPr>
          <w:rFonts w:ascii="ＭＳ 明朝" w:hAnsi="ＭＳ 明朝" w:hint="eastAsia"/>
          <w:color w:val="000000" w:themeColor="text1"/>
        </w:rPr>
        <w:t>基幹路網</w:t>
      </w:r>
      <w:r w:rsidR="00BB0435" w:rsidRPr="00195944">
        <w:rPr>
          <w:rFonts w:ascii="ＭＳ 明朝" w:hAnsi="ＭＳ 明朝" w:hint="eastAsia"/>
          <w:color w:val="000000" w:themeColor="text1"/>
        </w:rPr>
        <w:t>に関する事項</w:t>
      </w:r>
    </w:p>
    <w:p w14:paraId="368ED8EC" w14:textId="77777777" w:rsidR="00BB0435" w:rsidRPr="00195944" w:rsidRDefault="00710FD6" w:rsidP="00A21615">
      <w:pPr>
        <w:ind w:firstLineChars="600" w:firstLine="1440"/>
        <w:rPr>
          <w:rFonts w:ascii="ＭＳ 明朝" w:hAnsi="ＭＳ 明朝"/>
          <w:color w:val="000000" w:themeColor="text1"/>
        </w:rPr>
      </w:pPr>
      <w:r w:rsidRPr="00195944">
        <w:rPr>
          <w:rFonts w:ascii="ＭＳ 明朝" w:hAnsi="ＭＳ 明朝" w:hint="eastAsia"/>
          <w:color w:val="000000" w:themeColor="text1"/>
        </w:rPr>
        <w:t>ア</w:t>
      </w:r>
      <w:r w:rsidR="00BB0435" w:rsidRPr="00195944">
        <w:rPr>
          <w:rFonts w:ascii="ＭＳ 明朝" w:hAnsi="ＭＳ 明朝" w:hint="eastAsia"/>
          <w:color w:val="000000" w:themeColor="text1"/>
        </w:rPr>
        <w:t xml:space="preserve">　基幹路網の作設にかかる留意点</w:t>
      </w:r>
    </w:p>
    <w:p w14:paraId="21249593" w14:textId="3DB26D38" w:rsidR="007D37D0" w:rsidRPr="00195944" w:rsidRDefault="00034EDD" w:rsidP="00A21615">
      <w:pPr>
        <w:ind w:leftChars="700" w:left="1680" w:firstLineChars="100" w:firstLine="240"/>
        <w:rPr>
          <w:rFonts w:ascii="ＭＳ 明朝" w:hAnsi="ＭＳ 明朝"/>
          <w:color w:val="000000" w:themeColor="text1"/>
        </w:rPr>
      </w:pPr>
      <w:r w:rsidRPr="00195944">
        <w:rPr>
          <w:rFonts w:ascii="ＭＳ 明朝" w:hAnsi="ＭＳ 明朝" w:hint="eastAsia"/>
          <w:color w:val="000000" w:themeColor="text1"/>
        </w:rPr>
        <w:t>安全の確保、土壌の保全等を図るため、</w:t>
      </w:r>
      <w:r w:rsidR="007D37D0" w:rsidRPr="00195944">
        <w:rPr>
          <w:rFonts w:ascii="ＭＳ 明朝" w:hAnsi="ＭＳ 明朝" w:hint="eastAsia"/>
          <w:color w:val="000000" w:themeColor="text1"/>
        </w:rPr>
        <w:t>適切な規格・構造の路網の整備を図る観点等</w:t>
      </w:r>
      <w:r w:rsidR="00C93387" w:rsidRPr="00195944">
        <w:rPr>
          <w:rFonts w:ascii="ＭＳ 明朝" w:hAnsi="ＭＳ 明朝" w:hint="eastAsia"/>
          <w:color w:val="000000" w:themeColor="text1"/>
        </w:rPr>
        <w:t>から、</w:t>
      </w:r>
      <w:r w:rsidR="00083B6A" w:rsidRPr="00195944">
        <w:rPr>
          <w:rFonts w:ascii="ＭＳ 明朝" w:hAnsi="ＭＳ 明朝" w:hint="eastAsia"/>
          <w:color w:val="000000" w:themeColor="text1"/>
        </w:rPr>
        <w:t>「</w:t>
      </w:r>
      <w:r w:rsidR="007D37D0" w:rsidRPr="00195944">
        <w:rPr>
          <w:rFonts w:ascii="ＭＳ 明朝" w:hAnsi="ＭＳ 明朝" w:hint="eastAsia"/>
          <w:color w:val="000000" w:themeColor="text1"/>
        </w:rPr>
        <w:t>林道規程（昭和48年4月1日48林野道第107</w:t>
      </w:r>
      <w:r w:rsidR="00B54360" w:rsidRPr="00195944">
        <w:rPr>
          <w:rFonts w:ascii="ＭＳ 明朝" w:hAnsi="ＭＳ 明朝" w:hint="eastAsia"/>
          <w:color w:val="000000" w:themeColor="text1"/>
        </w:rPr>
        <w:t>号林野庁長官通知）」又は</w:t>
      </w:r>
      <w:r w:rsidR="007D37D0" w:rsidRPr="00195944">
        <w:rPr>
          <w:rFonts w:ascii="ＭＳ 明朝" w:hAnsi="ＭＳ 明朝" w:hint="eastAsia"/>
          <w:color w:val="000000" w:themeColor="text1"/>
        </w:rPr>
        <w:t>「林業専用道作設指針（平成22年</w:t>
      </w:r>
      <w:r w:rsidR="005372C9">
        <w:rPr>
          <w:rFonts w:ascii="ＭＳ 明朝" w:hAnsi="ＭＳ 明朝" w:hint="eastAsia"/>
          <w:color w:val="000000" w:themeColor="text1"/>
        </w:rPr>
        <w:t>9</w:t>
      </w:r>
      <w:r w:rsidR="007D37D0" w:rsidRPr="00195944">
        <w:rPr>
          <w:rFonts w:ascii="ＭＳ 明朝" w:hAnsi="ＭＳ 明朝" w:hint="eastAsia"/>
          <w:color w:val="000000" w:themeColor="text1"/>
        </w:rPr>
        <w:t>月</w:t>
      </w:r>
      <w:r w:rsidR="005372C9" w:rsidRPr="00817F13">
        <w:rPr>
          <w:rFonts w:ascii="ＭＳ 明朝" w:hAnsi="ＭＳ 明朝" w:hint="eastAsia"/>
        </w:rPr>
        <w:t>24</w:t>
      </w:r>
      <w:r w:rsidR="007D37D0" w:rsidRPr="00195944">
        <w:rPr>
          <w:rFonts w:ascii="ＭＳ 明朝" w:hAnsi="ＭＳ 明朝" w:hint="eastAsia"/>
          <w:color w:val="000000" w:themeColor="text1"/>
        </w:rPr>
        <w:t>日22林整整第60</w:t>
      </w:r>
      <w:r w:rsidR="00B54360" w:rsidRPr="00195944">
        <w:rPr>
          <w:rFonts w:ascii="ＭＳ 明朝" w:hAnsi="ＭＳ 明朝" w:hint="eastAsia"/>
          <w:color w:val="000000" w:themeColor="text1"/>
        </w:rPr>
        <w:t>2</w:t>
      </w:r>
      <w:r w:rsidR="00C93387" w:rsidRPr="00195944">
        <w:rPr>
          <w:rFonts w:ascii="ＭＳ 明朝" w:hAnsi="ＭＳ 明朝" w:hint="eastAsia"/>
          <w:color w:val="000000" w:themeColor="text1"/>
        </w:rPr>
        <w:t>号林野庁長官通知）」を基本とし</w:t>
      </w:r>
      <w:r w:rsidRPr="00195944">
        <w:rPr>
          <w:rFonts w:ascii="ＭＳ 明朝" w:hAnsi="ＭＳ 明朝" w:hint="eastAsia"/>
          <w:color w:val="000000" w:themeColor="text1"/>
        </w:rPr>
        <w:t>「熊本</w:t>
      </w:r>
      <w:r w:rsidR="007D37D0" w:rsidRPr="00195944">
        <w:rPr>
          <w:rFonts w:ascii="ＭＳ 明朝" w:hAnsi="ＭＳ 明朝" w:hint="eastAsia"/>
          <w:color w:val="000000" w:themeColor="text1"/>
        </w:rPr>
        <w:t>県林業専用道作設指針（平成23</w:t>
      </w:r>
      <w:r w:rsidR="00A52A02" w:rsidRPr="00195944">
        <w:rPr>
          <w:rFonts w:ascii="ＭＳ 明朝" w:hAnsi="ＭＳ 明朝" w:hint="eastAsia"/>
          <w:color w:val="000000" w:themeColor="text1"/>
        </w:rPr>
        <w:t>年9</w:t>
      </w:r>
      <w:r w:rsidR="007D37D0" w:rsidRPr="00195944">
        <w:rPr>
          <w:rFonts w:ascii="ＭＳ 明朝" w:hAnsi="ＭＳ 明朝" w:hint="eastAsia"/>
          <w:color w:val="000000" w:themeColor="text1"/>
        </w:rPr>
        <w:t>月</w:t>
      </w:r>
      <w:r w:rsidR="00A52A02" w:rsidRPr="00195944">
        <w:rPr>
          <w:rFonts w:ascii="ＭＳ 明朝" w:hAnsi="ＭＳ 明朝" w:hint="eastAsia"/>
          <w:color w:val="000000" w:themeColor="text1"/>
        </w:rPr>
        <w:t>26日付け林振第621号熊本県農林水産部長通知</w:t>
      </w:r>
      <w:r w:rsidR="007D37D0" w:rsidRPr="00195944">
        <w:rPr>
          <w:rFonts w:ascii="ＭＳ 明朝" w:hAnsi="ＭＳ 明朝" w:hint="eastAsia"/>
          <w:color w:val="000000" w:themeColor="text1"/>
        </w:rPr>
        <w:t>）」に則って行うこととする。</w:t>
      </w:r>
    </w:p>
    <w:p w14:paraId="138AF8F4" w14:textId="77777777" w:rsidR="007D37D0" w:rsidRPr="00195944" w:rsidRDefault="00710FD6" w:rsidP="00A21615">
      <w:pPr>
        <w:ind w:firstLineChars="600" w:firstLine="1440"/>
        <w:rPr>
          <w:rFonts w:ascii="ＭＳ 明朝" w:hAnsi="ＭＳ 明朝"/>
          <w:color w:val="000000" w:themeColor="text1"/>
        </w:rPr>
      </w:pPr>
      <w:r w:rsidRPr="00195944">
        <w:rPr>
          <w:rFonts w:ascii="ＭＳ 明朝" w:hAnsi="ＭＳ 明朝" w:hint="eastAsia"/>
          <w:color w:val="000000" w:themeColor="text1"/>
        </w:rPr>
        <w:t>イ</w:t>
      </w:r>
      <w:r w:rsidR="00034EDD" w:rsidRPr="00195944">
        <w:rPr>
          <w:rFonts w:ascii="ＭＳ 明朝" w:hAnsi="ＭＳ 明朝" w:hint="eastAsia"/>
          <w:color w:val="000000" w:themeColor="text1"/>
        </w:rPr>
        <w:t xml:space="preserve">　</w:t>
      </w:r>
      <w:r w:rsidR="007D37D0" w:rsidRPr="00195944">
        <w:rPr>
          <w:rFonts w:ascii="ＭＳ 明朝" w:hAnsi="ＭＳ 明朝" w:hint="eastAsia"/>
          <w:color w:val="000000" w:themeColor="text1"/>
        </w:rPr>
        <w:t>基幹路網の整備計画</w:t>
      </w:r>
    </w:p>
    <w:p w14:paraId="557D663B" w14:textId="77777777" w:rsidR="007D37D0" w:rsidRPr="00195944" w:rsidRDefault="009B62E1" w:rsidP="00DC6C2C">
      <w:pPr>
        <w:ind w:firstLineChars="700" w:firstLine="1680"/>
        <w:rPr>
          <w:rFonts w:ascii="ＭＳ 明朝" w:hAnsi="ＭＳ 明朝"/>
          <w:color w:val="000000" w:themeColor="text1"/>
        </w:rPr>
      </w:pPr>
      <w:r w:rsidRPr="00195944">
        <w:rPr>
          <w:rFonts w:ascii="ＭＳ 明朝" w:hAnsi="ＭＳ 明朝" w:hint="eastAsia"/>
          <w:color w:val="000000" w:themeColor="text1"/>
        </w:rPr>
        <w:t xml:space="preserve">　</w:t>
      </w:r>
      <w:r w:rsidR="00020C81">
        <w:rPr>
          <w:rFonts w:ascii="ＭＳ 明朝" w:hAnsi="ＭＳ 明朝" w:hint="eastAsia"/>
          <w:color w:val="000000" w:themeColor="text1"/>
        </w:rPr>
        <w:t>該当なし</w:t>
      </w:r>
    </w:p>
    <w:p w14:paraId="46C7CB1C" w14:textId="77777777" w:rsidR="00710FD6" w:rsidRPr="00195944" w:rsidRDefault="00710FD6" w:rsidP="00A21615">
      <w:pPr>
        <w:ind w:firstLineChars="600" w:firstLine="1440"/>
        <w:rPr>
          <w:rFonts w:ascii="ＭＳ 明朝" w:hAnsi="ＭＳ 明朝"/>
          <w:color w:val="000000" w:themeColor="text1"/>
        </w:rPr>
      </w:pPr>
      <w:r w:rsidRPr="00195944">
        <w:rPr>
          <w:rFonts w:ascii="ＭＳ 明朝" w:hAnsi="ＭＳ 明朝" w:hint="eastAsia"/>
          <w:color w:val="000000" w:themeColor="text1"/>
        </w:rPr>
        <w:t>ウ　基幹路網の維持管理に関する事項</w:t>
      </w:r>
    </w:p>
    <w:p w14:paraId="79C7DDAA" w14:textId="77777777" w:rsidR="00710FD6" w:rsidRPr="00195944" w:rsidRDefault="00710FD6" w:rsidP="00A21615">
      <w:pPr>
        <w:ind w:leftChars="500" w:left="1680" w:hangingChars="200" w:hanging="480"/>
        <w:rPr>
          <w:rFonts w:ascii="ＭＳ 明朝" w:hAnsi="ＭＳ 明朝"/>
          <w:color w:val="000000" w:themeColor="text1"/>
        </w:rPr>
      </w:pPr>
      <w:r w:rsidRPr="00195944">
        <w:rPr>
          <w:rFonts w:ascii="ＭＳ 明朝" w:hAnsi="ＭＳ 明朝" w:hint="eastAsia"/>
          <w:color w:val="000000" w:themeColor="text1"/>
        </w:rPr>
        <w:lastRenderedPageBreak/>
        <w:t xml:space="preserve">　</w:t>
      </w:r>
      <w:r w:rsidR="00A21615">
        <w:rPr>
          <w:rFonts w:ascii="ＭＳ 明朝" w:hAnsi="ＭＳ 明朝" w:hint="eastAsia"/>
          <w:color w:val="000000" w:themeColor="text1"/>
        </w:rPr>
        <w:t xml:space="preserve">　　</w:t>
      </w:r>
      <w:r w:rsidRPr="00195944">
        <w:rPr>
          <w:rFonts w:ascii="ＭＳ 明朝" w:hAnsi="ＭＳ 明朝" w:hint="eastAsia"/>
          <w:color w:val="000000" w:themeColor="text1"/>
        </w:rPr>
        <w:t>「森林環境保全整備事業実施要領」（平成14年３月29日付け13林整整第８８５号林野庁長官通知）、「民有林林道台帳について」（平成８年５月16日８林野基第１５８号林野庁長官通知）等に基づき、管理者を定めるとともに、台帳を作成して適切に管理することとする。</w:t>
      </w:r>
    </w:p>
    <w:p w14:paraId="038FC390" w14:textId="77777777" w:rsidR="00710FD6" w:rsidRPr="00195944" w:rsidRDefault="00710FD6" w:rsidP="00DC6C2C">
      <w:pPr>
        <w:ind w:firstLineChars="500" w:firstLine="1200"/>
        <w:rPr>
          <w:rFonts w:ascii="ＭＳ 明朝" w:hAnsi="ＭＳ 明朝"/>
          <w:color w:val="000000" w:themeColor="text1"/>
        </w:rPr>
      </w:pPr>
    </w:p>
    <w:p w14:paraId="3D4E2814" w14:textId="77777777" w:rsidR="007D37D0" w:rsidRPr="00195944" w:rsidRDefault="00710FD6" w:rsidP="00A21615">
      <w:pPr>
        <w:ind w:firstLineChars="300" w:firstLine="720"/>
        <w:rPr>
          <w:rFonts w:ascii="ＭＳ 明朝" w:hAnsi="ＭＳ 明朝"/>
          <w:color w:val="000000" w:themeColor="text1"/>
        </w:rPr>
      </w:pPr>
      <w:r w:rsidRPr="00195944">
        <w:rPr>
          <w:rFonts w:ascii="ＭＳ 明朝" w:hAnsi="ＭＳ 明朝" w:hint="eastAsia"/>
          <w:color w:val="000000" w:themeColor="text1"/>
        </w:rPr>
        <w:t>（２）</w:t>
      </w:r>
      <w:r w:rsidR="00034EDD" w:rsidRPr="00195944">
        <w:rPr>
          <w:rFonts w:ascii="ＭＳ 明朝" w:hAnsi="ＭＳ 明朝" w:hint="eastAsia"/>
          <w:color w:val="000000" w:themeColor="text1"/>
        </w:rPr>
        <w:t xml:space="preserve">　細部路網の整備に関する事項</w:t>
      </w:r>
    </w:p>
    <w:p w14:paraId="7A646D04" w14:textId="77777777" w:rsidR="007D37D0" w:rsidRPr="00195944" w:rsidRDefault="00710FD6" w:rsidP="00DC6C2C">
      <w:pPr>
        <w:ind w:firstLineChars="600" w:firstLine="1440"/>
        <w:rPr>
          <w:rFonts w:ascii="ＭＳ 明朝" w:hAnsi="ＭＳ 明朝"/>
          <w:color w:val="000000" w:themeColor="text1"/>
        </w:rPr>
      </w:pPr>
      <w:r w:rsidRPr="00195944">
        <w:rPr>
          <w:rFonts w:ascii="ＭＳ 明朝" w:hAnsi="ＭＳ 明朝" w:hint="eastAsia"/>
          <w:color w:val="000000" w:themeColor="text1"/>
        </w:rPr>
        <w:t>ア</w:t>
      </w:r>
      <w:r w:rsidR="00034EDD" w:rsidRPr="00195944">
        <w:rPr>
          <w:rFonts w:ascii="ＭＳ 明朝" w:hAnsi="ＭＳ 明朝" w:hint="eastAsia"/>
          <w:color w:val="000000" w:themeColor="text1"/>
        </w:rPr>
        <w:t xml:space="preserve">　</w:t>
      </w:r>
      <w:r w:rsidR="00A52A02" w:rsidRPr="00195944">
        <w:rPr>
          <w:rFonts w:ascii="ＭＳ 明朝" w:hAnsi="ＭＳ 明朝" w:hint="eastAsia"/>
          <w:color w:val="000000" w:themeColor="text1"/>
        </w:rPr>
        <w:t>細部路線の作設に係る留意点</w:t>
      </w:r>
      <w:r w:rsidR="007D37D0" w:rsidRPr="00195944">
        <w:rPr>
          <w:rFonts w:ascii="ＭＳ 明朝" w:hAnsi="ＭＳ 明朝" w:hint="eastAsia"/>
          <w:color w:val="000000" w:themeColor="text1"/>
        </w:rPr>
        <w:t xml:space="preserve">　</w:t>
      </w:r>
    </w:p>
    <w:p w14:paraId="79B725EA" w14:textId="77777777" w:rsidR="00710FD6" w:rsidRPr="00195944" w:rsidRDefault="009B62E1" w:rsidP="00710FD6">
      <w:pPr>
        <w:ind w:leftChars="700" w:left="1680"/>
        <w:rPr>
          <w:rFonts w:ascii="ＭＳ 明朝" w:hAnsi="ＭＳ 明朝"/>
          <w:color w:val="000000" w:themeColor="text1"/>
        </w:rPr>
      </w:pPr>
      <w:r w:rsidRPr="00195944">
        <w:rPr>
          <w:rFonts w:ascii="ＭＳ 明朝" w:hAnsi="ＭＳ 明朝" w:hint="eastAsia"/>
          <w:color w:val="000000" w:themeColor="text1"/>
        </w:rPr>
        <w:t xml:space="preserve">　</w:t>
      </w:r>
      <w:r w:rsidR="00A52A02" w:rsidRPr="00195944">
        <w:rPr>
          <w:rFonts w:ascii="ＭＳ 明朝" w:hAnsi="ＭＳ 明朝" w:hint="eastAsia"/>
          <w:color w:val="000000" w:themeColor="text1"/>
        </w:rPr>
        <w:t>継続的な使用に供する</w:t>
      </w:r>
      <w:r w:rsidR="007D37D0" w:rsidRPr="00195944">
        <w:rPr>
          <w:rFonts w:ascii="ＭＳ 明朝" w:hAnsi="ＭＳ 明朝" w:hint="eastAsia"/>
          <w:color w:val="000000" w:themeColor="text1"/>
        </w:rPr>
        <w:t>森</w:t>
      </w:r>
      <w:r w:rsidRPr="00195944">
        <w:rPr>
          <w:rFonts w:ascii="ＭＳ 明朝" w:hAnsi="ＭＳ 明朝" w:hint="eastAsia"/>
          <w:color w:val="000000" w:themeColor="text1"/>
        </w:rPr>
        <w:t>林作業道</w:t>
      </w:r>
      <w:r w:rsidR="00A52A02" w:rsidRPr="00195944">
        <w:rPr>
          <w:rFonts w:ascii="ＭＳ 明朝" w:hAnsi="ＭＳ 明朝" w:hint="eastAsia"/>
          <w:color w:val="000000" w:themeColor="text1"/>
        </w:rPr>
        <w:t>の開設について</w:t>
      </w:r>
      <w:r w:rsidRPr="00195944">
        <w:rPr>
          <w:rFonts w:ascii="ＭＳ 明朝" w:hAnsi="ＭＳ 明朝" w:hint="eastAsia"/>
          <w:color w:val="000000" w:themeColor="text1"/>
        </w:rPr>
        <w:t>、</w:t>
      </w:r>
      <w:r w:rsidR="00A52A02" w:rsidRPr="00195944">
        <w:rPr>
          <w:rFonts w:ascii="ＭＳ 明朝" w:hAnsi="ＭＳ 明朝" w:hint="eastAsia"/>
          <w:color w:val="000000" w:themeColor="text1"/>
        </w:rPr>
        <w:t>基幹路網との関連の考え方や丈夫で簡易な規格・構造の路網を推進する観点等</w:t>
      </w:r>
      <w:r w:rsidR="007D37D0" w:rsidRPr="00195944">
        <w:rPr>
          <w:rFonts w:ascii="ＭＳ 明朝" w:hAnsi="ＭＳ 明朝" w:hint="eastAsia"/>
          <w:color w:val="000000" w:themeColor="text1"/>
        </w:rPr>
        <w:t>「森林作業道作設指針（平成22年11月1７日林整整第656</w:t>
      </w:r>
      <w:r w:rsidR="00C93387" w:rsidRPr="00195944">
        <w:rPr>
          <w:rFonts w:ascii="ＭＳ 明朝" w:hAnsi="ＭＳ 明朝" w:hint="eastAsia"/>
          <w:color w:val="000000" w:themeColor="text1"/>
        </w:rPr>
        <w:t>号林野庁長官通知）」を基本とし</w:t>
      </w:r>
      <w:r w:rsidR="00A52A02" w:rsidRPr="00195944">
        <w:rPr>
          <w:rFonts w:ascii="ＭＳ 明朝" w:hAnsi="ＭＳ 明朝" w:hint="eastAsia"/>
          <w:color w:val="000000" w:themeColor="text1"/>
        </w:rPr>
        <w:t>「熊本</w:t>
      </w:r>
      <w:r w:rsidR="007D37D0" w:rsidRPr="00195944">
        <w:rPr>
          <w:rFonts w:ascii="ＭＳ 明朝" w:hAnsi="ＭＳ 明朝" w:hint="eastAsia"/>
          <w:color w:val="000000" w:themeColor="text1"/>
        </w:rPr>
        <w:t>県森林作業道作設指針（平成23</w:t>
      </w:r>
      <w:r w:rsidR="00A52A02" w:rsidRPr="00195944">
        <w:rPr>
          <w:rFonts w:ascii="ＭＳ 明朝" w:hAnsi="ＭＳ 明朝" w:hint="eastAsia"/>
          <w:color w:val="000000" w:themeColor="text1"/>
        </w:rPr>
        <w:t>年7</w:t>
      </w:r>
      <w:r w:rsidR="007D37D0" w:rsidRPr="00195944">
        <w:rPr>
          <w:rFonts w:ascii="ＭＳ 明朝" w:hAnsi="ＭＳ 明朝" w:hint="eastAsia"/>
          <w:color w:val="000000" w:themeColor="text1"/>
        </w:rPr>
        <w:t>月</w:t>
      </w:r>
      <w:r w:rsidR="00A52A02" w:rsidRPr="00195944">
        <w:rPr>
          <w:rFonts w:ascii="ＭＳ 明朝" w:hAnsi="ＭＳ 明朝" w:hint="eastAsia"/>
          <w:color w:val="000000" w:themeColor="text1"/>
        </w:rPr>
        <w:t>27日付け森整第348号熊本県農林水産部長通知</w:t>
      </w:r>
      <w:r w:rsidR="007D37D0" w:rsidRPr="00195944">
        <w:rPr>
          <w:rFonts w:ascii="ＭＳ 明朝" w:hAnsi="ＭＳ 明朝" w:hint="eastAsia"/>
          <w:color w:val="000000" w:themeColor="text1"/>
        </w:rPr>
        <w:t>」に則って行うものとする。</w:t>
      </w:r>
    </w:p>
    <w:p w14:paraId="02367EC4" w14:textId="77777777" w:rsidR="007D37D0" w:rsidRPr="00195944" w:rsidRDefault="00710FD6" w:rsidP="00710FD6">
      <w:pPr>
        <w:ind w:firstLineChars="600" w:firstLine="1440"/>
        <w:rPr>
          <w:rFonts w:ascii="ＭＳ 明朝" w:hAnsi="ＭＳ 明朝"/>
          <w:color w:val="000000" w:themeColor="text1"/>
        </w:rPr>
      </w:pPr>
      <w:r w:rsidRPr="00195944">
        <w:rPr>
          <w:rFonts w:ascii="ＭＳ 明朝" w:hAnsi="ＭＳ 明朝" w:hint="eastAsia"/>
          <w:color w:val="000000" w:themeColor="text1"/>
        </w:rPr>
        <w:t>イ</w:t>
      </w:r>
      <w:r w:rsidR="00A52A02" w:rsidRPr="00195944">
        <w:rPr>
          <w:rFonts w:ascii="ＭＳ 明朝" w:hAnsi="ＭＳ 明朝" w:hint="eastAsia"/>
          <w:color w:val="000000" w:themeColor="text1"/>
        </w:rPr>
        <w:t xml:space="preserve">　</w:t>
      </w:r>
      <w:r w:rsidRPr="00195944">
        <w:rPr>
          <w:rFonts w:ascii="ＭＳ 明朝" w:hAnsi="ＭＳ 明朝" w:hint="eastAsia"/>
          <w:color w:val="000000" w:themeColor="text1"/>
        </w:rPr>
        <w:t>細部路網の維持管理に関する事項</w:t>
      </w:r>
    </w:p>
    <w:p w14:paraId="7FA9E94F" w14:textId="77777777" w:rsidR="00710FD6" w:rsidRPr="00195944" w:rsidRDefault="00376379" w:rsidP="00710FD6">
      <w:pPr>
        <w:ind w:left="1800"/>
        <w:rPr>
          <w:rFonts w:ascii="ＭＳ 明朝" w:hAnsi="ＭＳ 明朝"/>
          <w:color w:val="000000" w:themeColor="text1"/>
        </w:rPr>
      </w:pPr>
      <w:r w:rsidRPr="00195944">
        <w:rPr>
          <w:rFonts w:ascii="ＭＳ 明朝" w:hAnsi="ＭＳ 明朝" w:hint="eastAsia"/>
          <w:color w:val="000000" w:themeColor="text1"/>
        </w:rPr>
        <w:t>「森林作業道作設指針（平成２２年１１月１７日林整整第６５６号林野庁長官通知）」等に基づき、森林作業道が継続的に利用できるよう適切に管理を行うものとする。</w:t>
      </w:r>
    </w:p>
    <w:p w14:paraId="3468802D" w14:textId="77777777" w:rsidR="00710FD6" w:rsidRPr="00195944" w:rsidRDefault="00710FD6" w:rsidP="00DC6C2C">
      <w:pPr>
        <w:ind w:firstLineChars="200" w:firstLine="480"/>
        <w:rPr>
          <w:rFonts w:ascii="ＭＳ 明朝" w:hAnsi="ＭＳ 明朝"/>
          <w:color w:val="000000" w:themeColor="text1"/>
        </w:rPr>
      </w:pPr>
    </w:p>
    <w:p w14:paraId="280A0E4C" w14:textId="77777777" w:rsidR="00A52A02" w:rsidRPr="00195944" w:rsidRDefault="00376379" w:rsidP="00DC6C2C">
      <w:pPr>
        <w:ind w:firstLineChars="200" w:firstLine="480"/>
        <w:rPr>
          <w:rFonts w:ascii="ＭＳ 明朝" w:hAnsi="ＭＳ 明朝"/>
          <w:color w:val="000000" w:themeColor="text1"/>
        </w:rPr>
      </w:pPr>
      <w:r w:rsidRPr="00195944">
        <w:rPr>
          <w:rFonts w:ascii="ＭＳ 明朝" w:hAnsi="ＭＳ 明朝" w:hint="eastAsia"/>
          <w:color w:val="000000" w:themeColor="text1"/>
        </w:rPr>
        <w:t>４</w:t>
      </w:r>
      <w:r w:rsidR="00A52A02" w:rsidRPr="00195944">
        <w:rPr>
          <w:rFonts w:ascii="ＭＳ 明朝" w:hAnsi="ＭＳ 明朝" w:hint="eastAsia"/>
          <w:color w:val="000000" w:themeColor="text1"/>
        </w:rPr>
        <w:t xml:space="preserve">　その他</w:t>
      </w:r>
      <w:r w:rsidR="003B3003" w:rsidRPr="00195944">
        <w:rPr>
          <w:rFonts w:ascii="ＭＳ 明朝" w:hAnsi="ＭＳ 明朝" w:hint="eastAsia"/>
          <w:color w:val="000000" w:themeColor="text1"/>
        </w:rPr>
        <w:t>必要な事項</w:t>
      </w:r>
    </w:p>
    <w:p w14:paraId="24D34C2F" w14:textId="77777777" w:rsidR="00B957C7" w:rsidRPr="00195944" w:rsidRDefault="00DC6C2C" w:rsidP="00DC6C2C">
      <w:pPr>
        <w:ind w:leftChars="300" w:left="720"/>
        <w:rPr>
          <w:rFonts w:ascii="ＭＳ 明朝" w:hAnsi="ＭＳ 明朝"/>
          <w:color w:val="000000" w:themeColor="text1"/>
        </w:rPr>
      </w:pPr>
      <w:r w:rsidRPr="00195944">
        <w:rPr>
          <w:rFonts w:ascii="ＭＳ 明朝" w:hAnsi="ＭＳ 明朝" w:hint="eastAsia"/>
          <w:color w:val="000000" w:themeColor="text1"/>
        </w:rPr>
        <w:t xml:space="preserve">　</w:t>
      </w:r>
      <w:r w:rsidR="00020C81">
        <w:rPr>
          <w:rFonts w:ascii="ＭＳ 明朝" w:hAnsi="ＭＳ 明朝" w:hint="eastAsia"/>
          <w:color w:val="000000" w:themeColor="text1"/>
        </w:rPr>
        <w:t>該当なし</w:t>
      </w:r>
    </w:p>
    <w:p w14:paraId="591E60FE" w14:textId="77777777" w:rsidR="00840291" w:rsidRPr="00195944" w:rsidRDefault="00840291" w:rsidP="00513CDE">
      <w:pPr>
        <w:rPr>
          <w:rFonts w:ascii="ＭＳ 明朝" w:hAnsi="ＭＳ 明朝"/>
          <w:color w:val="000000" w:themeColor="text1"/>
        </w:rPr>
      </w:pPr>
    </w:p>
    <w:p w14:paraId="7D7BD9C5" w14:textId="77777777" w:rsidR="00840291" w:rsidRPr="00195944" w:rsidRDefault="00840291" w:rsidP="00A43326">
      <w:pPr>
        <w:ind w:firstLineChars="100" w:firstLine="240"/>
        <w:rPr>
          <w:rFonts w:ascii="ＭＳ 明朝" w:hAnsi="ＭＳ 明朝"/>
          <w:color w:val="000000" w:themeColor="text1"/>
        </w:rPr>
      </w:pPr>
      <w:r w:rsidRPr="00195944">
        <w:rPr>
          <w:rFonts w:ascii="ＭＳ 明朝" w:hAnsi="ＭＳ 明朝" w:hint="eastAsia"/>
          <w:color w:val="000000" w:themeColor="text1"/>
        </w:rPr>
        <w:t>第８</w:t>
      </w:r>
      <w:r w:rsidR="00900BDA" w:rsidRPr="00195944">
        <w:rPr>
          <w:rFonts w:ascii="ＭＳ 明朝" w:hAnsi="ＭＳ 明朝" w:hint="eastAsia"/>
          <w:color w:val="000000" w:themeColor="text1"/>
        </w:rPr>
        <w:t xml:space="preserve">　</w:t>
      </w:r>
      <w:r w:rsidRPr="00195944">
        <w:rPr>
          <w:rFonts w:ascii="ＭＳ 明朝" w:hAnsi="ＭＳ 明朝" w:hint="eastAsia"/>
          <w:color w:val="000000" w:themeColor="text1"/>
        </w:rPr>
        <w:t>その他必要な事項</w:t>
      </w:r>
    </w:p>
    <w:p w14:paraId="135E512E" w14:textId="77777777" w:rsidR="00840291" w:rsidRPr="00195944" w:rsidRDefault="00840291" w:rsidP="00A43326">
      <w:pPr>
        <w:ind w:firstLineChars="200" w:firstLine="480"/>
        <w:rPr>
          <w:rFonts w:ascii="ＭＳ 明朝" w:hAnsi="ＭＳ 明朝"/>
          <w:color w:val="000000" w:themeColor="text1"/>
        </w:rPr>
      </w:pPr>
      <w:r w:rsidRPr="00195944">
        <w:rPr>
          <w:rFonts w:ascii="ＭＳ 明朝" w:hAnsi="ＭＳ 明朝" w:hint="eastAsia"/>
          <w:color w:val="000000" w:themeColor="text1"/>
        </w:rPr>
        <w:t>１</w:t>
      </w:r>
      <w:r w:rsidR="00900BDA" w:rsidRPr="00195944">
        <w:rPr>
          <w:rFonts w:ascii="ＭＳ 明朝" w:hAnsi="ＭＳ 明朝" w:hint="eastAsia"/>
          <w:color w:val="000000" w:themeColor="text1"/>
        </w:rPr>
        <w:t xml:space="preserve">　</w:t>
      </w:r>
      <w:r w:rsidR="00B6548C" w:rsidRPr="00195944">
        <w:rPr>
          <w:rFonts w:ascii="ＭＳ 明朝" w:hAnsi="ＭＳ 明朝" w:hint="eastAsia"/>
          <w:color w:val="000000" w:themeColor="text1"/>
        </w:rPr>
        <w:t>林業に従事する者</w:t>
      </w:r>
      <w:r w:rsidRPr="00195944">
        <w:rPr>
          <w:rFonts w:ascii="ＭＳ 明朝" w:hAnsi="ＭＳ 明朝" w:hint="eastAsia"/>
          <w:color w:val="000000" w:themeColor="text1"/>
        </w:rPr>
        <w:t>の養成及び確保に関する事項</w:t>
      </w:r>
    </w:p>
    <w:p w14:paraId="245D19DE" w14:textId="77777777" w:rsidR="00A21615" w:rsidRDefault="00900BDA" w:rsidP="00A21615">
      <w:pPr>
        <w:ind w:firstLineChars="300" w:firstLine="720"/>
        <w:rPr>
          <w:rFonts w:ascii="ＭＳ 明朝" w:hAnsi="ＭＳ 明朝"/>
          <w:color w:val="000000" w:themeColor="text1"/>
        </w:rPr>
      </w:pPr>
      <w:r w:rsidRPr="00195944">
        <w:rPr>
          <w:rFonts w:ascii="ＭＳ 明朝" w:hAnsi="ＭＳ 明朝" w:hint="eastAsia"/>
          <w:color w:val="000000" w:themeColor="text1"/>
        </w:rPr>
        <w:t xml:space="preserve">（１）　</w:t>
      </w:r>
      <w:r w:rsidR="00840291" w:rsidRPr="00195944">
        <w:rPr>
          <w:rFonts w:ascii="ＭＳ 明朝" w:hAnsi="ＭＳ 明朝" w:hint="eastAsia"/>
          <w:color w:val="000000" w:themeColor="text1"/>
        </w:rPr>
        <w:t>林業に従事する者の養成及び確保の方針</w:t>
      </w:r>
    </w:p>
    <w:p w14:paraId="22B6306B" w14:textId="77777777" w:rsidR="00A43326" w:rsidRPr="00195944" w:rsidRDefault="00A43326" w:rsidP="00A21615">
      <w:pPr>
        <w:ind w:firstLineChars="700" w:firstLine="1680"/>
        <w:rPr>
          <w:rFonts w:ascii="ＭＳ 明朝" w:hAnsi="ＭＳ 明朝"/>
          <w:color w:val="000000" w:themeColor="text1"/>
        </w:rPr>
      </w:pPr>
      <w:r w:rsidRPr="00195944">
        <w:rPr>
          <w:rFonts w:ascii="ＭＳ 明朝" w:hAnsi="ＭＳ 明朝" w:hint="eastAsia"/>
          <w:color w:val="000000" w:themeColor="text1"/>
        </w:rPr>
        <w:t>該当なし</w:t>
      </w:r>
    </w:p>
    <w:p w14:paraId="426C3962" w14:textId="77777777" w:rsidR="00B6548C" w:rsidRPr="00195944" w:rsidRDefault="002A58D8" w:rsidP="00A21615">
      <w:pPr>
        <w:ind w:firstLineChars="300" w:firstLine="720"/>
        <w:rPr>
          <w:rFonts w:ascii="ＭＳ 明朝" w:hAnsi="ＭＳ 明朝"/>
          <w:color w:val="000000" w:themeColor="text1"/>
        </w:rPr>
      </w:pPr>
      <w:r w:rsidRPr="00195944">
        <w:rPr>
          <w:rFonts w:ascii="ＭＳ 明朝" w:hAnsi="ＭＳ 明朝" w:hint="eastAsia"/>
          <w:color w:val="000000" w:themeColor="text1"/>
        </w:rPr>
        <w:t xml:space="preserve">（２）　</w:t>
      </w:r>
      <w:r w:rsidR="00B6548C" w:rsidRPr="00195944">
        <w:rPr>
          <w:rFonts w:ascii="ＭＳ 明朝" w:hAnsi="ＭＳ 明朝" w:hint="eastAsia"/>
          <w:color w:val="000000" w:themeColor="text1"/>
        </w:rPr>
        <w:t>林業就業者及び林業後継者の育成</w:t>
      </w:r>
      <w:r w:rsidR="009C03B8" w:rsidRPr="00195944">
        <w:rPr>
          <w:rFonts w:ascii="ＭＳ 明朝" w:hAnsi="ＭＳ 明朝" w:hint="eastAsia"/>
          <w:color w:val="000000" w:themeColor="text1"/>
        </w:rPr>
        <w:t>方針</w:t>
      </w:r>
    </w:p>
    <w:p w14:paraId="4CE24D80" w14:textId="77777777" w:rsidR="00A43326" w:rsidRPr="00195944" w:rsidRDefault="00A43326" w:rsidP="00A21615">
      <w:pPr>
        <w:ind w:firstLineChars="700" w:firstLine="1680"/>
        <w:rPr>
          <w:rFonts w:ascii="ＭＳ 明朝" w:hAnsi="ＭＳ 明朝"/>
          <w:color w:val="000000" w:themeColor="text1"/>
        </w:rPr>
      </w:pPr>
      <w:r w:rsidRPr="00195944">
        <w:rPr>
          <w:rFonts w:ascii="ＭＳ 明朝" w:hAnsi="ＭＳ 明朝" w:hint="eastAsia"/>
          <w:color w:val="000000" w:themeColor="text1"/>
        </w:rPr>
        <w:t>該当なし</w:t>
      </w:r>
    </w:p>
    <w:p w14:paraId="20C40CBB" w14:textId="77777777" w:rsidR="00EF2F35" w:rsidRPr="00195944" w:rsidRDefault="002A58D8" w:rsidP="00E27AB5">
      <w:pPr>
        <w:ind w:firstLineChars="300" w:firstLine="720"/>
        <w:rPr>
          <w:rFonts w:ascii="ＭＳ 明朝" w:hAnsi="ＭＳ 明朝"/>
          <w:color w:val="000000" w:themeColor="text1"/>
        </w:rPr>
      </w:pPr>
      <w:r w:rsidRPr="00195944">
        <w:rPr>
          <w:rFonts w:ascii="ＭＳ 明朝" w:hAnsi="ＭＳ 明朝" w:hint="eastAsia"/>
          <w:color w:val="000000" w:themeColor="text1"/>
        </w:rPr>
        <w:t xml:space="preserve">（３）　</w:t>
      </w:r>
      <w:r w:rsidR="00840291" w:rsidRPr="00195944">
        <w:rPr>
          <w:rFonts w:ascii="ＭＳ 明朝" w:hAnsi="ＭＳ 明朝" w:hint="eastAsia"/>
          <w:color w:val="000000" w:themeColor="text1"/>
        </w:rPr>
        <w:t>林業事業体の体質強化方策</w:t>
      </w:r>
    </w:p>
    <w:p w14:paraId="1C29249F" w14:textId="77777777" w:rsidR="00A43326" w:rsidRPr="00195944" w:rsidRDefault="00A43326" w:rsidP="00A43326">
      <w:pPr>
        <w:ind w:firstLineChars="500" w:firstLine="1200"/>
        <w:rPr>
          <w:rFonts w:ascii="ＭＳ 明朝" w:hAnsi="ＭＳ 明朝"/>
          <w:color w:val="000000" w:themeColor="text1"/>
        </w:rPr>
      </w:pPr>
      <w:r w:rsidRPr="00195944">
        <w:rPr>
          <w:rFonts w:ascii="ＭＳ 明朝" w:hAnsi="ＭＳ 明朝" w:hint="eastAsia"/>
          <w:color w:val="000000" w:themeColor="text1"/>
        </w:rPr>
        <w:t xml:space="preserve">　</w:t>
      </w:r>
      <w:r w:rsidR="00E27AB5">
        <w:rPr>
          <w:rFonts w:ascii="ＭＳ 明朝" w:hAnsi="ＭＳ 明朝" w:hint="eastAsia"/>
          <w:color w:val="000000" w:themeColor="text1"/>
        </w:rPr>
        <w:t xml:space="preserve">　</w:t>
      </w:r>
      <w:r w:rsidRPr="00195944">
        <w:rPr>
          <w:rFonts w:ascii="ＭＳ 明朝" w:hAnsi="ＭＳ 明朝" w:hint="eastAsia"/>
          <w:color w:val="000000" w:themeColor="text1"/>
        </w:rPr>
        <w:t>該当なし</w:t>
      </w:r>
    </w:p>
    <w:p w14:paraId="716EB48F" w14:textId="77777777" w:rsidR="00840291" w:rsidRPr="00195944" w:rsidRDefault="00840291" w:rsidP="00A43326">
      <w:pPr>
        <w:ind w:firstLineChars="200" w:firstLine="480"/>
        <w:rPr>
          <w:rFonts w:ascii="ＭＳ 明朝" w:hAnsi="ＭＳ 明朝"/>
          <w:color w:val="000000" w:themeColor="text1"/>
        </w:rPr>
      </w:pPr>
      <w:r w:rsidRPr="00195944">
        <w:rPr>
          <w:rFonts w:ascii="ＭＳ 明朝" w:hAnsi="ＭＳ 明朝" w:hint="eastAsia"/>
          <w:color w:val="000000" w:themeColor="text1"/>
        </w:rPr>
        <w:t>２</w:t>
      </w:r>
      <w:r w:rsidR="00101DFA" w:rsidRPr="00195944">
        <w:rPr>
          <w:rFonts w:ascii="ＭＳ 明朝" w:hAnsi="ＭＳ 明朝" w:hint="eastAsia"/>
          <w:color w:val="000000" w:themeColor="text1"/>
        </w:rPr>
        <w:t xml:space="preserve">　</w:t>
      </w:r>
      <w:r w:rsidRPr="00195944">
        <w:rPr>
          <w:rFonts w:ascii="ＭＳ 明朝" w:hAnsi="ＭＳ 明朝" w:hint="eastAsia"/>
          <w:color w:val="000000" w:themeColor="text1"/>
        </w:rPr>
        <w:t>森林施業の合理化を図るために必要な機械の導入の促進に関する事項</w:t>
      </w:r>
    </w:p>
    <w:p w14:paraId="3F11D91F" w14:textId="77777777" w:rsidR="008C32C2" w:rsidRPr="00195944" w:rsidRDefault="008C32C2" w:rsidP="008C32C2">
      <w:pPr>
        <w:ind w:firstLineChars="300" w:firstLine="720"/>
        <w:rPr>
          <w:rFonts w:ascii="ＭＳ 明朝" w:hAnsi="ＭＳ 明朝"/>
          <w:color w:val="000000" w:themeColor="text1"/>
        </w:rPr>
      </w:pPr>
      <w:r w:rsidRPr="00195944">
        <w:rPr>
          <w:rFonts w:ascii="ＭＳ 明朝" w:hAnsi="ＭＳ 明朝" w:hint="eastAsia"/>
          <w:color w:val="000000" w:themeColor="text1"/>
        </w:rPr>
        <w:t xml:space="preserve">　該当なし</w:t>
      </w:r>
    </w:p>
    <w:p w14:paraId="2AC347D0" w14:textId="77777777" w:rsidR="007F1AE4" w:rsidRPr="00195944" w:rsidRDefault="00840291" w:rsidP="008C32C2">
      <w:pPr>
        <w:ind w:firstLineChars="200" w:firstLine="480"/>
        <w:rPr>
          <w:rFonts w:ascii="ＭＳ 明朝" w:hAnsi="ＭＳ 明朝"/>
          <w:color w:val="000000" w:themeColor="text1"/>
        </w:rPr>
      </w:pPr>
      <w:r w:rsidRPr="00195944">
        <w:rPr>
          <w:rFonts w:ascii="ＭＳ 明朝" w:hAnsi="ＭＳ 明朝" w:hint="eastAsia"/>
          <w:color w:val="000000" w:themeColor="text1"/>
        </w:rPr>
        <w:t>３</w:t>
      </w:r>
      <w:r w:rsidR="00083B6A" w:rsidRPr="00195944">
        <w:rPr>
          <w:rFonts w:ascii="ＭＳ 明朝" w:hAnsi="ＭＳ 明朝" w:hint="eastAsia"/>
          <w:color w:val="000000" w:themeColor="text1"/>
        </w:rPr>
        <w:t xml:space="preserve">　林産物の利用の推進のために必要な</w:t>
      </w:r>
      <w:r w:rsidR="00F75E56" w:rsidRPr="00195944">
        <w:rPr>
          <w:rFonts w:ascii="ＭＳ 明朝" w:hAnsi="ＭＳ 明朝" w:hint="eastAsia"/>
          <w:color w:val="000000" w:themeColor="text1"/>
        </w:rPr>
        <w:t>施設の整備に関する事項</w:t>
      </w:r>
    </w:p>
    <w:p w14:paraId="20A6D054" w14:textId="77777777" w:rsidR="008C32C2" w:rsidRPr="00195944" w:rsidRDefault="008C32C2" w:rsidP="008C32C2">
      <w:pPr>
        <w:ind w:firstLineChars="300" w:firstLine="720"/>
        <w:rPr>
          <w:rFonts w:ascii="ＭＳ 明朝" w:hAnsi="ＭＳ 明朝"/>
          <w:color w:val="000000" w:themeColor="text1"/>
        </w:rPr>
      </w:pPr>
      <w:r w:rsidRPr="00195944">
        <w:rPr>
          <w:rFonts w:ascii="ＭＳ 明朝" w:hAnsi="ＭＳ 明朝" w:hint="eastAsia"/>
          <w:color w:val="000000" w:themeColor="text1"/>
        </w:rPr>
        <w:t xml:space="preserve">　該当なし</w:t>
      </w:r>
    </w:p>
    <w:p w14:paraId="3A92F138" w14:textId="77777777" w:rsidR="00840291" w:rsidRPr="00195944" w:rsidRDefault="00840291" w:rsidP="00513CDE">
      <w:pPr>
        <w:rPr>
          <w:rFonts w:ascii="ＭＳ 明朝" w:hAnsi="ＭＳ 明朝"/>
          <w:color w:val="000000" w:themeColor="text1"/>
        </w:rPr>
      </w:pPr>
    </w:p>
    <w:p w14:paraId="323CCEDB" w14:textId="77777777" w:rsidR="00840291" w:rsidRPr="00195944" w:rsidRDefault="00840291" w:rsidP="00513CDE">
      <w:pPr>
        <w:rPr>
          <w:rFonts w:ascii="ＭＳ 明朝" w:hAnsi="ＭＳ 明朝"/>
          <w:color w:val="000000" w:themeColor="text1"/>
        </w:rPr>
      </w:pPr>
      <w:r w:rsidRPr="00195944">
        <w:rPr>
          <w:rFonts w:ascii="ＭＳ 明朝" w:hAnsi="ＭＳ 明朝" w:hint="eastAsia"/>
          <w:color w:val="000000" w:themeColor="text1"/>
        </w:rPr>
        <w:t>Ⅲ</w:t>
      </w:r>
      <w:r w:rsidR="00E03D6F" w:rsidRPr="00195944">
        <w:rPr>
          <w:rFonts w:ascii="ＭＳ 明朝" w:hAnsi="ＭＳ 明朝" w:hint="eastAsia"/>
          <w:color w:val="000000" w:themeColor="text1"/>
        </w:rPr>
        <w:t xml:space="preserve">　</w:t>
      </w:r>
      <w:r w:rsidRPr="00195944">
        <w:rPr>
          <w:rFonts w:ascii="ＭＳ 明朝" w:hAnsi="ＭＳ 明朝" w:hint="eastAsia"/>
          <w:color w:val="000000" w:themeColor="text1"/>
        </w:rPr>
        <w:t>森林</w:t>
      </w:r>
      <w:r w:rsidR="00C93387" w:rsidRPr="00195944">
        <w:rPr>
          <w:rFonts w:ascii="ＭＳ 明朝" w:hAnsi="ＭＳ 明朝" w:hint="eastAsia"/>
          <w:color w:val="000000" w:themeColor="text1"/>
        </w:rPr>
        <w:t>の</w:t>
      </w:r>
      <w:r w:rsidRPr="00195944">
        <w:rPr>
          <w:rFonts w:ascii="ＭＳ 明朝" w:hAnsi="ＭＳ 明朝" w:hint="eastAsia"/>
          <w:color w:val="000000" w:themeColor="text1"/>
        </w:rPr>
        <w:t>保護に関する事項</w:t>
      </w:r>
    </w:p>
    <w:p w14:paraId="61D87568" w14:textId="77777777" w:rsidR="005F5767" w:rsidRPr="00195944" w:rsidRDefault="005F5767" w:rsidP="008C32C2">
      <w:pPr>
        <w:ind w:firstLineChars="100" w:firstLine="240"/>
        <w:rPr>
          <w:rFonts w:ascii="ＭＳ 明朝" w:hAnsi="ＭＳ 明朝"/>
          <w:color w:val="000000" w:themeColor="text1"/>
        </w:rPr>
      </w:pPr>
      <w:r w:rsidRPr="00195944">
        <w:rPr>
          <w:rFonts w:ascii="ＭＳ 明朝" w:hAnsi="ＭＳ 明朝" w:hint="eastAsia"/>
          <w:color w:val="000000" w:themeColor="text1"/>
        </w:rPr>
        <w:t>第</w:t>
      </w:r>
      <w:r w:rsidR="00840291" w:rsidRPr="00195944">
        <w:rPr>
          <w:rFonts w:ascii="ＭＳ 明朝" w:hAnsi="ＭＳ 明朝" w:hint="eastAsia"/>
          <w:color w:val="000000" w:themeColor="text1"/>
        </w:rPr>
        <w:t>１</w:t>
      </w:r>
      <w:r w:rsidRPr="00195944">
        <w:rPr>
          <w:rFonts w:ascii="ＭＳ 明朝" w:hAnsi="ＭＳ 明朝" w:hint="eastAsia"/>
          <w:color w:val="000000" w:themeColor="text1"/>
        </w:rPr>
        <w:t xml:space="preserve">　鳥獣害の防止に関する事項</w:t>
      </w:r>
    </w:p>
    <w:p w14:paraId="481D0C6B" w14:textId="77777777" w:rsidR="005F5767" w:rsidRPr="00195944" w:rsidRDefault="005F5767" w:rsidP="008C32C2">
      <w:pPr>
        <w:ind w:firstLineChars="100" w:firstLine="240"/>
        <w:rPr>
          <w:rFonts w:ascii="ＭＳ 明朝" w:hAnsi="ＭＳ 明朝"/>
          <w:color w:val="000000" w:themeColor="text1"/>
        </w:rPr>
      </w:pPr>
      <w:r w:rsidRPr="00195944">
        <w:rPr>
          <w:rFonts w:ascii="ＭＳ 明朝" w:hAnsi="ＭＳ 明朝" w:hint="eastAsia"/>
          <w:color w:val="000000" w:themeColor="text1"/>
        </w:rPr>
        <w:t xml:space="preserve">　１　鳥獣</w:t>
      </w:r>
      <w:r w:rsidR="00243B94" w:rsidRPr="00195944">
        <w:rPr>
          <w:rFonts w:ascii="ＭＳ 明朝" w:hAnsi="ＭＳ 明朝" w:hint="eastAsia"/>
          <w:color w:val="000000" w:themeColor="text1"/>
        </w:rPr>
        <w:t>害防止森林区域及び</w:t>
      </w:r>
      <w:r w:rsidRPr="00195944">
        <w:rPr>
          <w:rFonts w:ascii="ＭＳ 明朝" w:hAnsi="ＭＳ 明朝" w:hint="eastAsia"/>
          <w:color w:val="000000" w:themeColor="text1"/>
        </w:rPr>
        <w:t>当該区域内における鳥獣害の防止の方法</w:t>
      </w:r>
    </w:p>
    <w:p w14:paraId="1D724575" w14:textId="77777777" w:rsidR="005F5767" w:rsidRPr="00195944" w:rsidRDefault="00760C48" w:rsidP="00E27AB5">
      <w:pPr>
        <w:ind w:firstLineChars="300" w:firstLine="720"/>
        <w:rPr>
          <w:rFonts w:ascii="ＭＳ 明朝" w:hAnsi="ＭＳ 明朝"/>
          <w:color w:val="000000" w:themeColor="text1"/>
        </w:rPr>
      </w:pPr>
      <w:r w:rsidRPr="00195944">
        <w:rPr>
          <w:rFonts w:ascii="ＭＳ 明朝" w:hAnsi="ＭＳ 明朝" w:hint="eastAsia"/>
          <w:color w:val="000000" w:themeColor="text1"/>
        </w:rPr>
        <w:t>（１）</w:t>
      </w:r>
      <w:r w:rsidR="005F5767" w:rsidRPr="00195944">
        <w:rPr>
          <w:rFonts w:ascii="ＭＳ 明朝" w:hAnsi="ＭＳ 明朝" w:hint="eastAsia"/>
          <w:color w:val="000000" w:themeColor="text1"/>
        </w:rPr>
        <w:t>区域の設定</w:t>
      </w:r>
    </w:p>
    <w:p w14:paraId="43DF5226" w14:textId="77777777" w:rsidR="006941F3" w:rsidRPr="00195944" w:rsidRDefault="005F5767" w:rsidP="00020C81">
      <w:pPr>
        <w:ind w:left="480" w:firstLineChars="400" w:firstLine="960"/>
        <w:rPr>
          <w:rFonts w:ascii="ＭＳ 明朝" w:hAnsi="ＭＳ 明朝"/>
          <w:color w:val="000000" w:themeColor="text1"/>
        </w:rPr>
      </w:pPr>
      <w:r w:rsidRPr="00195944">
        <w:rPr>
          <w:rFonts w:ascii="ＭＳ 明朝" w:hAnsi="ＭＳ 明朝" w:hint="eastAsia"/>
          <w:color w:val="000000" w:themeColor="text1"/>
        </w:rPr>
        <w:lastRenderedPageBreak/>
        <w:t>設定なし</w:t>
      </w:r>
    </w:p>
    <w:p w14:paraId="695F61EE" w14:textId="77777777" w:rsidR="005F5767" w:rsidRPr="00195944" w:rsidRDefault="00760C48" w:rsidP="00E27AB5">
      <w:pPr>
        <w:ind w:firstLineChars="300" w:firstLine="720"/>
        <w:rPr>
          <w:rFonts w:ascii="ＭＳ 明朝" w:hAnsi="ＭＳ 明朝"/>
          <w:color w:val="000000" w:themeColor="text1"/>
        </w:rPr>
      </w:pPr>
      <w:r w:rsidRPr="00195944">
        <w:rPr>
          <w:rFonts w:ascii="ＭＳ 明朝" w:hAnsi="ＭＳ 明朝" w:hint="eastAsia"/>
          <w:color w:val="000000" w:themeColor="text1"/>
        </w:rPr>
        <w:t>（２）</w:t>
      </w:r>
      <w:r w:rsidR="005F5767" w:rsidRPr="00195944">
        <w:rPr>
          <w:rFonts w:ascii="ＭＳ 明朝" w:hAnsi="ＭＳ 明朝" w:hint="eastAsia"/>
          <w:color w:val="000000" w:themeColor="text1"/>
        </w:rPr>
        <w:t>鳥獣害の防止の方法</w:t>
      </w:r>
    </w:p>
    <w:p w14:paraId="0B3CD768" w14:textId="77777777" w:rsidR="00E27AB5" w:rsidRDefault="005F5767" w:rsidP="00E27AB5">
      <w:pPr>
        <w:ind w:left="1200" w:firstLineChars="100" w:firstLine="240"/>
        <w:rPr>
          <w:rFonts w:ascii="ＭＳ 明朝" w:hAnsi="ＭＳ 明朝"/>
          <w:color w:val="000000" w:themeColor="text1"/>
        </w:rPr>
      </w:pPr>
      <w:r w:rsidRPr="00195944">
        <w:rPr>
          <w:rFonts w:ascii="ＭＳ 明朝" w:hAnsi="ＭＳ 明朝" w:hint="eastAsia"/>
          <w:color w:val="000000" w:themeColor="text1"/>
        </w:rPr>
        <w:t>該当なし</w:t>
      </w:r>
    </w:p>
    <w:p w14:paraId="3820727F" w14:textId="77777777" w:rsidR="005F5767" w:rsidRPr="00195944" w:rsidRDefault="005F5767" w:rsidP="00E27AB5">
      <w:pPr>
        <w:ind w:firstLineChars="200" w:firstLine="480"/>
        <w:rPr>
          <w:rFonts w:ascii="ＭＳ 明朝" w:hAnsi="ＭＳ 明朝"/>
          <w:color w:val="000000" w:themeColor="text1"/>
        </w:rPr>
      </w:pPr>
      <w:r w:rsidRPr="00195944">
        <w:rPr>
          <w:rFonts w:ascii="ＭＳ 明朝" w:hAnsi="ＭＳ 明朝" w:hint="eastAsia"/>
          <w:color w:val="000000" w:themeColor="text1"/>
        </w:rPr>
        <w:t>２　その他必要な事項</w:t>
      </w:r>
    </w:p>
    <w:p w14:paraId="4FD53113" w14:textId="77777777" w:rsidR="005F5767" w:rsidRPr="00195944" w:rsidRDefault="00E27AB5" w:rsidP="005F5767">
      <w:pPr>
        <w:rPr>
          <w:rFonts w:ascii="ＭＳ 明朝" w:hAnsi="ＭＳ 明朝"/>
          <w:color w:val="000000" w:themeColor="text1"/>
        </w:rPr>
      </w:pPr>
      <w:r>
        <w:rPr>
          <w:rFonts w:ascii="ＭＳ 明朝" w:hAnsi="ＭＳ 明朝" w:hint="eastAsia"/>
          <w:color w:val="000000" w:themeColor="text1"/>
        </w:rPr>
        <w:t xml:space="preserve">　　　　</w:t>
      </w:r>
      <w:r w:rsidR="005F5767" w:rsidRPr="00195944">
        <w:rPr>
          <w:rFonts w:ascii="ＭＳ 明朝" w:hAnsi="ＭＳ 明朝" w:hint="eastAsia"/>
          <w:color w:val="000000" w:themeColor="text1"/>
        </w:rPr>
        <w:t>特になし</w:t>
      </w:r>
    </w:p>
    <w:p w14:paraId="40C895EC" w14:textId="77777777" w:rsidR="00760C48" w:rsidRPr="00195944" w:rsidRDefault="00760C48" w:rsidP="005F5767">
      <w:pPr>
        <w:rPr>
          <w:rFonts w:ascii="ＭＳ 明朝" w:hAnsi="ＭＳ 明朝"/>
          <w:color w:val="000000" w:themeColor="text1"/>
        </w:rPr>
      </w:pPr>
    </w:p>
    <w:p w14:paraId="6A2C476A" w14:textId="77777777" w:rsidR="005F5767" w:rsidRPr="00195944" w:rsidRDefault="00186BD8" w:rsidP="00186BD8">
      <w:pPr>
        <w:ind w:firstLineChars="100" w:firstLine="240"/>
        <w:rPr>
          <w:rFonts w:ascii="ＭＳ 明朝" w:hAnsi="ＭＳ 明朝"/>
          <w:color w:val="000000" w:themeColor="text1"/>
        </w:rPr>
      </w:pPr>
      <w:r w:rsidRPr="00195944">
        <w:rPr>
          <w:rFonts w:ascii="ＭＳ 明朝" w:hAnsi="ＭＳ 明朝" w:hint="eastAsia"/>
          <w:color w:val="000000" w:themeColor="text1"/>
        </w:rPr>
        <w:t>第２　森林病害虫の駆除及び予防、火災の予防その他の森林の保護に関する事項</w:t>
      </w:r>
    </w:p>
    <w:p w14:paraId="3FBC8EB1" w14:textId="77777777" w:rsidR="00BC3A2C" w:rsidRPr="00195944" w:rsidRDefault="006941F3" w:rsidP="00E27AB5">
      <w:pPr>
        <w:ind w:firstLineChars="200" w:firstLine="480"/>
        <w:rPr>
          <w:rFonts w:ascii="ＭＳ 明朝" w:hAnsi="ＭＳ 明朝"/>
          <w:color w:val="000000" w:themeColor="text1"/>
        </w:rPr>
      </w:pPr>
      <w:r w:rsidRPr="00195944">
        <w:rPr>
          <w:rFonts w:ascii="ＭＳ 明朝" w:hAnsi="ＭＳ 明朝" w:hint="eastAsia"/>
          <w:color w:val="000000" w:themeColor="text1"/>
        </w:rPr>
        <w:t>１</w:t>
      </w:r>
      <w:r w:rsidR="00BC3A2C" w:rsidRPr="00195944">
        <w:rPr>
          <w:rFonts w:ascii="ＭＳ 明朝" w:hAnsi="ＭＳ 明朝" w:hint="eastAsia"/>
          <w:color w:val="000000" w:themeColor="text1"/>
        </w:rPr>
        <w:t xml:space="preserve">　森林病害虫等の駆除及び予防の方法</w:t>
      </w:r>
    </w:p>
    <w:p w14:paraId="3FBAE655" w14:textId="77777777" w:rsidR="00840291" w:rsidRPr="00195944" w:rsidRDefault="00BC3A2C" w:rsidP="00E27AB5">
      <w:pPr>
        <w:ind w:firstLineChars="300" w:firstLine="720"/>
        <w:rPr>
          <w:rFonts w:ascii="ＭＳ 明朝" w:hAnsi="ＭＳ 明朝"/>
          <w:color w:val="000000" w:themeColor="text1"/>
        </w:rPr>
      </w:pPr>
      <w:r w:rsidRPr="00195944">
        <w:rPr>
          <w:rFonts w:ascii="ＭＳ 明朝" w:hAnsi="ＭＳ 明朝" w:hint="eastAsia"/>
          <w:color w:val="000000" w:themeColor="text1"/>
        </w:rPr>
        <w:t>（１）</w:t>
      </w:r>
      <w:r w:rsidR="00D20D16" w:rsidRPr="00195944">
        <w:rPr>
          <w:rFonts w:ascii="ＭＳ 明朝" w:hAnsi="ＭＳ 明朝" w:hint="eastAsia"/>
          <w:color w:val="000000" w:themeColor="text1"/>
        </w:rPr>
        <w:t xml:space="preserve">　</w:t>
      </w:r>
      <w:r w:rsidR="00840291" w:rsidRPr="00195944">
        <w:rPr>
          <w:rFonts w:ascii="ＭＳ 明朝" w:hAnsi="ＭＳ 明朝" w:hint="eastAsia"/>
          <w:color w:val="000000" w:themeColor="text1"/>
        </w:rPr>
        <w:t>森林病害虫</w:t>
      </w:r>
      <w:r w:rsidR="00F55D0F" w:rsidRPr="00195944">
        <w:rPr>
          <w:rFonts w:ascii="ＭＳ 明朝" w:hAnsi="ＭＳ 明朝" w:hint="eastAsia"/>
          <w:color w:val="000000" w:themeColor="text1"/>
        </w:rPr>
        <w:t>等</w:t>
      </w:r>
      <w:r w:rsidR="00243B94" w:rsidRPr="00195944">
        <w:rPr>
          <w:rFonts w:ascii="ＭＳ 明朝" w:hAnsi="ＭＳ 明朝" w:hint="eastAsia"/>
          <w:color w:val="000000" w:themeColor="text1"/>
        </w:rPr>
        <w:t>の駆除及び予防の</w:t>
      </w:r>
      <w:r w:rsidR="00840291" w:rsidRPr="00195944">
        <w:rPr>
          <w:rFonts w:ascii="ＭＳ 明朝" w:hAnsi="ＭＳ 明朝" w:hint="eastAsia"/>
          <w:color w:val="000000" w:themeColor="text1"/>
        </w:rPr>
        <w:t>方法</w:t>
      </w:r>
    </w:p>
    <w:p w14:paraId="0023100B" w14:textId="77777777" w:rsidR="00840291" w:rsidRPr="00195944" w:rsidRDefault="0099312F" w:rsidP="00E27AB5">
      <w:pPr>
        <w:ind w:leftChars="400" w:left="1440" w:hangingChars="200" w:hanging="480"/>
        <w:rPr>
          <w:rFonts w:ascii="ＭＳ 明朝" w:hAnsi="ＭＳ 明朝"/>
          <w:color w:val="000000" w:themeColor="text1"/>
        </w:rPr>
      </w:pPr>
      <w:r w:rsidRPr="00195944">
        <w:rPr>
          <w:rFonts w:ascii="ＭＳ 明朝" w:hAnsi="ＭＳ 明朝" w:hint="eastAsia"/>
          <w:color w:val="000000" w:themeColor="text1"/>
        </w:rPr>
        <w:t xml:space="preserve">　</w:t>
      </w:r>
      <w:r w:rsidR="00E27AB5">
        <w:rPr>
          <w:rFonts w:ascii="ＭＳ 明朝" w:hAnsi="ＭＳ 明朝" w:hint="eastAsia"/>
          <w:color w:val="000000" w:themeColor="text1"/>
        </w:rPr>
        <w:t xml:space="preserve">　　</w:t>
      </w:r>
      <w:r w:rsidR="000F7266" w:rsidRPr="00195944">
        <w:rPr>
          <w:rFonts w:ascii="ＭＳ 明朝" w:hAnsi="ＭＳ 明朝" w:hint="eastAsia"/>
          <w:color w:val="000000" w:themeColor="text1"/>
        </w:rPr>
        <w:t>地域の関係者と連携して</w:t>
      </w:r>
      <w:r w:rsidR="006941F3" w:rsidRPr="00195944">
        <w:rPr>
          <w:rFonts w:ascii="ＭＳ 明朝" w:hAnsi="ＭＳ 明朝" w:hint="eastAsia"/>
          <w:color w:val="000000" w:themeColor="text1"/>
        </w:rPr>
        <w:t>、</w:t>
      </w:r>
      <w:r w:rsidR="000F7266" w:rsidRPr="00195944">
        <w:rPr>
          <w:rFonts w:ascii="ＭＳ 明朝" w:hAnsi="ＭＳ 明朝" w:hint="eastAsia"/>
          <w:color w:val="000000" w:themeColor="text1"/>
        </w:rPr>
        <w:t>森林の巡視を適時適切に行い、病害虫等の被害の早期発見及び早期防除等に努めることとする。特に、松く</w:t>
      </w:r>
      <w:r w:rsidR="00840291" w:rsidRPr="00195944">
        <w:rPr>
          <w:rFonts w:ascii="ＭＳ 明朝" w:hAnsi="ＭＳ 明朝" w:hint="eastAsia"/>
          <w:color w:val="000000" w:themeColor="text1"/>
        </w:rPr>
        <w:t>い虫の被害については</w:t>
      </w:r>
      <w:r w:rsidR="000F7266" w:rsidRPr="00195944">
        <w:rPr>
          <w:rFonts w:ascii="ＭＳ 明朝" w:hAnsi="ＭＳ 明朝" w:hint="eastAsia"/>
          <w:color w:val="000000" w:themeColor="text1"/>
        </w:rPr>
        <w:t>、的確な防除の推進を図るとともに</w:t>
      </w:r>
      <w:r w:rsidR="00840291" w:rsidRPr="00195944">
        <w:rPr>
          <w:rFonts w:ascii="ＭＳ 明朝" w:hAnsi="ＭＳ 明朝" w:hint="eastAsia"/>
          <w:color w:val="000000" w:themeColor="text1"/>
        </w:rPr>
        <w:t>、被害の状況等に応じ、被害跡地の復旧、抵抗性を有するマツ又は他の樹種への計画的は転換を推進する</w:t>
      </w:r>
      <w:r w:rsidR="000F7266" w:rsidRPr="00195944">
        <w:rPr>
          <w:rFonts w:ascii="ＭＳ 明朝" w:hAnsi="ＭＳ 明朝" w:hint="eastAsia"/>
          <w:color w:val="000000" w:themeColor="text1"/>
        </w:rPr>
        <w:t>こととする</w:t>
      </w:r>
      <w:r w:rsidR="00840291" w:rsidRPr="00195944">
        <w:rPr>
          <w:rFonts w:ascii="ＭＳ 明朝" w:hAnsi="ＭＳ 明朝" w:hint="eastAsia"/>
          <w:color w:val="000000" w:themeColor="text1"/>
        </w:rPr>
        <w:t>。</w:t>
      </w:r>
    </w:p>
    <w:p w14:paraId="5C2B1C35" w14:textId="77777777" w:rsidR="00840291" w:rsidRPr="00195944" w:rsidRDefault="0099312F" w:rsidP="00E27AB5">
      <w:pPr>
        <w:ind w:leftChars="400" w:left="1440" w:hangingChars="200" w:hanging="480"/>
        <w:rPr>
          <w:rFonts w:ascii="ＭＳ 明朝" w:hAnsi="ＭＳ 明朝"/>
          <w:color w:val="000000" w:themeColor="text1"/>
        </w:rPr>
      </w:pPr>
      <w:r w:rsidRPr="00195944">
        <w:rPr>
          <w:rFonts w:ascii="ＭＳ 明朝" w:hAnsi="ＭＳ 明朝" w:hint="eastAsia"/>
          <w:color w:val="000000" w:themeColor="text1"/>
        </w:rPr>
        <w:t xml:space="preserve">　</w:t>
      </w:r>
      <w:r w:rsidR="00E27AB5">
        <w:rPr>
          <w:rFonts w:ascii="ＭＳ 明朝" w:hAnsi="ＭＳ 明朝" w:hint="eastAsia"/>
          <w:color w:val="000000" w:themeColor="text1"/>
        </w:rPr>
        <w:t xml:space="preserve">　　</w:t>
      </w:r>
      <w:r w:rsidR="00840291" w:rsidRPr="00195944">
        <w:rPr>
          <w:rFonts w:ascii="ＭＳ 明朝" w:hAnsi="ＭＳ 明朝" w:hint="eastAsia"/>
          <w:color w:val="000000" w:themeColor="text1"/>
        </w:rPr>
        <w:t>なお、森林病害虫等のまん延のため緊急に伐倒駆除をする必要が生じた場合等については、伐採の促進に関する指導等を町長が行うことがある。</w:t>
      </w:r>
    </w:p>
    <w:p w14:paraId="7CE60F85" w14:textId="77777777" w:rsidR="00840291" w:rsidRPr="00195944" w:rsidRDefault="008E0AB1" w:rsidP="00E27AB5">
      <w:pPr>
        <w:ind w:firstLineChars="300" w:firstLine="720"/>
        <w:rPr>
          <w:rFonts w:ascii="ＭＳ 明朝" w:hAnsi="ＭＳ 明朝"/>
          <w:color w:val="000000" w:themeColor="text1"/>
        </w:rPr>
      </w:pPr>
      <w:r w:rsidRPr="00195944">
        <w:rPr>
          <w:rFonts w:ascii="ＭＳ 明朝" w:hAnsi="ＭＳ 明朝" w:hint="eastAsia"/>
          <w:color w:val="000000" w:themeColor="text1"/>
        </w:rPr>
        <w:t xml:space="preserve">（２）　</w:t>
      </w:r>
      <w:r w:rsidR="00840291" w:rsidRPr="00195944">
        <w:rPr>
          <w:rFonts w:ascii="ＭＳ 明朝" w:hAnsi="ＭＳ 明朝" w:hint="eastAsia"/>
          <w:color w:val="000000" w:themeColor="text1"/>
        </w:rPr>
        <w:t>その他</w:t>
      </w:r>
    </w:p>
    <w:p w14:paraId="20EE499E" w14:textId="77777777" w:rsidR="00840291" w:rsidRPr="00195944" w:rsidRDefault="0099312F" w:rsidP="00E27AB5">
      <w:pPr>
        <w:ind w:leftChars="400" w:left="1440" w:hangingChars="200" w:hanging="480"/>
        <w:rPr>
          <w:rFonts w:ascii="ＭＳ 明朝" w:hAnsi="ＭＳ 明朝"/>
          <w:color w:val="000000" w:themeColor="text1"/>
        </w:rPr>
      </w:pPr>
      <w:r w:rsidRPr="00195944">
        <w:rPr>
          <w:rFonts w:ascii="ＭＳ 明朝" w:hAnsi="ＭＳ 明朝" w:hint="eastAsia"/>
          <w:color w:val="000000" w:themeColor="text1"/>
        </w:rPr>
        <w:t xml:space="preserve">　</w:t>
      </w:r>
      <w:r w:rsidR="00E27AB5">
        <w:rPr>
          <w:rFonts w:ascii="ＭＳ 明朝" w:hAnsi="ＭＳ 明朝" w:hint="eastAsia"/>
          <w:color w:val="000000" w:themeColor="text1"/>
        </w:rPr>
        <w:t xml:space="preserve">　　</w:t>
      </w:r>
      <w:r w:rsidR="00840291" w:rsidRPr="00195944">
        <w:rPr>
          <w:rFonts w:ascii="ＭＳ 明朝" w:hAnsi="ＭＳ 明朝" w:hint="eastAsia"/>
          <w:color w:val="000000" w:themeColor="text1"/>
        </w:rPr>
        <w:t>森林病害虫等による被害の未然防止、早期発見、早期駆除などに向け、協議会等を</w:t>
      </w:r>
      <w:r w:rsidR="000F7266" w:rsidRPr="00195944">
        <w:rPr>
          <w:rFonts w:ascii="ＭＳ 明朝" w:hAnsi="ＭＳ 明朝" w:hint="eastAsia"/>
          <w:color w:val="000000" w:themeColor="text1"/>
        </w:rPr>
        <w:t>開催するなど、国</w:t>
      </w:r>
      <w:r w:rsidR="00840291" w:rsidRPr="00195944">
        <w:rPr>
          <w:rFonts w:ascii="ＭＳ 明朝" w:hAnsi="ＭＳ 明朝" w:hint="eastAsia"/>
          <w:color w:val="000000" w:themeColor="text1"/>
        </w:rPr>
        <w:t>、</w:t>
      </w:r>
      <w:r w:rsidR="000F7266" w:rsidRPr="00195944">
        <w:rPr>
          <w:rFonts w:ascii="ＭＳ 明朝" w:hAnsi="ＭＳ 明朝" w:hint="eastAsia"/>
          <w:color w:val="000000" w:themeColor="text1"/>
        </w:rPr>
        <w:t>県、</w:t>
      </w:r>
      <w:r w:rsidR="00840291" w:rsidRPr="00195944">
        <w:rPr>
          <w:rFonts w:ascii="ＭＳ 明朝" w:hAnsi="ＭＳ 明朝" w:hint="eastAsia"/>
          <w:color w:val="000000" w:themeColor="text1"/>
        </w:rPr>
        <w:t>森林組合、森林所有者等合意形成を図り防除対策等の体制づくりを推進する。</w:t>
      </w:r>
    </w:p>
    <w:p w14:paraId="708B063E" w14:textId="77777777" w:rsidR="0019744D" w:rsidRPr="00195944" w:rsidRDefault="0019744D" w:rsidP="00E27AB5">
      <w:pPr>
        <w:ind w:leftChars="400" w:left="1440" w:hangingChars="200" w:hanging="480"/>
        <w:rPr>
          <w:rFonts w:ascii="ＭＳ 明朝" w:hAnsi="ＭＳ 明朝"/>
          <w:color w:val="000000" w:themeColor="text1"/>
        </w:rPr>
      </w:pPr>
      <w:r w:rsidRPr="00195944">
        <w:rPr>
          <w:rFonts w:ascii="ＭＳ 明朝" w:hAnsi="ＭＳ 明朝" w:hint="eastAsia"/>
          <w:color w:val="000000" w:themeColor="text1"/>
        </w:rPr>
        <w:t xml:space="preserve">　</w:t>
      </w:r>
      <w:r w:rsidR="00E27AB5">
        <w:rPr>
          <w:rFonts w:ascii="ＭＳ 明朝" w:hAnsi="ＭＳ 明朝" w:hint="eastAsia"/>
          <w:color w:val="000000" w:themeColor="text1"/>
        </w:rPr>
        <w:t xml:space="preserve">　　</w:t>
      </w:r>
      <w:r w:rsidRPr="00195944">
        <w:rPr>
          <w:rFonts w:ascii="ＭＳ 明朝" w:hAnsi="ＭＳ 明朝" w:hint="eastAsia"/>
          <w:color w:val="000000" w:themeColor="text1"/>
        </w:rPr>
        <w:t>松くい虫の被害対策については、森林病害虫等防</w:t>
      </w:r>
      <w:r w:rsidR="00F73299" w:rsidRPr="00195944">
        <w:rPr>
          <w:rFonts w:ascii="ＭＳ 明朝" w:hAnsi="ＭＳ 明朝" w:hint="eastAsia"/>
          <w:color w:val="000000" w:themeColor="text1"/>
        </w:rPr>
        <w:t>除法に基づき定められた</w:t>
      </w:r>
      <w:r w:rsidRPr="00195944">
        <w:rPr>
          <w:rFonts w:ascii="ＭＳ 明朝" w:hAnsi="ＭＳ 明朝" w:hint="eastAsia"/>
          <w:color w:val="000000" w:themeColor="text1"/>
        </w:rPr>
        <w:t>高度公益機能</w:t>
      </w:r>
      <w:r w:rsidR="0037641D" w:rsidRPr="00195944">
        <w:rPr>
          <w:rFonts w:ascii="ＭＳ 明朝" w:hAnsi="ＭＳ 明朝" w:hint="eastAsia"/>
          <w:color w:val="000000" w:themeColor="text1"/>
        </w:rPr>
        <w:t>森林</w:t>
      </w:r>
      <w:r w:rsidR="001D0A01" w:rsidRPr="00195944">
        <w:rPr>
          <w:rFonts w:ascii="ＭＳ 明朝" w:hAnsi="ＭＳ 明朝" w:hint="eastAsia"/>
          <w:color w:val="000000" w:themeColor="text1"/>
        </w:rPr>
        <w:t>及び本計画に記載の森林等</w:t>
      </w:r>
      <w:r w:rsidR="0037641D" w:rsidRPr="00195944">
        <w:rPr>
          <w:rFonts w:ascii="ＭＳ 明朝" w:hAnsi="ＭＳ 明朝" w:hint="eastAsia"/>
          <w:color w:val="000000" w:themeColor="text1"/>
        </w:rPr>
        <w:t>を中心に行う。</w:t>
      </w:r>
    </w:p>
    <w:p w14:paraId="207B5C2E" w14:textId="77777777" w:rsidR="0037641D" w:rsidRPr="00195944" w:rsidRDefault="0037641D" w:rsidP="00E27AB5">
      <w:pPr>
        <w:ind w:leftChars="400" w:left="1440" w:hangingChars="200" w:hanging="480"/>
        <w:rPr>
          <w:rFonts w:ascii="ＭＳ 明朝" w:hAnsi="ＭＳ 明朝"/>
          <w:color w:val="000000" w:themeColor="text1"/>
        </w:rPr>
      </w:pPr>
      <w:r w:rsidRPr="00195944">
        <w:rPr>
          <w:rFonts w:ascii="ＭＳ 明朝" w:hAnsi="ＭＳ 明朝" w:hint="eastAsia"/>
          <w:color w:val="000000" w:themeColor="text1"/>
        </w:rPr>
        <w:t xml:space="preserve">　</w:t>
      </w:r>
      <w:r w:rsidR="00E27AB5">
        <w:rPr>
          <w:rFonts w:ascii="ＭＳ 明朝" w:hAnsi="ＭＳ 明朝" w:hint="eastAsia"/>
          <w:color w:val="000000" w:themeColor="text1"/>
        </w:rPr>
        <w:t xml:space="preserve">　　</w:t>
      </w:r>
      <w:r w:rsidRPr="00195944">
        <w:rPr>
          <w:rFonts w:ascii="ＭＳ 明朝" w:hAnsi="ＭＳ 明朝" w:hint="eastAsia"/>
          <w:color w:val="000000" w:themeColor="text1"/>
        </w:rPr>
        <w:t>また、先述の区域以外の森林及び松くい虫の発生源となる恐れのある点在する松林についても、森林を保護する観点から必要に応じて、駆除及び予防に努める。</w:t>
      </w:r>
    </w:p>
    <w:p w14:paraId="378C1AAA" w14:textId="77777777" w:rsidR="001D0A01" w:rsidRPr="00195944" w:rsidRDefault="001D0A01" w:rsidP="00E27AB5">
      <w:pPr>
        <w:ind w:leftChars="400" w:left="960" w:firstLineChars="300" w:firstLine="720"/>
        <w:rPr>
          <w:rFonts w:ascii="ＭＳ 明朝" w:hAnsi="ＭＳ 明朝"/>
          <w:color w:val="000000" w:themeColor="text1"/>
        </w:rPr>
      </w:pPr>
      <w:r w:rsidRPr="00195944">
        <w:rPr>
          <w:rFonts w:ascii="ＭＳ 明朝" w:hAnsi="ＭＳ 明朝" w:hint="eastAsia"/>
          <w:color w:val="000000" w:themeColor="text1"/>
        </w:rPr>
        <w:t>なお、これらの対策には、国・県による支援措置の活用を図ることとする。</w:t>
      </w:r>
    </w:p>
    <w:p w14:paraId="7D857D5F" w14:textId="56B3F185" w:rsidR="00E73661" w:rsidRDefault="00D30904" w:rsidP="001F3FD4">
      <w:pPr>
        <w:ind w:leftChars="400" w:left="960" w:firstLineChars="200" w:firstLine="480"/>
        <w:rPr>
          <w:rFonts w:ascii="ＭＳ 明朝" w:hAnsi="ＭＳ 明朝"/>
          <w:color w:val="000000" w:themeColor="text1"/>
        </w:rPr>
      </w:pPr>
      <w:r w:rsidRPr="00195944">
        <w:rPr>
          <w:rFonts w:ascii="ＭＳ 明朝" w:hAnsi="ＭＳ 明朝" w:hint="eastAsia"/>
          <w:color w:val="000000" w:themeColor="text1"/>
        </w:rPr>
        <w:t>これらの森林等の</w:t>
      </w:r>
      <w:r w:rsidR="00F73299" w:rsidRPr="00195944">
        <w:rPr>
          <w:rFonts w:ascii="ＭＳ 明朝" w:hAnsi="ＭＳ 明朝" w:hint="eastAsia"/>
          <w:color w:val="000000" w:themeColor="text1"/>
        </w:rPr>
        <w:t>区域、</w:t>
      </w:r>
      <w:r w:rsidR="00CE15F0" w:rsidRPr="00195944">
        <w:rPr>
          <w:rFonts w:ascii="ＭＳ 明朝" w:hAnsi="ＭＳ 明朝" w:hint="eastAsia"/>
          <w:color w:val="000000" w:themeColor="text1"/>
        </w:rPr>
        <w:t>位置は【別表４</w:t>
      </w:r>
      <w:r w:rsidRPr="00195944">
        <w:rPr>
          <w:rFonts w:ascii="ＭＳ 明朝" w:hAnsi="ＭＳ 明朝" w:hint="eastAsia"/>
          <w:color w:val="000000" w:themeColor="text1"/>
        </w:rPr>
        <w:t>】及び【参考資料２</w:t>
      </w:r>
      <w:r w:rsidR="0037641D" w:rsidRPr="00195944">
        <w:rPr>
          <w:rFonts w:ascii="ＭＳ 明朝" w:hAnsi="ＭＳ 明朝" w:hint="eastAsia"/>
          <w:color w:val="000000" w:themeColor="text1"/>
        </w:rPr>
        <w:t>】のとおりとする。</w:t>
      </w:r>
    </w:p>
    <w:p w14:paraId="05279F46" w14:textId="77777777" w:rsidR="00E73661" w:rsidRPr="00195944" w:rsidRDefault="00E73661" w:rsidP="00E27AB5">
      <w:pPr>
        <w:ind w:leftChars="400" w:left="960" w:firstLineChars="200" w:firstLine="480"/>
        <w:rPr>
          <w:rFonts w:ascii="ＭＳ 明朝" w:hAnsi="ＭＳ 明朝"/>
          <w:color w:val="000000" w:themeColor="text1"/>
        </w:rPr>
      </w:pPr>
    </w:p>
    <w:p w14:paraId="5C15FA59" w14:textId="77777777" w:rsidR="00C73840" w:rsidRPr="00195944" w:rsidRDefault="00CE15F0" w:rsidP="008C32C2">
      <w:pPr>
        <w:ind w:leftChars="400" w:left="960"/>
        <w:rPr>
          <w:rFonts w:ascii="ＭＳ 明朝" w:hAnsi="ＭＳ 明朝"/>
          <w:color w:val="000000" w:themeColor="text1"/>
        </w:rPr>
      </w:pPr>
      <w:r w:rsidRPr="00195944">
        <w:rPr>
          <w:rFonts w:ascii="ＭＳ 明朝" w:hAnsi="ＭＳ 明朝" w:hint="eastAsia"/>
          <w:color w:val="000000" w:themeColor="text1"/>
        </w:rPr>
        <w:t>【別表４</w:t>
      </w:r>
      <w:r w:rsidR="00C73840" w:rsidRPr="00195944">
        <w:rPr>
          <w:rFonts w:ascii="ＭＳ 明朝" w:hAnsi="ＭＳ 明朝" w:hint="eastAsia"/>
          <w:color w:val="000000" w:themeColor="text1"/>
        </w:rPr>
        <w:t>】</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60"/>
        <w:gridCol w:w="4218"/>
        <w:gridCol w:w="2300"/>
      </w:tblGrid>
      <w:tr w:rsidR="00195944" w:rsidRPr="00195944" w14:paraId="3ED79CBD" w14:textId="77777777" w:rsidTr="005A6D77">
        <w:tc>
          <w:tcPr>
            <w:tcW w:w="424" w:type="dxa"/>
            <w:shd w:val="clear" w:color="auto" w:fill="auto"/>
          </w:tcPr>
          <w:p w14:paraId="523211D5" w14:textId="77777777" w:rsidR="00C73840" w:rsidRPr="00195944" w:rsidRDefault="00C73840" w:rsidP="008C32C2">
            <w:pPr>
              <w:rPr>
                <w:rFonts w:ascii="ＭＳ 明朝" w:hAnsi="ＭＳ 明朝"/>
                <w:color w:val="000000" w:themeColor="text1"/>
              </w:rPr>
            </w:pPr>
          </w:p>
        </w:tc>
        <w:tc>
          <w:tcPr>
            <w:tcW w:w="2268" w:type="dxa"/>
            <w:shd w:val="clear" w:color="auto" w:fill="auto"/>
          </w:tcPr>
          <w:p w14:paraId="65E2E8A0" w14:textId="77777777" w:rsidR="00C73840" w:rsidRPr="00195944" w:rsidRDefault="00C73840" w:rsidP="005A6D77">
            <w:pPr>
              <w:jc w:val="center"/>
              <w:rPr>
                <w:rFonts w:ascii="ＭＳ 明朝" w:hAnsi="ＭＳ 明朝"/>
                <w:color w:val="000000" w:themeColor="text1"/>
              </w:rPr>
            </w:pPr>
            <w:r w:rsidRPr="00195944">
              <w:rPr>
                <w:rFonts w:ascii="ＭＳ 明朝" w:hAnsi="ＭＳ 明朝" w:hint="eastAsia"/>
                <w:color w:val="000000" w:themeColor="text1"/>
              </w:rPr>
              <w:t>区分</w:t>
            </w:r>
          </w:p>
        </w:tc>
        <w:tc>
          <w:tcPr>
            <w:tcW w:w="4234" w:type="dxa"/>
            <w:shd w:val="clear" w:color="auto" w:fill="auto"/>
          </w:tcPr>
          <w:p w14:paraId="4D033092" w14:textId="77777777" w:rsidR="00C73840" w:rsidRPr="00195944" w:rsidRDefault="00C73840" w:rsidP="005A6D77">
            <w:pPr>
              <w:jc w:val="center"/>
              <w:rPr>
                <w:rFonts w:ascii="ＭＳ 明朝" w:hAnsi="ＭＳ 明朝"/>
                <w:color w:val="000000" w:themeColor="text1"/>
              </w:rPr>
            </w:pPr>
            <w:r w:rsidRPr="00195944">
              <w:rPr>
                <w:rFonts w:ascii="ＭＳ 明朝" w:hAnsi="ＭＳ 明朝" w:hint="eastAsia"/>
                <w:color w:val="000000" w:themeColor="text1"/>
              </w:rPr>
              <w:t>森林等の区域</w:t>
            </w:r>
          </w:p>
        </w:tc>
        <w:tc>
          <w:tcPr>
            <w:tcW w:w="2308" w:type="dxa"/>
            <w:shd w:val="clear" w:color="auto" w:fill="auto"/>
          </w:tcPr>
          <w:p w14:paraId="0E6B20D7" w14:textId="77777777" w:rsidR="00C73840" w:rsidRPr="00195944" w:rsidRDefault="00C73840" w:rsidP="005A6D77">
            <w:pPr>
              <w:jc w:val="center"/>
              <w:rPr>
                <w:rFonts w:ascii="ＭＳ 明朝" w:hAnsi="ＭＳ 明朝"/>
                <w:color w:val="000000" w:themeColor="text1"/>
              </w:rPr>
            </w:pPr>
            <w:r w:rsidRPr="00195944">
              <w:rPr>
                <w:rFonts w:ascii="ＭＳ 明朝" w:hAnsi="ＭＳ 明朝" w:hint="eastAsia"/>
                <w:color w:val="000000" w:themeColor="text1"/>
              </w:rPr>
              <w:t>備考</w:t>
            </w:r>
          </w:p>
        </w:tc>
      </w:tr>
      <w:tr w:rsidR="00195944" w:rsidRPr="00195944" w14:paraId="29B652D8" w14:textId="77777777" w:rsidTr="005A6D77">
        <w:tc>
          <w:tcPr>
            <w:tcW w:w="424" w:type="dxa"/>
            <w:shd w:val="clear" w:color="auto" w:fill="auto"/>
          </w:tcPr>
          <w:p w14:paraId="70A4E72F" w14:textId="77777777" w:rsidR="00C73840" w:rsidRPr="00195944" w:rsidRDefault="00F73299" w:rsidP="008C32C2">
            <w:pPr>
              <w:rPr>
                <w:rFonts w:ascii="ＭＳ 明朝" w:hAnsi="ＭＳ 明朝"/>
                <w:color w:val="000000" w:themeColor="text1"/>
              </w:rPr>
            </w:pPr>
            <w:r w:rsidRPr="00195944">
              <w:rPr>
                <w:rFonts w:ascii="ＭＳ 明朝" w:hAnsi="ＭＳ 明朝" w:hint="eastAsia"/>
                <w:color w:val="000000" w:themeColor="text1"/>
              </w:rPr>
              <w:t>１</w:t>
            </w:r>
          </w:p>
        </w:tc>
        <w:tc>
          <w:tcPr>
            <w:tcW w:w="2268" w:type="dxa"/>
            <w:shd w:val="clear" w:color="auto" w:fill="auto"/>
          </w:tcPr>
          <w:p w14:paraId="0145DED4" w14:textId="77777777" w:rsidR="00C73840" w:rsidRPr="00195944" w:rsidRDefault="00C73840" w:rsidP="008C32C2">
            <w:pPr>
              <w:rPr>
                <w:rFonts w:ascii="ＭＳ 明朝" w:hAnsi="ＭＳ 明朝"/>
                <w:color w:val="000000" w:themeColor="text1"/>
              </w:rPr>
            </w:pPr>
            <w:r w:rsidRPr="00195944">
              <w:rPr>
                <w:rFonts w:ascii="ＭＳ 明朝" w:hAnsi="ＭＳ 明朝" w:hint="eastAsia"/>
                <w:color w:val="000000" w:themeColor="text1"/>
              </w:rPr>
              <w:t>高度公益機能森林</w:t>
            </w:r>
          </w:p>
        </w:tc>
        <w:tc>
          <w:tcPr>
            <w:tcW w:w="4234" w:type="dxa"/>
            <w:shd w:val="clear" w:color="auto" w:fill="auto"/>
          </w:tcPr>
          <w:p w14:paraId="70821C17" w14:textId="77777777" w:rsidR="00C73840" w:rsidRPr="00195944" w:rsidRDefault="00F967B1" w:rsidP="008C32C2">
            <w:pPr>
              <w:rPr>
                <w:rFonts w:ascii="ＭＳ 明朝" w:hAnsi="ＭＳ 明朝"/>
                <w:color w:val="000000" w:themeColor="text1"/>
              </w:rPr>
            </w:pPr>
            <w:r w:rsidRPr="00195944">
              <w:rPr>
                <w:rFonts w:ascii="ＭＳ 明朝" w:hAnsi="ＭＳ 明朝" w:hint="eastAsia"/>
                <w:color w:val="000000" w:themeColor="text1"/>
              </w:rPr>
              <w:t>平成１９年２月１４日付け熊本県告示第１１２号で示された区域</w:t>
            </w:r>
          </w:p>
        </w:tc>
        <w:tc>
          <w:tcPr>
            <w:tcW w:w="2308" w:type="dxa"/>
            <w:shd w:val="clear" w:color="auto" w:fill="auto"/>
          </w:tcPr>
          <w:p w14:paraId="4A7C9D96" w14:textId="77777777" w:rsidR="00C73840" w:rsidRPr="00195944" w:rsidRDefault="00C73840" w:rsidP="008C32C2">
            <w:pPr>
              <w:rPr>
                <w:rFonts w:ascii="ＭＳ 明朝" w:hAnsi="ＭＳ 明朝"/>
                <w:color w:val="000000" w:themeColor="text1"/>
                <w:sz w:val="20"/>
                <w:szCs w:val="20"/>
              </w:rPr>
            </w:pPr>
            <w:r w:rsidRPr="00195944">
              <w:rPr>
                <w:rFonts w:ascii="ＭＳ 明朝" w:hAnsi="ＭＳ 明朝" w:hint="eastAsia"/>
                <w:color w:val="000000" w:themeColor="text1"/>
                <w:sz w:val="20"/>
                <w:szCs w:val="20"/>
              </w:rPr>
              <w:t>（参考資料</w:t>
            </w:r>
            <w:r w:rsidR="00761B17" w:rsidRPr="00195944">
              <w:rPr>
                <w:rFonts w:ascii="ＭＳ 明朝" w:hAnsi="ＭＳ 明朝" w:hint="eastAsia"/>
                <w:color w:val="000000" w:themeColor="text1"/>
                <w:sz w:val="20"/>
                <w:szCs w:val="20"/>
              </w:rPr>
              <w:t>２</w:t>
            </w:r>
            <w:r w:rsidRPr="00195944">
              <w:rPr>
                <w:rFonts w:ascii="ＭＳ 明朝" w:hAnsi="ＭＳ 明朝" w:hint="eastAsia"/>
                <w:color w:val="000000" w:themeColor="text1"/>
                <w:sz w:val="20"/>
                <w:szCs w:val="20"/>
              </w:rPr>
              <w:t>のとおり）</w:t>
            </w:r>
          </w:p>
        </w:tc>
      </w:tr>
      <w:tr w:rsidR="00C73840" w:rsidRPr="00195944" w14:paraId="26C78CA0" w14:textId="77777777" w:rsidTr="005A6D77">
        <w:tc>
          <w:tcPr>
            <w:tcW w:w="424" w:type="dxa"/>
            <w:shd w:val="clear" w:color="auto" w:fill="auto"/>
          </w:tcPr>
          <w:p w14:paraId="5294E9A8" w14:textId="77777777" w:rsidR="00C73840" w:rsidRPr="00195944" w:rsidRDefault="00F73299" w:rsidP="008C32C2">
            <w:pPr>
              <w:rPr>
                <w:rFonts w:ascii="ＭＳ 明朝" w:hAnsi="ＭＳ 明朝"/>
                <w:color w:val="000000" w:themeColor="text1"/>
              </w:rPr>
            </w:pPr>
            <w:r w:rsidRPr="00195944">
              <w:rPr>
                <w:rFonts w:ascii="ＭＳ 明朝" w:hAnsi="ＭＳ 明朝" w:hint="eastAsia"/>
                <w:color w:val="000000" w:themeColor="text1"/>
              </w:rPr>
              <w:t>２</w:t>
            </w:r>
          </w:p>
        </w:tc>
        <w:tc>
          <w:tcPr>
            <w:tcW w:w="2268" w:type="dxa"/>
            <w:shd w:val="clear" w:color="auto" w:fill="auto"/>
          </w:tcPr>
          <w:p w14:paraId="35D4ACEC" w14:textId="77777777" w:rsidR="00C73840" w:rsidRPr="00195944" w:rsidRDefault="00C73840" w:rsidP="008C32C2">
            <w:pPr>
              <w:rPr>
                <w:rFonts w:ascii="ＭＳ 明朝" w:hAnsi="ＭＳ 明朝"/>
                <w:color w:val="000000" w:themeColor="text1"/>
              </w:rPr>
            </w:pPr>
            <w:r w:rsidRPr="00195944">
              <w:rPr>
                <w:rFonts w:ascii="ＭＳ 明朝" w:hAnsi="ＭＳ 明朝" w:hint="eastAsia"/>
                <w:color w:val="000000" w:themeColor="text1"/>
              </w:rPr>
              <w:t>駆除及び予防に努める点在する森林</w:t>
            </w:r>
          </w:p>
        </w:tc>
        <w:tc>
          <w:tcPr>
            <w:tcW w:w="4234" w:type="dxa"/>
            <w:shd w:val="clear" w:color="auto" w:fill="auto"/>
          </w:tcPr>
          <w:p w14:paraId="3AFA99E0" w14:textId="77777777" w:rsidR="00C73840" w:rsidRPr="00195944" w:rsidRDefault="00BC3A2C" w:rsidP="00BC3A2C">
            <w:pPr>
              <w:ind w:left="240" w:hangingChars="100" w:hanging="240"/>
              <w:rPr>
                <w:rFonts w:ascii="ＭＳ 明朝" w:hAnsi="ＭＳ 明朝"/>
                <w:color w:val="000000" w:themeColor="text1"/>
              </w:rPr>
            </w:pPr>
            <w:r w:rsidRPr="00195944">
              <w:rPr>
                <w:rFonts w:ascii="ＭＳ 明朝" w:hAnsi="ＭＳ 明朝" w:hint="eastAsia"/>
                <w:color w:val="000000" w:themeColor="text1"/>
              </w:rPr>
              <w:t>・</w:t>
            </w:r>
            <w:r w:rsidR="00F967B1" w:rsidRPr="00195944">
              <w:rPr>
                <w:rFonts w:ascii="ＭＳ 明朝" w:hAnsi="ＭＳ 明朝" w:hint="eastAsia"/>
                <w:color w:val="000000" w:themeColor="text1"/>
              </w:rPr>
              <w:t>姫ヶ浦地区保全松林（長洲町大字姫ヶ浦）</w:t>
            </w:r>
          </w:p>
          <w:p w14:paraId="3AEDEC6F" w14:textId="77777777" w:rsidR="00DA6A54" w:rsidRPr="00195944" w:rsidRDefault="00BC3A2C" w:rsidP="00BC3A2C">
            <w:pPr>
              <w:ind w:left="240" w:hangingChars="100" w:hanging="240"/>
              <w:rPr>
                <w:rFonts w:ascii="ＭＳ 明朝" w:hAnsi="ＭＳ 明朝"/>
                <w:color w:val="000000" w:themeColor="text1"/>
              </w:rPr>
            </w:pPr>
            <w:r w:rsidRPr="00195944">
              <w:rPr>
                <w:rFonts w:ascii="ＭＳ 明朝" w:hAnsi="ＭＳ 明朝" w:hint="eastAsia"/>
                <w:color w:val="000000" w:themeColor="text1"/>
              </w:rPr>
              <w:t>・</w:t>
            </w:r>
            <w:r w:rsidR="00DA6A54" w:rsidRPr="00195944">
              <w:rPr>
                <w:rFonts w:ascii="ＭＳ 明朝" w:hAnsi="ＭＳ 明朝" w:hint="eastAsia"/>
                <w:color w:val="000000" w:themeColor="text1"/>
              </w:rPr>
              <w:t>上沖洲地区保全松林（長洲町大字上沖洲字塘外）</w:t>
            </w:r>
          </w:p>
          <w:p w14:paraId="549431CB" w14:textId="77777777" w:rsidR="00DA6A54" w:rsidRPr="00195944" w:rsidRDefault="00BC3A2C" w:rsidP="00BC3A2C">
            <w:pPr>
              <w:ind w:left="240" w:hangingChars="100" w:hanging="240"/>
              <w:rPr>
                <w:rFonts w:ascii="ＭＳ 明朝" w:hAnsi="ＭＳ 明朝"/>
                <w:color w:val="000000" w:themeColor="text1"/>
              </w:rPr>
            </w:pPr>
            <w:r w:rsidRPr="00195944">
              <w:rPr>
                <w:rFonts w:ascii="ＭＳ 明朝" w:hAnsi="ＭＳ 明朝" w:hint="eastAsia"/>
                <w:color w:val="000000" w:themeColor="text1"/>
              </w:rPr>
              <w:t>・</w:t>
            </w:r>
            <w:r w:rsidR="00DA6A54" w:rsidRPr="00195944">
              <w:rPr>
                <w:rFonts w:ascii="ＭＳ 明朝" w:hAnsi="ＭＳ 明朝" w:hint="eastAsia"/>
                <w:color w:val="000000" w:themeColor="text1"/>
              </w:rPr>
              <w:t>金魚と鯉の郷</w:t>
            </w:r>
            <w:r w:rsidR="00BB305B" w:rsidRPr="00195944">
              <w:rPr>
                <w:rFonts w:ascii="ＭＳ 明朝" w:hAnsi="ＭＳ 明朝" w:hint="eastAsia"/>
                <w:color w:val="000000" w:themeColor="text1"/>
              </w:rPr>
              <w:t>地区保全松林（長洲町大字</w:t>
            </w:r>
            <w:r w:rsidR="0037342D" w:rsidRPr="00195944">
              <w:rPr>
                <w:rFonts w:ascii="ＭＳ 明朝" w:hAnsi="ＭＳ 明朝" w:hint="eastAsia"/>
                <w:color w:val="000000" w:themeColor="text1"/>
              </w:rPr>
              <w:t>長洲字</w:t>
            </w:r>
            <w:r w:rsidR="00BB305B" w:rsidRPr="00195944">
              <w:rPr>
                <w:rFonts w:ascii="ＭＳ 明朝" w:hAnsi="ＭＳ 明朝" w:hint="eastAsia"/>
                <w:color w:val="000000" w:themeColor="text1"/>
              </w:rPr>
              <w:t>上外浜</w:t>
            </w:r>
            <w:r w:rsidR="0037342D" w:rsidRPr="00195944">
              <w:rPr>
                <w:rFonts w:ascii="ＭＳ 明朝" w:hAnsi="ＭＳ 明朝" w:hint="eastAsia"/>
                <w:color w:val="000000" w:themeColor="text1"/>
              </w:rPr>
              <w:t>、字下外浜</w:t>
            </w:r>
            <w:r w:rsidR="00BB305B" w:rsidRPr="00195944">
              <w:rPr>
                <w:rFonts w:ascii="ＭＳ 明朝" w:hAnsi="ＭＳ 明朝" w:hint="eastAsia"/>
                <w:color w:val="000000" w:themeColor="text1"/>
              </w:rPr>
              <w:t>）</w:t>
            </w:r>
          </w:p>
        </w:tc>
        <w:tc>
          <w:tcPr>
            <w:tcW w:w="2308" w:type="dxa"/>
            <w:shd w:val="clear" w:color="auto" w:fill="auto"/>
          </w:tcPr>
          <w:p w14:paraId="54471FEC" w14:textId="77777777" w:rsidR="00C73840" w:rsidRPr="00195944" w:rsidRDefault="00BB305B" w:rsidP="008C32C2">
            <w:pPr>
              <w:rPr>
                <w:rFonts w:ascii="ＭＳ 明朝" w:hAnsi="ＭＳ 明朝"/>
                <w:color w:val="000000" w:themeColor="text1"/>
              </w:rPr>
            </w:pPr>
            <w:r w:rsidRPr="00195944">
              <w:rPr>
                <w:rFonts w:ascii="ＭＳ 明朝" w:hAnsi="ＭＳ 明朝" w:hint="eastAsia"/>
                <w:color w:val="000000" w:themeColor="text1"/>
              </w:rPr>
              <w:t>駆除及び予防の対象は区域内のマツ</w:t>
            </w:r>
          </w:p>
          <w:p w14:paraId="47A07F25" w14:textId="77777777" w:rsidR="00BC3A2C" w:rsidRPr="00195944" w:rsidRDefault="00BC3A2C" w:rsidP="008C32C2">
            <w:pPr>
              <w:rPr>
                <w:rFonts w:ascii="ＭＳ 明朝" w:hAnsi="ＭＳ 明朝"/>
                <w:color w:val="000000" w:themeColor="text1"/>
              </w:rPr>
            </w:pPr>
          </w:p>
          <w:p w14:paraId="733A832F" w14:textId="77777777" w:rsidR="00BC3A2C" w:rsidRPr="00195944" w:rsidRDefault="00BC3A2C" w:rsidP="008C32C2">
            <w:pPr>
              <w:rPr>
                <w:rFonts w:ascii="ＭＳ 明朝" w:hAnsi="ＭＳ 明朝"/>
                <w:color w:val="000000" w:themeColor="text1"/>
                <w:sz w:val="18"/>
                <w:szCs w:val="18"/>
              </w:rPr>
            </w:pPr>
            <w:r w:rsidRPr="00195944">
              <w:rPr>
                <w:rFonts w:ascii="ＭＳ 明朝" w:hAnsi="ＭＳ 明朝" w:hint="eastAsia"/>
                <w:color w:val="000000" w:themeColor="text1"/>
                <w:sz w:val="18"/>
                <w:szCs w:val="18"/>
              </w:rPr>
              <w:t>（区域は</w:t>
            </w:r>
            <w:r w:rsidR="00D6233A" w:rsidRPr="00195944">
              <w:rPr>
                <w:rFonts w:ascii="ＭＳ 明朝" w:hAnsi="ＭＳ 明朝" w:hint="eastAsia"/>
                <w:color w:val="000000" w:themeColor="text1"/>
                <w:sz w:val="18"/>
                <w:szCs w:val="18"/>
              </w:rPr>
              <w:t>参考資料２</w:t>
            </w:r>
            <w:r w:rsidRPr="00195944">
              <w:rPr>
                <w:rFonts w:ascii="ＭＳ 明朝" w:hAnsi="ＭＳ 明朝" w:hint="eastAsia"/>
                <w:color w:val="000000" w:themeColor="text1"/>
                <w:sz w:val="18"/>
                <w:szCs w:val="18"/>
              </w:rPr>
              <w:t>のとおり）</w:t>
            </w:r>
          </w:p>
        </w:tc>
      </w:tr>
    </w:tbl>
    <w:p w14:paraId="506A94FD" w14:textId="77777777" w:rsidR="00C73840" w:rsidRPr="00195944" w:rsidRDefault="00C73840" w:rsidP="008C32C2">
      <w:pPr>
        <w:ind w:leftChars="400" w:left="960"/>
        <w:rPr>
          <w:rFonts w:ascii="ＭＳ 明朝" w:hAnsi="ＭＳ 明朝"/>
          <w:color w:val="000000" w:themeColor="text1"/>
        </w:rPr>
      </w:pPr>
    </w:p>
    <w:p w14:paraId="23E296F6" w14:textId="77777777" w:rsidR="00BC3A2C" w:rsidRPr="00195944" w:rsidRDefault="00BC3A2C" w:rsidP="008C32C2">
      <w:pPr>
        <w:ind w:firstLineChars="100" w:firstLine="240"/>
        <w:rPr>
          <w:rFonts w:ascii="ＭＳ 明朝" w:hAnsi="ＭＳ 明朝"/>
          <w:color w:val="000000" w:themeColor="text1"/>
        </w:rPr>
      </w:pPr>
    </w:p>
    <w:p w14:paraId="46C6282B" w14:textId="77777777" w:rsidR="00840291" w:rsidRPr="00195944" w:rsidRDefault="00840291" w:rsidP="00E27AB5">
      <w:pPr>
        <w:ind w:firstLineChars="200" w:firstLine="480"/>
        <w:rPr>
          <w:rFonts w:ascii="ＭＳ 明朝" w:hAnsi="ＭＳ 明朝"/>
          <w:color w:val="000000" w:themeColor="text1"/>
        </w:rPr>
      </w:pPr>
      <w:r w:rsidRPr="00195944">
        <w:rPr>
          <w:rFonts w:ascii="ＭＳ 明朝" w:hAnsi="ＭＳ 明朝" w:hint="eastAsia"/>
          <w:color w:val="000000" w:themeColor="text1"/>
        </w:rPr>
        <w:t>２</w:t>
      </w:r>
      <w:r w:rsidR="00CC4BFB" w:rsidRPr="00195944">
        <w:rPr>
          <w:rFonts w:ascii="ＭＳ 明朝" w:hAnsi="ＭＳ 明朝" w:hint="eastAsia"/>
          <w:color w:val="000000" w:themeColor="text1"/>
        </w:rPr>
        <w:t xml:space="preserve">　</w:t>
      </w:r>
      <w:r w:rsidR="006941F3" w:rsidRPr="00195944">
        <w:rPr>
          <w:rFonts w:ascii="ＭＳ 明朝" w:hAnsi="ＭＳ 明朝" w:hint="eastAsia"/>
          <w:color w:val="000000" w:themeColor="text1"/>
        </w:rPr>
        <w:t>鳥獣</w:t>
      </w:r>
      <w:r w:rsidRPr="00195944">
        <w:rPr>
          <w:rFonts w:ascii="ＭＳ 明朝" w:hAnsi="ＭＳ 明朝" w:hint="eastAsia"/>
          <w:color w:val="000000" w:themeColor="text1"/>
        </w:rPr>
        <w:t>害対策の方法</w:t>
      </w:r>
      <w:r w:rsidR="00C936E3" w:rsidRPr="00195944">
        <w:rPr>
          <w:rFonts w:ascii="ＭＳ 明朝" w:hAnsi="ＭＳ 明朝" w:hint="eastAsia"/>
          <w:color w:val="000000" w:themeColor="text1"/>
        </w:rPr>
        <w:t>（第1に掲げる事項を除く。）</w:t>
      </w:r>
    </w:p>
    <w:p w14:paraId="3AFFDA6E" w14:textId="77777777" w:rsidR="006A4C3A" w:rsidRPr="00195944" w:rsidRDefault="006A4C3A" w:rsidP="00E27AB5">
      <w:pPr>
        <w:ind w:leftChars="300" w:left="720" w:firstLineChars="100" w:firstLine="240"/>
        <w:rPr>
          <w:color w:val="000000" w:themeColor="text1"/>
        </w:rPr>
      </w:pPr>
      <w:r w:rsidRPr="00195944">
        <w:rPr>
          <w:rFonts w:hint="eastAsia"/>
          <w:color w:val="000000" w:themeColor="text1"/>
        </w:rPr>
        <w:t>現在、本町ではニホンジカ及びイノシシ等による森林被害は確認されていないが、定期的に森林組合、猟友会等地元関係団体から目撃情報等を収集し、被害情報の把握に努める。</w:t>
      </w:r>
    </w:p>
    <w:p w14:paraId="046B7B84" w14:textId="77777777" w:rsidR="000A0006" w:rsidRPr="00195944" w:rsidRDefault="006A4C3A" w:rsidP="00E27AB5">
      <w:pPr>
        <w:ind w:leftChars="300" w:left="720" w:firstLineChars="100" w:firstLine="240"/>
        <w:rPr>
          <w:rFonts w:ascii="ＭＳ 明朝" w:hAnsi="ＭＳ 明朝"/>
          <w:color w:val="000000" w:themeColor="text1"/>
        </w:rPr>
      </w:pPr>
      <w:r w:rsidRPr="00195944">
        <w:rPr>
          <w:rFonts w:hint="eastAsia"/>
          <w:color w:val="000000" w:themeColor="text1"/>
        </w:rPr>
        <w:t>森林被害の発生が予測される場合、</w:t>
      </w:r>
      <w:r w:rsidRPr="00195944">
        <w:rPr>
          <w:rFonts w:ascii="ＭＳ 明朝" w:hAnsi="ＭＳ 明朝" w:hint="eastAsia"/>
          <w:color w:val="000000" w:themeColor="text1"/>
        </w:rPr>
        <w:t>植栽木や希少植物等の食害及び角擦り等による樹木の剥皮被害</w:t>
      </w:r>
      <w:r w:rsidR="000A0006" w:rsidRPr="00195944">
        <w:rPr>
          <w:rFonts w:ascii="ＭＳ 明朝" w:hAnsi="ＭＳ 明朝" w:hint="eastAsia"/>
          <w:color w:val="000000" w:themeColor="text1"/>
        </w:rPr>
        <w:t>を</w:t>
      </w:r>
      <w:r w:rsidRPr="00195944">
        <w:rPr>
          <w:rFonts w:ascii="ＭＳ 明朝" w:hAnsi="ＭＳ 明朝" w:hint="eastAsia"/>
          <w:color w:val="000000" w:themeColor="text1"/>
        </w:rPr>
        <w:t>防止するための防護柵、食害防止チューブ等及び剥皮被害防止資材等を</w:t>
      </w:r>
      <w:r w:rsidR="000A0006" w:rsidRPr="00195944">
        <w:rPr>
          <w:rFonts w:ascii="ＭＳ 明朝" w:hAnsi="ＭＳ 明朝" w:hint="eastAsia"/>
          <w:color w:val="000000" w:themeColor="text1"/>
        </w:rPr>
        <w:t>設置</w:t>
      </w:r>
      <w:r w:rsidRPr="00195944">
        <w:rPr>
          <w:rFonts w:ascii="ＭＳ 明朝" w:hAnsi="ＭＳ 明朝" w:hint="eastAsia"/>
          <w:color w:val="000000" w:themeColor="text1"/>
        </w:rPr>
        <w:t>する。</w:t>
      </w:r>
      <w:r w:rsidRPr="00195944">
        <w:rPr>
          <w:rFonts w:hint="eastAsia"/>
          <w:color w:val="000000" w:themeColor="text1"/>
        </w:rPr>
        <w:t>なお、これらの設置</w:t>
      </w:r>
      <w:r w:rsidR="000A0006" w:rsidRPr="00195944">
        <w:rPr>
          <w:rFonts w:ascii="ＭＳ 明朝" w:hAnsi="ＭＳ 明朝" w:hint="eastAsia"/>
          <w:color w:val="000000" w:themeColor="text1"/>
        </w:rPr>
        <w:t>にあたっては、低コストかつ効果的で、</w:t>
      </w:r>
      <w:r w:rsidR="00840291" w:rsidRPr="00195944">
        <w:rPr>
          <w:rFonts w:ascii="ＭＳ 明朝" w:hAnsi="ＭＳ 明朝" w:hint="eastAsia"/>
          <w:color w:val="000000" w:themeColor="text1"/>
        </w:rPr>
        <w:t>野生鳥獣</w:t>
      </w:r>
      <w:r w:rsidR="00D6233A" w:rsidRPr="00195944">
        <w:rPr>
          <w:rFonts w:ascii="ＭＳ 明朝" w:hAnsi="ＭＳ 明朝" w:hint="eastAsia"/>
          <w:color w:val="000000" w:themeColor="text1"/>
        </w:rPr>
        <w:t>への</w:t>
      </w:r>
      <w:r w:rsidR="000A0006" w:rsidRPr="00195944">
        <w:rPr>
          <w:rFonts w:ascii="ＭＳ 明朝" w:hAnsi="ＭＳ 明朝" w:hint="eastAsia"/>
          <w:color w:val="000000" w:themeColor="text1"/>
        </w:rPr>
        <w:t>危害が少ない防除</w:t>
      </w:r>
      <w:r w:rsidRPr="00195944">
        <w:rPr>
          <w:rFonts w:ascii="ＭＳ 明朝" w:hAnsi="ＭＳ 明朝" w:hint="eastAsia"/>
          <w:color w:val="000000" w:themeColor="text1"/>
        </w:rPr>
        <w:t>対策を推進し</w:t>
      </w:r>
      <w:r w:rsidR="000A0006" w:rsidRPr="00195944">
        <w:rPr>
          <w:rFonts w:ascii="ＭＳ 明朝" w:hAnsi="ＭＳ 明朝" w:hint="eastAsia"/>
          <w:color w:val="000000" w:themeColor="text1"/>
        </w:rPr>
        <w:t>、当該施設の設置等に係る支援を行うなど必要な措置を講じるものとする。</w:t>
      </w:r>
    </w:p>
    <w:p w14:paraId="2A6E2A5B" w14:textId="77777777" w:rsidR="00840291" w:rsidRPr="00195944" w:rsidRDefault="000A0006" w:rsidP="00E27AB5">
      <w:pPr>
        <w:ind w:leftChars="300" w:left="720" w:firstLineChars="100" w:firstLine="240"/>
        <w:rPr>
          <w:rFonts w:ascii="ＭＳ 明朝" w:hAnsi="ＭＳ 明朝"/>
          <w:color w:val="000000" w:themeColor="text1"/>
        </w:rPr>
      </w:pPr>
      <w:r w:rsidRPr="00195944">
        <w:rPr>
          <w:rFonts w:ascii="ＭＳ 明朝" w:hAnsi="ＭＳ 明朝" w:hint="eastAsia"/>
          <w:color w:val="000000" w:themeColor="text1"/>
        </w:rPr>
        <w:t>また、国、県、地域住民等と</w:t>
      </w:r>
      <w:r w:rsidR="00840291" w:rsidRPr="00195944">
        <w:rPr>
          <w:rFonts w:ascii="ＭＳ 明朝" w:hAnsi="ＭＳ 明朝" w:hint="eastAsia"/>
          <w:color w:val="000000" w:themeColor="text1"/>
        </w:rPr>
        <w:t>合同での広域一斉捕獲や被害調査等を実施し、関係機関と連携した</w:t>
      </w:r>
      <w:r w:rsidR="008D06A1" w:rsidRPr="00195944">
        <w:rPr>
          <w:rFonts w:ascii="ＭＳ 明朝" w:hAnsi="ＭＳ 明朝" w:hint="eastAsia"/>
          <w:color w:val="000000" w:themeColor="text1"/>
        </w:rPr>
        <w:t>有害</w:t>
      </w:r>
      <w:r w:rsidR="00BC3A2C" w:rsidRPr="00195944">
        <w:rPr>
          <w:rFonts w:ascii="ＭＳ 明朝" w:hAnsi="ＭＳ 明朝" w:hint="eastAsia"/>
          <w:color w:val="000000" w:themeColor="text1"/>
        </w:rPr>
        <w:t>鳥</w:t>
      </w:r>
      <w:r w:rsidR="008D06A1" w:rsidRPr="00195944">
        <w:rPr>
          <w:rFonts w:ascii="ＭＳ 明朝" w:hAnsi="ＭＳ 明朝" w:hint="eastAsia"/>
          <w:color w:val="000000" w:themeColor="text1"/>
        </w:rPr>
        <w:t>獣</w:t>
      </w:r>
      <w:r w:rsidR="00840291" w:rsidRPr="00195944">
        <w:rPr>
          <w:rFonts w:ascii="ＭＳ 明朝" w:hAnsi="ＭＳ 明朝" w:hint="eastAsia"/>
          <w:color w:val="000000" w:themeColor="text1"/>
        </w:rPr>
        <w:t>被害対策に取り組む</w:t>
      </w:r>
      <w:r w:rsidRPr="00195944">
        <w:rPr>
          <w:rFonts w:ascii="ＭＳ 明朝" w:hAnsi="ＭＳ 明朝" w:hint="eastAsia"/>
          <w:color w:val="000000" w:themeColor="text1"/>
        </w:rPr>
        <w:t>ものとする</w:t>
      </w:r>
      <w:r w:rsidR="00840291" w:rsidRPr="00195944">
        <w:rPr>
          <w:rFonts w:ascii="ＭＳ 明朝" w:hAnsi="ＭＳ 明朝" w:hint="eastAsia"/>
          <w:color w:val="000000" w:themeColor="text1"/>
        </w:rPr>
        <w:t>。</w:t>
      </w:r>
    </w:p>
    <w:p w14:paraId="5F5BAFC3" w14:textId="77777777" w:rsidR="006A4C3A" w:rsidRPr="00195944" w:rsidRDefault="006A4C3A" w:rsidP="006A4C3A">
      <w:pPr>
        <w:ind w:left="960" w:hangingChars="400" w:hanging="960"/>
        <w:rPr>
          <w:color w:val="000000" w:themeColor="text1"/>
        </w:rPr>
      </w:pPr>
      <w:r w:rsidRPr="00195944">
        <w:rPr>
          <w:rFonts w:hint="eastAsia"/>
          <w:color w:val="000000" w:themeColor="text1"/>
        </w:rPr>
        <w:t xml:space="preserve">　　　</w:t>
      </w:r>
      <w:r w:rsidR="00E27AB5">
        <w:rPr>
          <w:rFonts w:hint="eastAsia"/>
          <w:color w:val="000000" w:themeColor="text1"/>
        </w:rPr>
        <w:t xml:space="preserve">　</w:t>
      </w:r>
      <w:r w:rsidRPr="00195944">
        <w:rPr>
          <w:rFonts w:hint="eastAsia"/>
          <w:color w:val="000000" w:themeColor="text1"/>
        </w:rPr>
        <w:t>なお、鳥獣害防止森林区域については、必要に応じて区域設定</w:t>
      </w:r>
      <w:r w:rsidR="00660063" w:rsidRPr="00195944">
        <w:rPr>
          <w:rFonts w:hint="eastAsia"/>
          <w:color w:val="000000" w:themeColor="text1"/>
        </w:rPr>
        <w:t>の検討</w:t>
      </w:r>
      <w:r w:rsidRPr="00195944">
        <w:rPr>
          <w:rFonts w:hint="eastAsia"/>
          <w:color w:val="000000" w:themeColor="text1"/>
        </w:rPr>
        <w:t>を行うものとする。</w:t>
      </w:r>
    </w:p>
    <w:p w14:paraId="5B72A959" w14:textId="77777777" w:rsidR="006A4C3A" w:rsidRPr="00195944" w:rsidRDefault="006A4C3A" w:rsidP="008C32C2">
      <w:pPr>
        <w:ind w:leftChars="200" w:left="480"/>
        <w:rPr>
          <w:rFonts w:ascii="ＭＳ 明朝" w:hAnsi="ＭＳ 明朝"/>
          <w:color w:val="000000" w:themeColor="text1"/>
        </w:rPr>
      </w:pPr>
    </w:p>
    <w:p w14:paraId="58D7AF8B" w14:textId="77777777" w:rsidR="00840291" w:rsidRPr="00195944" w:rsidRDefault="00840291" w:rsidP="00E27AB5">
      <w:pPr>
        <w:ind w:firstLineChars="200" w:firstLine="480"/>
        <w:rPr>
          <w:rFonts w:ascii="ＭＳ 明朝" w:hAnsi="ＭＳ 明朝"/>
          <w:color w:val="000000" w:themeColor="text1"/>
        </w:rPr>
      </w:pPr>
      <w:r w:rsidRPr="00195944">
        <w:rPr>
          <w:rFonts w:ascii="ＭＳ 明朝" w:hAnsi="ＭＳ 明朝" w:hint="eastAsia"/>
          <w:color w:val="000000" w:themeColor="text1"/>
        </w:rPr>
        <w:t>３</w:t>
      </w:r>
      <w:r w:rsidR="00264EE7" w:rsidRPr="00195944">
        <w:rPr>
          <w:rFonts w:ascii="ＭＳ 明朝" w:hAnsi="ＭＳ 明朝" w:hint="eastAsia"/>
          <w:color w:val="000000" w:themeColor="text1"/>
        </w:rPr>
        <w:t xml:space="preserve">　</w:t>
      </w:r>
      <w:r w:rsidRPr="00195944">
        <w:rPr>
          <w:rFonts w:ascii="ＭＳ 明朝" w:hAnsi="ＭＳ 明朝" w:hint="eastAsia"/>
          <w:color w:val="000000" w:themeColor="text1"/>
        </w:rPr>
        <w:t>林野火災の予防の方法</w:t>
      </w:r>
    </w:p>
    <w:p w14:paraId="65765D22" w14:textId="77777777" w:rsidR="00840291" w:rsidRPr="00195944" w:rsidRDefault="008C32C2" w:rsidP="00E27AB5">
      <w:pPr>
        <w:ind w:leftChars="200" w:left="720" w:hangingChars="100" w:hanging="240"/>
        <w:rPr>
          <w:rFonts w:ascii="ＭＳ 明朝" w:hAnsi="ＭＳ 明朝"/>
          <w:color w:val="000000" w:themeColor="text1"/>
        </w:rPr>
      </w:pPr>
      <w:r w:rsidRPr="00195944">
        <w:rPr>
          <w:rFonts w:ascii="ＭＳ 明朝" w:hAnsi="ＭＳ 明朝" w:hint="eastAsia"/>
          <w:color w:val="000000" w:themeColor="text1"/>
        </w:rPr>
        <w:t xml:space="preserve">　</w:t>
      </w:r>
      <w:r w:rsidR="00E27AB5">
        <w:rPr>
          <w:rFonts w:ascii="ＭＳ 明朝" w:hAnsi="ＭＳ 明朝" w:hint="eastAsia"/>
          <w:color w:val="000000" w:themeColor="text1"/>
        </w:rPr>
        <w:t xml:space="preserve">　</w:t>
      </w:r>
      <w:r w:rsidR="000A0006" w:rsidRPr="00195944">
        <w:rPr>
          <w:rFonts w:ascii="ＭＳ 明朝" w:hAnsi="ＭＳ 明朝" w:hint="eastAsia"/>
          <w:color w:val="000000" w:themeColor="text1"/>
        </w:rPr>
        <w:t>林野火災等の森林被害を未然に防止するため、林内歩道等の整備を図りつつ、森林巡視、山火事防止に係る標識の設置を適時適切に実施するとともに、防火線、防火樹帯等の整備を推進することとする。</w:t>
      </w:r>
    </w:p>
    <w:p w14:paraId="08DFC1F0" w14:textId="77777777" w:rsidR="00840291" w:rsidRPr="00195944" w:rsidRDefault="00840291" w:rsidP="001C2DA3">
      <w:pPr>
        <w:ind w:firstLineChars="200" w:firstLine="480"/>
        <w:rPr>
          <w:rFonts w:ascii="ＭＳ 明朝" w:hAnsi="ＭＳ 明朝"/>
          <w:color w:val="000000" w:themeColor="text1"/>
        </w:rPr>
      </w:pPr>
      <w:r w:rsidRPr="00195944">
        <w:rPr>
          <w:rFonts w:ascii="ＭＳ 明朝" w:hAnsi="ＭＳ 明朝" w:hint="eastAsia"/>
          <w:color w:val="000000" w:themeColor="text1"/>
        </w:rPr>
        <w:t>４</w:t>
      </w:r>
      <w:r w:rsidR="00353A49" w:rsidRPr="00195944">
        <w:rPr>
          <w:rFonts w:ascii="ＭＳ 明朝" w:hAnsi="ＭＳ 明朝" w:hint="eastAsia"/>
          <w:color w:val="000000" w:themeColor="text1"/>
        </w:rPr>
        <w:t xml:space="preserve">　</w:t>
      </w:r>
      <w:r w:rsidRPr="00195944">
        <w:rPr>
          <w:rFonts w:ascii="ＭＳ 明朝" w:hAnsi="ＭＳ 明朝" w:hint="eastAsia"/>
          <w:color w:val="000000" w:themeColor="text1"/>
        </w:rPr>
        <w:t>森林病害虫の駆除等のための火入れを実施する場合の留意事項</w:t>
      </w:r>
    </w:p>
    <w:p w14:paraId="0B1FCCD6" w14:textId="77777777" w:rsidR="00FA50E7" w:rsidRPr="00195944" w:rsidRDefault="001C2DA3" w:rsidP="001C2DA3">
      <w:pPr>
        <w:ind w:leftChars="300" w:left="720" w:firstLineChars="100" w:firstLine="240"/>
        <w:rPr>
          <w:rFonts w:ascii="ＭＳ 明朝" w:hAnsi="ＭＳ 明朝"/>
          <w:color w:val="000000" w:themeColor="text1"/>
        </w:rPr>
      </w:pPr>
      <w:r>
        <w:rPr>
          <w:rFonts w:ascii="ＭＳ 明朝" w:hAnsi="ＭＳ 明朝" w:hint="eastAsia"/>
          <w:color w:val="000000" w:themeColor="text1"/>
        </w:rPr>
        <w:t>火入れの目的が、森林法第２１条第２項各号に掲げる目的に該当するときは、火入地の周囲の現況、防火の設備の計画、火入予定期間における気象状況の見通し等からみて、周囲に延焼のおそれがないと認められる場合行うこととする。</w:t>
      </w:r>
    </w:p>
    <w:p w14:paraId="5E01ED81" w14:textId="77777777" w:rsidR="00840291" w:rsidRPr="00195944" w:rsidRDefault="00840291" w:rsidP="00E27AB5">
      <w:pPr>
        <w:ind w:firstLineChars="200" w:firstLine="480"/>
        <w:rPr>
          <w:rFonts w:ascii="ＭＳ 明朝" w:hAnsi="ＭＳ 明朝"/>
          <w:color w:val="000000" w:themeColor="text1"/>
        </w:rPr>
      </w:pPr>
      <w:r w:rsidRPr="00195944">
        <w:rPr>
          <w:rFonts w:ascii="ＭＳ 明朝" w:hAnsi="ＭＳ 明朝" w:hint="eastAsia"/>
          <w:color w:val="000000" w:themeColor="text1"/>
        </w:rPr>
        <w:t>５</w:t>
      </w:r>
      <w:r w:rsidR="0041631C" w:rsidRPr="00195944">
        <w:rPr>
          <w:rFonts w:ascii="ＭＳ 明朝" w:hAnsi="ＭＳ 明朝" w:hint="eastAsia"/>
          <w:color w:val="000000" w:themeColor="text1"/>
        </w:rPr>
        <w:t xml:space="preserve">　その他</w:t>
      </w:r>
      <w:r w:rsidRPr="00195944">
        <w:rPr>
          <w:rFonts w:ascii="ＭＳ 明朝" w:hAnsi="ＭＳ 明朝" w:hint="eastAsia"/>
          <w:color w:val="000000" w:themeColor="text1"/>
        </w:rPr>
        <w:t>必要</w:t>
      </w:r>
      <w:r w:rsidR="00046FFF">
        <w:rPr>
          <w:rFonts w:ascii="ＭＳ 明朝" w:hAnsi="ＭＳ 明朝" w:hint="eastAsia"/>
          <w:color w:val="000000" w:themeColor="text1"/>
        </w:rPr>
        <w:t>な</w:t>
      </w:r>
      <w:r w:rsidRPr="00195944">
        <w:rPr>
          <w:rFonts w:ascii="ＭＳ 明朝" w:hAnsi="ＭＳ 明朝" w:hint="eastAsia"/>
          <w:color w:val="000000" w:themeColor="text1"/>
        </w:rPr>
        <w:t>事項</w:t>
      </w:r>
    </w:p>
    <w:p w14:paraId="0B015DCF" w14:textId="77777777" w:rsidR="004B2924" w:rsidRPr="00195944" w:rsidRDefault="0041631C" w:rsidP="00E27AB5">
      <w:pPr>
        <w:ind w:firstLineChars="300" w:firstLine="720"/>
        <w:rPr>
          <w:rFonts w:ascii="ＭＳ 明朝" w:hAnsi="ＭＳ 明朝"/>
          <w:color w:val="000000" w:themeColor="text1"/>
        </w:rPr>
      </w:pPr>
      <w:r w:rsidRPr="00195944">
        <w:rPr>
          <w:rFonts w:ascii="ＭＳ 明朝" w:hAnsi="ＭＳ 明朝" w:hint="eastAsia"/>
          <w:color w:val="000000" w:themeColor="text1"/>
        </w:rPr>
        <w:t xml:space="preserve">（１）　</w:t>
      </w:r>
      <w:r w:rsidR="00840291" w:rsidRPr="00195944">
        <w:rPr>
          <w:rFonts w:ascii="ＭＳ 明朝" w:hAnsi="ＭＳ 明朝" w:hint="eastAsia"/>
          <w:color w:val="000000" w:themeColor="text1"/>
        </w:rPr>
        <w:t>病虫害の被害を受けている等の理由により伐採を促進すべき林分</w:t>
      </w:r>
    </w:p>
    <w:p w14:paraId="4E788FE9" w14:textId="77777777" w:rsidR="00840291" w:rsidRPr="00195944" w:rsidRDefault="008C32C2" w:rsidP="00E27AB5">
      <w:pPr>
        <w:ind w:leftChars="400" w:left="1440" w:hangingChars="200" w:hanging="480"/>
        <w:rPr>
          <w:rFonts w:ascii="ＭＳ 明朝" w:hAnsi="ＭＳ 明朝"/>
          <w:color w:val="000000" w:themeColor="text1"/>
        </w:rPr>
      </w:pPr>
      <w:r w:rsidRPr="00195944">
        <w:rPr>
          <w:rFonts w:ascii="ＭＳ 明朝" w:hAnsi="ＭＳ 明朝" w:hint="eastAsia"/>
          <w:color w:val="000000" w:themeColor="text1"/>
        </w:rPr>
        <w:t xml:space="preserve">　</w:t>
      </w:r>
      <w:r w:rsidR="00E27AB5">
        <w:rPr>
          <w:rFonts w:ascii="ＭＳ 明朝" w:hAnsi="ＭＳ 明朝" w:hint="eastAsia"/>
          <w:color w:val="000000" w:themeColor="text1"/>
        </w:rPr>
        <w:t xml:space="preserve">　　</w:t>
      </w:r>
      <w:r w:rsidR="00020C81">
        <w:rPr>
          <w:rFonts w:ascii="ＭＳ 明朝" w:hAnsi="ＭＳ 明朝" w:hint="eastAsia"/>
          <w:color w:val="000000" w:themeColor="text1"/>
        </w:rPr>
        <w:t>該当なし</w:t>
      </w:r>
    </w:p>
    <w:p w14:paraId="0235C2F4" w14:textId="77777777" w:rsidR="00840291" w:rsidRPr="00195944" w:rsidRDefault="00D7604B" w:rsidP="00E27AB5">
      <w:pPr>
        <w:ind w:firstLineChars="300" w:firstLine="720"/>
        <w:rPr>
          <w:rFonts w:ascii="ＭＳ 明朝" w:hAnsi="ＭＳ 明朝"/>
          <w:color w:val="000000" w:themeColor="text1"/>
        </w:rPr>
      </w:pPr>
      <w:r w:rsidRPr="00195944">
        <w:rPr>
          <w:rFonts w:ascii="ＭＳ 明朝" w:hAnsi="ＭＳ 明朝" w:hint="eastAsia"/>
          <w:color w:val="000000" w:themeColor="text1"/>
        </w:rPr>
        <w:t xml:space="preserve">（２）　</w:t>
      </w:r>
      <w:r w:rsidR="00840291" w:rsidRPr="00195944">
        <w:rPr>
          <w:rFonts w:ascii="ＭＳ 明朝" w:hAnsi="ＭＳ 明朝" w:hint="eastAsia"/>
          <w:color w:val="000000" w:themeColor="text1"/>
        </w:rPr>
        <w:t>その他</w:t>
      </w:r>
    </w:p>
    <w:p w14:paraId="6384ADEE" w14:textId="77777777" w:rsidR="00840291" w:rsidRPr="00195944" w:rsidRDefault="008C32C2" w:rsidP="00E27AB5">
      <w:pPr>
        <w:ind w:leftChars="400" w:left="1440" w:hangingChars="200" w:hanging="480"/>
        <w:rPr>
          <w:rFonts w:ascii="ＭＳ 明朝" w:hAnsi="ＭＳ 明朝"/>
          <w:color w:val="000000" w:themeColor="text1"/>
        </w:rPr>
      </w:pPr>
      <w:r w:rsidRPr="00195944">
        <w:rPr>
          <w:rFonts w:ascii="ＭＳ 明朝" w:hAnsi="ＭＳ 明朝" w:hint="eastAsia"/>
          <w:color w:val="000000" w:themeColor="text1"/>
        </w:rPr>
        <w:t xml:space="preserve">　</w:t>
      </w:r>
      <w:r w:rsidR="00E27AB5">
        <w:rPr>
          <w:rFonts w:ascii="ＭＳ 明朝" w:hAnsi="ＭＳ 明朝" w:hint="eastAsia"/>
          <w:color w:val="000000" w:themeColor="text1"/>
        </w:rPr>
        <w:t xml:space="preserve">　　</w:t>
      </w:r>
      <w:r w:rsidR="00840291" w:rsidRPr="00195944">
        <w:rPr>
          <w:rFonts w:ascii="ＭＳ 明朝" w:hAnsi="ＭＳ 明朝" w:hint="eastAsia"/>
          <w:color w:val="000000" w:themeColor="text1"/>
        </w:rPr>
        <w:t>森林所有者等による、日常の森林の巡視等通じて、森林の保護、管理等の体制の</w:t>
      </w:r>
      <w:r w:rsidR="00083B6A" w:rsidRPr="00195944">
        <w:rPr>
          <w:rFonts w:ascii="ＭＳ 明朝" w:hAnsi="ＭＳ 明朝" w:hint="eastAsia"/>
          <w:color w:val="000000" w:themeColor="text1"/>
        </w:rPr>
        <w:t>確立</w:t>
      </w:r>
      <w:r w:rsidR="00840291" w:rsidRPr="00195944">
        <w:rPr>
          <w:rFonts w:ascii="ＭＳ 明朝" w:hAnsi="ＭＳ 明朝" w:hint="eastAsia"/>
          <w:color w:val="000000" w:themeColor="text1"/>
        </w:rPr>
        <w:t>に努める。</w:t>
      </w:r>
    </w:p>
    <w:p w14:paraId="74117281" w14:textId="77777777" w:rsidR="00840291" w:rsidRPr="00195944" w:rsidRDefault="00840291" w:rsidP="00513CDE">
      <w:pPr>
        <w:rPr>
          <w:rFonts w:ascii="ＭＳ 明朝" w:hAnsi="ＭＳ 明朝"/>
          <w:color w:val="000000" w:themeColor="text1"/>
        </w:rPr>
      </w:pPr>
    </w:p>
    <w:p w14:paraId="5C62B70C" w14:textId="77777777" w:rsidR="00436461" w:rsidRPr="00195944" w:rsidRDefault="00840291" w:rsidP="00513CDE">
      <w:pPr>
        <w:rPr>
          <w:rFonts w:ascii="ＭＳ 明朝" w:hAnsi="ＭＳ 明朝"/>
          <w:color w:val="000000" w:themeColor="text1"/>
        </w:rPr>
      </w:pPr>
      <w:r w:rsidRPr="00195944">
        <w:rPr>
          <w:rFonts w:ascii="ＭＳ 明朝" w:hAnsi="ＭＳ 明朝" w:hint="eastAsia"/>
          <w:color w:val="000000" w:themeColor="text1"/>
        </w:rPr>
        <w:t>Ⅳ</w:t>
      </w:r>
      <w:r w:rsidR="001919EF" w:rsidRPr="00195944">
        <w:rPr>
          <w:rFonts w:ascii="ＭＳ 明朝" w:hAnsi="ＭＳ 明朝" w:hint="eastAsia"/>
          <w:color w:val="000000" w:themeColor="text1"/>
        </w:rPr>
        <w:t xml:space="preserve">　</w:t>
      </w:r>
      <w:r w:rsidRPr="00195944">
        <w:rPr>
          <w:rFonts w:ascii="ＭＳ 明朝" w:hAnsi="ＭＳ 明朝" w:hint="eastAsia"/>
          <w:color w:val="000000" w:themeColor="text1"/>
        </w:rPr>
        <w:t>森林の保健機能の増進に関する事項</w:t>
      </w:r>
    </w:p>
    <w:p w14:paraId="52152EAF" w14:textId="77777777" w:rsidR="00E27AB5" w:rsidRDefault="00D6233A" w:rsidP="00E27AB5">
      <w:pPr>
        <w:ind w:firstLineChars="200" w:firstLine="480"/>
        <w:rPr>
          <w:rFonts w:ascii="Times New Roman" w:hAnsi="Times New Roman" w:cs="ＭＳ 明朝"/>
          <w:color w:val="000000" w:themeColor="text1"/>
          <w:kern w:val="0"/>
        </w:rPr>
      </w:pPr>
      <w:r w:rsidRPr="00195944">
        <w:rPr>
          <w:rFonts w:ascii="Times New Roman" w:hAnsi="Times New Roman" w:cs="ＭＳ 明朝" w:hint="eastAsia"/>
          <w:color w:val="000000" w:themeColor="text1"/>
          <w:kern w:val="0"/>
        </w:rPr>
        <w:t xml:space="preserve">１　保健機能森林の区域　</w:t>
      </w:r>
    </w:p>
    <w:p w14:paraId="11ACDBEC" w14:textId="77777777" w:rsidR="002028CB" w:rsidRPr="00195944" w:rsidRDefault="00D6233A" w:rsidP="00E27AB5">
      <w:pPr>
        <w:ind w:firstLineChars="400" w:firstLine="960"/>
        <w:rPr>
          <w:rFonts w:ascii="Times New Roman" w:hAnsi="Times New Roman" w:cs="ＭＳ 明朝"/>
          <w:color w:val="000000" w:themeColor="text1"/>
          <w:kern w:val="0"/>
        </w:rPr>
      </w:pPr>
      <w:r w:rsidRPr="00195944">
        <w:rPr>
          <w:rFonts w:ascii="Times New Roman" w:hAnsi="Times New Roman" w:cs="ＭＳ 明朝" w:hint="eastAsia"/>
          <w:color w:val="000000" w:themeColor="text1"/>
          <w:kern w:val="0"/>
        </w:rPr>
        <w:t>該当なし</w:t>
      </w:r>
    </w:p>
    <w:p w14:paraId="2F7DB93D" w14:textId="77777777" w:rsidR="00E27AB5" w:rsidRDefault="00D6233A" w:rsidP="00D6233A">
      <w:pPr>
        <w:ind w:leftChars="200" w:left="960" w:hangingChars="200" w:hanging="480"/>
        <w:rPr>
          <w:rFonts w:ascii="Times New Roman" w:hAnsi="Times New Roman" w:cs="ＭＳ 明朝"/>
          <w:color w:val="000000" w:themeColor="text1"/>
          <w:kern w:val="0"/>
        </w:rPr>
      </w:pPr>
      <w:r w:rsidRPr="00195944">
        <w:rPr>
          <w:rFonts w:ascii="Times New Roman" w:hAnsi="Times New Roman" w:cs="ＭＳ 明朝" w:hint="eastAsia"/>
          <w:color w:val="000000" w:themeColor="text1"/>
          <w:kern w:val="0"/>
        </w:rPr>
        <w:t xml:space="preserve">２　保健機能森林の区域内の森林における造林、保育、伐採その他の施業の方法に関する事項　</w:t>
      </w:r>
    </w:p>
    <w:p w14:paraId="05381E19" w14:textId="77777777" w:rsidR="00D6233A" w:rsidRPr="00195944" w:rsidRDefault="00D6233A" w:rsidP="00E27AB5">
      <w:pPr>
        <w:ind w:leftChars="400" w:left="960"/>
        <w:rPr>
          <w:rFonts w:ascii="Times New Roman" w:hAnsi="Times New Roman" w:cs="ＭＳ 明朝"/>
          <w:color w:val="000000" w:themeColor="text1"/>
          <w:kern w:val="0"/>
        </w:rPr>
      </w:pPr>
      <w:r w:rsidRPr="00195944">
        <w:rPr>
          <w:rFonts w:ascii="Times New Roman" w:hAnsi="Times New Roman" w:cs="ＭＳ 明朝" w:hint="eastAsia"/>
          <w:color w:val="000000" w:themeColor="text1"/>
          <w:kern w:val="0"/>
        </w:rPr>
        <w:t>該当なし</w:t>
      </w:r>
    </w:p>
    <w:p w14:paraId="54E75CC1" w14:textId="77777777" w:rsidR="00E27AB5" w:rsidRDefault="00D6233A" w:rsidP="00D6233A">
      <w:pPr>
        <w:ind w:firstLineChars="200" w:firstLine="480"/>
        <w:rPr>
          <w:rFonts w:ascii="Times New Roman" w:hAnsi="Times New Roman" w:cs="ＭＳ 明朝"/>
          <w:color w:val="000000" w:themeColor="text1"/>
          <w:kern w:val="0"/>
        </w:rPr>
      </w:pPr>
      <w:r w:rsidRPr="00195944">
        <w:rPr>
          <w:rFonts w:ascii="Times New Roman" w:hAnsi="Times New Roman" w:cs="ＭＳ 明朝" w:hint="eastAsia"/>
          <w:color w:val="000000" w:themeColor="text1"/>
          <w:kern w:val="0"/>
        </w:rPr>
        <w:t xml:space="preserve">３　保健機能森林の区域内における森林保健施設の整備に関する事項　</w:t>
      </w:r>
    </w:p>
    <w:p w14:paraId="4ADE3061" w14:textId="77777777" w:rsidR="00D6233A" w:rsidRPr="00195944" w:rsidRDefault="00D6233A" w:rsidP="00E27AB5">
      <w:pPr>
        <w:ind w:firstLineChars="400" w:firstLine="960"/>
        <w:rPr>
          <w:rFonts w:ascii="Times New Roman" w:hAnsi="Times New Roman" w:cs="ＭＳ 明朝"/>
          <w:color w:val="000000" w:themeColor="text1"/>
          <w:kern w:val="0"/>
        </w:rPr>
      </w:pPr>
      <w:r w:rsidRPr="00195944">
        <w:rPr>
          <w:rFonts w:ascii="Times New Roman" w:hAnsi="Times New Roman" w:cs="ＭＳ 明朝" w:hint="eastAsia"/>
          <w:color w:val="000000" w:themeColor="text1"/>
          <w:kern w:val="0"/>
        </w:rPr>
        <w:lastRenderedPageBreak/>
        <w:t>該当なし</w:t>
      </w:r>
    </w:p>
    <w:p w14:paraId="48F2D207" w14:textId="77777777" w:rsidR="00E27AB5" w:rsidRDefault="00D6233A" w:rsidP="00D6233A">
      <w:pPr>
        <w:suppressAutoHyphens/>
        <w:kinsoku w:val="0"/>
        <w:wordWrap w:val="0"/>
        <w:overflowPunct w:val="0"/>
        <w:autoSpaceDE w:val="0"/>
        <w:autoSpaceDN w:val="0"/>
        <w:adjustRightInd w:val="0"/>
        <w:spacing w:line="260" w:lineRule="atLeast"/>
        <w:ind w:right="52" w:firstLine="190"/>
        <w:jc w:val="left"/>
        <w:textAlignment w:val="baseline"/>
        <w:rPr>
          <w:rFonts w:ascii="Times New Roman" w:hAnsi="Times New Roman" w:cs="ＭＳ 明朝"/>
          <w:color w:val="000000" w:themeColor="text1"/>
          <w:kern w:val="0"/>
        </w:rPr>
      </w:pPr>
      <w:r w:rsidRPr="00195944">
        <w:rPr>
          <w:rFonts w:ascii="ＭＳ 明朝" w:hAnsi="ＭＳ 明朝" w:hint="eastAsia"/>
          <w:color w:val="000000" w:themeColor="text1"/>
          <w:sz w:val="28"/>
        </w:rPr>
        <w:t xml:space="preserve">　</w:t>
      </w:r>
      <w:r w:rsidRPr="00195944">
        <w:rPr>
          <w:rFonts w:ascii="Times New Roman" w:hAnsi="Times New Roman" w:cs="ＭＳ 明朝" w:hint="eastAsia"/>
          <w:color w:val="000000" w:themeColor="text1"/>
          <w:kern w:val="0"/>
        </w:rPr>
        <w:t xml:space="preserve">４　その他必要な事項　</w:t>
      </w:r>
    </w:p>
    <w:p w14:paraId="267039C0" w14:textId="77777777" w:rsidR="00D6233A" w:rsidRPr="00195944" w:rsidRDefault="00D6233A" w:rsidP="00E27AB5">
      <w:pPr>
        <w:suppressAutoHyphens/>
        <w:kinsoku w:val="0"/>
        <w:wordWrap w:val="0"/>
        <w:overflowPunct w:val="0"/>
        <w:autoSpaceDE w:val="0"/>
        <w:autoSpaceDN w:val="0"/>
        <w:adjustRightInd w:val="0"/>
        <w:spacing w:line="260" w:lineRule="atLeast"/>
        <w:ind w:right="52" w:firstLineChars="400" w:firstLine="960"/>
        <w:jc w:val="left"/>
        <w:textAlignment w:val="baseline"/>
        <w:rPr>
          <w:rFonts w:ascii="ＭＳ 明朝" w:hAnsi="Times New Roman"/>
          <w:color w:val="000000" w:themeColor="text1"/>
          <w:spacing w:val="6"/>
          <w:kern w:val="0"/>
        </w:rPr>
      </w:pPr>
      <w:r w:rsidRPr="00195944">
        <w:rPr>
          <w:rFonts w:ascii="Times New Roman" w:hAnsi="Times New Roman" w:cs="ＭＳ 明朝" w:hint="eastAsia"/>
          <w:color w:val="000000" w:themeColor="text1"/>
          <w:kern w:val="0"/>
        </w:rPr>
        <w:t>該当なし</w:t>
      </w:r>
    </w:p>
    <w:p w14:paraId="7301E7F5" w14:textId="77777777" w:rsidR="00E7691B" w:rsidRDefault="00E7691B" w:rsidP="00513CDE">
      <w:pPr>
        <w:rPr>
          <w:rFonts w:ascii="ＭＳ 明朝" w:hAnsi="ＭＳ 明朝"/>
          <w:color w:val="000000" w:themeColor="text1"/>
        </w:rPr>
      </w:pPr>
    </w:p>
    <w:p w14:paraId="5133E6DC" w14:textId="21527291" w:rsidR="00C154E2" w:rsidRPr="00195944" w:rsidRDefault="00840291" w:rsidP="00513CDE">
      <w:pPr>
        <w:rPr>
          <w:rFonts w:ascii="ＭＳ 明朝" w:hAnsi="ＭＳ 明朝"/>
          <w:color w:val="000000" w:themeColor="text1"/>
        </w:rPr>
      </w:pPr>
      <w:r w:rsidRPr="00195944">
        <w:rPr>
          <w:rFonts w:ascii="ＭＳ 明朝" w:hAnsi="ＭＳ 明朝" w:hint="eastAsia"/>
          <w:color w:val="000000" w:themeColor="text1"/>
        </w:rPr>
        <w:t>Ⅴ</w:t>
      </w:r>
      <w:r w:rsidR="009A608D" w:rsidRPr="00195944">
        <w:rPr>
          <w:rFonts w:ascii="ＭＳ 明朝" w:hAnsi="ＭＳ 明朝" w:hint="eastAsia"/>
          <w:color w:val="000000" w:themeColor="text1"/>
        </w:rPr>
        <w:t xml:space="preserve">　</w:t>
      </w:r>
      <w:r w:rsidRPr="00195944">
        <w:rPr>
          <w:rFonts w:ascii="ＭＳ 明朝" w:hAnsi="ＭＳ 明朝" w:hint="eastAsia"/>
          <w:color w:val="000000" w:themeColor="text1"/>
        </w:rPr>
        <w:t>その他の森林の整備のために必要な事項</w:t>
      </w:r>
    </w:p>
    <w:p w14:paraId="4F2C65D4" w14:textId="77777777" w:rsidR="00840291" w:rsidRPr="00195944" w:rsidRDefault="00840291" w:rsidP="00E27AB5">
      <w:pPr>
        <w:ind w:firstLineChars="200" w:firstLine="480"/>
        <w:rPr>
          <w:rFonts w:ascii="ＭＳ 明朝" w:hAnsi="ＭＳ 明朝"/>
          <w:color w:val="000000" w:themeColor="text1"/>
        </w:rPr>
      </w:pPr>
      <w:r w:rsidRPr="00195944">
        <w:rPr>
          <w:rFonts w:ascii="ＭＳ 明朝" w:hAnsi="ＭＳ 明朝" w:hint="eastAsia"/>
          <w:color w:val="000000" w:themeColor="text1"/>
        </w:rPr>
        <w:t>１</w:t>
      </w:r>
      <w:r w:rsidR="00A20326" w:rsidRPr="00195944">
        <w:rPr>
          <w:rFonts w:ascii="ＭＳ 明朝" w:hAnsi="ＭＳ 明朝" w:hint="eastAsia"/>
          <w:color w:val="000000" w:themeColor="text1"/>
        </w:rPr>
        <w:t xml:space="preserve">　</w:t>
      </w:r>
      <w:r w:rsidRPr="00195944">
        <w:rPr>
          <w:rFonts w:ascii="ＭＳ 明朝" w:hAnsi="ＭＳ 明朝" w:hint="eastAsia"/>
          <w:color w:val="000000" w:themeColor="text1"/>
        </w:rPr>
        <w:t>森林経営計画の作成に関する事項</w:t>
      </w:r>
    </w:p>
    <w:p w14:paraId="754B6309" w14:textId="77777777" w:rsidR="000B57F4" w:rsidRPr="00195944" w:rsidRDefault="000B57F4" w:rsidP="00E27AB5">
      <w:pPr>
        <w:ind w:right="240" w:firstLineChars="300" w:firstLine="720"/>
        <w:rPr>
          <w:color w:val="000000" w:themeColor="text1"/>
        </w:rPr>
      </w:pPr>
      <w:r w:rsidRPr="00195944">
        <w:rPr>
          <w:rFonts w:hint="eastAsia"/>
          <w:color w:val="000000" w:themeColor="text1"/>
        </w:rPr>
        <w:t>（１）　森林経営計画の記載内容に関する事項</w:t>
      </w:r>
    </w:p>
    <w:p w14:paraId="6823351F" w14:textId="77777777" w:rsidR="000B57F4" w:rsidRPr="00195944" w:rsidRDefault="000B57F4" w:rsidP="00E27AB5">
      <w:pPr>
        <w:ind w:leftChars="595" w:left="1428" w:firstLineChars="118" w:firstLine="283"/>
        <w:rPr>
          <w:color w:val="000000" w:themeColor="text1"/>
        </w:rPr>
      </w:pPr>
      <w:r w:rsidRPr="00195944">
        <w:rPr>
          <w:rFonts w:hint="eastAsia"/>
          <w:color w:val="000000" w:themeColor="text1"/>
        </w:rPr>
        <w:t>森林経営計画を作成するに当たり、次の事項について適切に計画するものとする。</w:t>
      </w:r>
    </w:p>
    <w:p w14:paraId="29B9D2FC" w14:textId="77777777" w:rsidR="007253EB" w:rsidRPr="00195944" w:rsidRDefault="007253EB" w:rsidP="00E27AB5">
      <w:pPr>
        <w:tabs>
          <w:tab w:val="left" w:pos="112"/>
        </w:tabs>
        <w:suppressAutoHyphens/>
        <w:wordWrap w:val="0"/>
        <w:overflowPunct w:val="0"/>
        <w:ind w:leftChars="600" w:left="1440" w:firstLineChars="100" w:firstLine="244"/>
        <w:jc w:val="left"/>
        <w:textAlignment w:val="baseline"/>
        <w:rPr>
          <w:rFonts w:ascii="ＭＳ 明朝" w:hAnsi="ＭＳ 明朝"/>
          <w:color w:val="000000" w:themeColor="text1"/>
          <w:spacing w:val="2"/>
          <w:kern w:val="0"/>
        </w:rPr>
      </w:pPr>
      <w:r w:rsidRPr="00195944">
        <w:rPr>
          <w:rFonts w:ascii="ＭＳ 明朝" w:hAnsi="ＭＳ 明朝" w:hint="eastAsia"/>
          <w:color w:val="000000" w:themeColor="text1"/>
          <w:spacing w:val="2"/>
          <w:kern w:val="0"/>
        </w:rPr>
        <w:t>なお、森林経営管理法第35条第１項の経営管理実施権配分計画により経営管理実施権が設定された森林については、森林経営計画による適切な施業を確保することが望ましいことから、林業経営者は、経営管理実施権配分計画が公告された後、当該森林について森林経営計画の作成に努めるものとする。</w:t>
      </w:r>
    </w:p>
    <w:p w14:paraId="58DFD687" w14:textId="77777777" w:rsidR="007253EB" w:rsidRPr="00195944" w:rsidRDefault="007253EB" w:rsidP="000B57F4">
      <w:pPr>
        <w:ind w:leftChars="295" w:left="708" w:firstLineChars="118" w:firstLine="283"/>
        <w:rPr>
          <w:color w:val="000000" w:themeColor="text1"/>
        </w:rPr>
      </w:pPr>
    </w:p>
    <w:p w14:paraId="1E35CFBD" w14:textId="77777777" w:rsidR="000B57F4" w:rsidRPr="00195944" w:rsidRDefault="000B57F4" w:rsidP="00E27AB5">
      <w:pPr>
        <w:ind w:leftChars="595" w:left="1908" w:hangingChars="200" w:hanging="480"/>
        <w:rPr>
          <w:color w:val="000000" w:themeColor="text1"/>
        </w:rPr>
      </w:pPr>
      <w:r w:rsidRPr="00195944">
        <w:rPr>
          <w:rFonts w:hint="eastAsia"/>
          <w:color w:val="000000" w:themeColor="text1"/>
        </w:rPr>
        <w:t>ア　Ⅱの第２の３の植栽によらなければ適確な更新が困難な森林における主伐後の植栽</w:t>
      </w:r>
    </w:p>
    <w:p w14:paraId="116F3F35" w14:textId="77777777" w:rsidR="000B57F4" w:rsidRPr="00195944" w:rsidRDefault="000B57F4" w:rsidP="00E27AB5">
      <w:pPr>
        <w:ind w:leftChars="395" w:left="948" w:firstLineChars="200" w:firstLine="480"/>
        <w:rPr>
          <w:color w:val="000000" w:themeColor="text1"/>
        </w:rPr>
      </w:pPr>
      <w:r w:rsidRPr="00195944">
        <w:rPr>
          <w:rFonts w:hint="eastAsia"/>
          <w:color w:val="000000" w:themeColor="text1"/>
        </w:rPr>
        <w:t>イ</w:t>
      </w:r>
      <w:r w:rsidRPr="00195944">
        <w:rPr>
          <w:color w:val="000000" w:themeColor="text1"/>
        </w:rPr>
        <w:t xml:space="preserve">  </w:t>
      </w:r>
      <w:r w:rsidRPr="00195944">
        <w:rPr>
          <w:rFonts w:hint="eastAsia"/>
          <w:color w:val="000000" w:themeColor="text1"/>
        </w:rPr>
        <w:t>Ⅱの第４の公益的機能別施業森林の施業方法</w:t>
      </w:r>
    </w:p>
    <w:p w14:paraId="73D89AE9" w14:textId="77777777" w:rsidR="000B57F4" w:rsidRPr="00195944" w:rsidRDefault="000B57F4" w:rsidP="00E27AB5">
      <w:pPr>
        <w:ind w:leftChars="595" w:left="1668" w:hangingChars="100" w:hanging="240"/>
        <w:rPr>
          <w:color w:val="000000" w:themeColor="text1"/>
        </w:rPr>
      </w:pPr>
      <w:r w:rsidRPr="00195944">
        <w:rPr>
          <w:rFonts w:hint="eastAsia"/>
          <w:color w:val="000000" w:themeColor="text1"/>
        </w:rPr>
        <w:t>ウ　Ⅱの第５の３の森林の経営の受託等を実施する上で留意すべき事項及びⅡの第６の３の共同して森林施業を実施する上で留意すべき事項</w:t>
      </w:r>
    </w:p>
    <w:p w14:paraId="57BBC17F" w14:textId="77777777" w:rsidR="000B57F4" w:rsidRPr="00195944" w:rsidRDefault="000B57F4" w:rsidP="00E27AB5">
      <w:pPr>
        <w:ind w:leftChars="395" w:left="948" w:firstLineChars="200" w:firstLine="480"/>
        <w:rPr>
          <w:color w:val="000000" w:themeColor="text1"/>
        </w:rPr>
      </w:pPr>
      <w:r w:rsidRPr="00195944">
        <w:rPr>
          <w:rFonts w:hint="eastAsia"/>
          <w:color w:val="000000" w:themeColor="text1"/>
        </w:rPr>
        <w:t>エ　Ⅲの森林の保護に関する事項</w:t>
      </w:r>
    </w:p>
    <w:p w14:paraId="58FB11DB" w14:textId="77777777" w:rsidR="000B57F4" w:rsidRPr="00195944" w:rsidRDefault="000B57F4" w:rsidP="00BE2E03">
      <w:pPr>
        <w:ind w:leftChars="259" w:left="622" w:right="240" w:firstLineChars="100" w:firstLine="240"/>
        <w:rPr>
          <w:color w:val="000000" w:themeColor="text1"/>
        </w:rPr>
      </w:pPr>
      <w:r w:rsidRPr="00195944">
        <w:rPr>
          <w:rFonts w:hint="eastAsia"/>
          <w:color w:val="000000" w:themeColor="text1"/>
        </w:rPr>
        <w:t>（２）　森林法施行規則第</w:t>
      </w:r>
      <w:r w:rsidRPr="00F55C97">
        <w:rPr>
          <w:rFonts w:ascii="ＭＳ 明朝" w:hAnsi="ＭＳ 明朝"/>
          <w:color w:val="000000" w:themeColor="text1"/>
        </w:rPr>
        <w:t>33</w:t>
      </w:r>
      <w:r w:rsidRPr="00195944">
        <w:rPr>
          <w:rFonts w:hint="eastAsia"/>
          <w:color w:val="000000" w:themeColor="text1"/>
        </w:rPr>
        <w:t>条１号ロの規定に基づく区域</w:t>
      </w:r>
    </w:p>
    <w:p w14:paraId="32E8EDE7" w14:textId="77777777" w:rsidR="000B57F4" w:rsidRPr="00195944" w:rsidRDefault="000B57F4" w:rsidP="000B57F4">
      <w:pPr>
        <w:ind w:right="240"/>
        <w:rPr>
          <w:color w:val="000000" w:themeColor="text1"/>
        </w:rPr>
      </w:pPr>
    </w:p>
    <w:tbl>
      <w:tblPr>
        <w:tblpPr w:leftFromText="142" w:rightFromText="142" w:vertAnchor="text" w:horzAnchor="margin" w:tblpXSpec="center" w:tblpY="-2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2210"/>
        <w:gridCol w:w="2268"/>
      </w:tblGrid>
      <w:tr w:rsidR="00195944" w:rsidRPr="00195944" w14:paraId="1D8F76E0" w14:textId="77777777" w:rsidTr="002507AE">
        <w:tc>
          <w:tcPr>
            <w:tcW w:w="2043" w:type="dxa"/>
            <w:tcBorders>
              <w:top w:val="single" w:sz="4" w:space="0" w:color="auto"/>
              <w:left w:val="single" w:sz="4" w:space="0" w:color="auto"/>
              <w:bottom w:val="single" w:sz="4" w:space="0" w:color="auto"/>
              <w:right w:val="single" w:sz="4" w:space="0" w:color="auto"/>
            </w:tcBorders>
            <w:hideMark/>
          </w:tcPr>
          <w:p w14:paraId="2CFB8D9D" w14:textId="77777777" w:rsidR="000B57F4" w:rsidRPr="00195944" w:rsidRDefault="000B57F4" w:rsidP="002507AE">
            <w:pPr>
              <w:adjustRightInd w:val="0"/>
              <w:ind w:right="240"/>
              <w:jc w:val="center"/>
              <w:rPr>
                <w:color w:val="000000" w:themeColor="text1"/>
              </w:rPr>
            </w:pPr>
            <w:r w:rsidRPr="00195944">
              <w:rPr>
                <w:rFonts w:hint="eastAsia"/>
                <w:color w:val="000000" w:themeColor="text1"/>
              </w:rPr>
              <w:t xml:space="preserve">　区域名</w:t>
            </w:r>
          </w:p>
        </w:tc>
        <w:tc>
          <w:tcPr>
            <w:tcW w:w="2210" w:type="dxa"/>
            <w:tcBorders>
              <w:top w:val="single" w:sz="4" w:space="0" w:color="auto"/>
              <w:left w:val="single" w:sz="4" w:space="0" w:color="auto"/>
              <w:bottom w:val="single" w:sz="4" w:space="0" w:color="auto"/>
              <w:right w:val="single" w:sz="4" w:space="0" w:color="auto"/>
            </w:tcBorders>
            <w:hideMark/>
          </w:tcPr>
          <w:p w14:paraId="49747994" w14:textId="77777777" w:rsidR="000B57F4" w:rsidRPr="00195944" w:rsidRDefault="000B57F4" w:rsidP="002507AE">
            <w:pPr>
              <w:adjustRightInd w:val="0"/>
              <w:ind w:right="240"/>
              <w:jc w:val="center"/>
              <w:rPr>
                <w:color w:val="000000" w:themeColor="text1"/>
              </w:rPr>
            </w:pPr>
            <w:r w:rsidRPr="00195944">
              <w:rPr>
                <w:rFonts w:hint="eastAsia"/>
                <w:color w:val="000000" w:themeColor="text1"/>
              </w:rPr>
              <w:t xml:space="preserve">　林班</w:t>
            </w:r>
          </w:p>
        </w:tc>
        <w:tc>
          <w:tcPr>
            <w:tcW w:w="2268" w:type="dxa"/>
            <w:tcBorders>
              <w:top w:val="single" w:sz="4" w:space="0" w:color="auto"/>
              <w:left w:val="single" w:sz="4" w:space="0" w:color="auto"/>
              <w:bottom w:val="single" w:sz="4" w:space="0" w:color="auto"/>
              <w:right w:val="single" w:sz="4" w:space="0" w:color="auto"/>
            </w:tcBorders>
            <w:hideMark/>
          </w:tcPr>
          <w:p w14:paraId="14690FCA" w14:textId="77777777" w:rsidR="000B57F4" w:rsidRPr="00195944" w:rsidRDefault="000B57F4" w:rsidP="002507AE">
            <w:pPr>
              <w:adjustRightInd w:val="0"/>
              <w:ind w:right="240"/>
              <w:jc w:val="center"/>
              <w:rPr>
                <w:color w:val="000000" w:themeColor="text1"/>
              </w:rPr>
            </w:pPr>
            <w:r w:rsidRPr="00195944">
              <w:rPr>
                <w:rFonts w:hint="eastAsia"/>
                <w:color w:val="000000" w:themeColor="text1"/>
              </w:rPr>
              <w:t xml:space="preserve">　区域面積</w:t>
            </w:r>
            <w:r w:rsidRPr="00F55C97">
              <w:rPr>
                <w:rFonts w:ascii="ＭＳ 明朝" w:hAnsi="ＭＳ 明朝"/>
                <w:color w:val="000000" w:themeColor="text1"/>
              </w:rPr>
              <w:t>(ha)</w:t>
            </w:r>
          </w:p>
        </w:tc>
      </w:tr>
      <w:tr w:rsidR="00195944" w:rsidRPr="00195944" w14:paraId="4EAC8C8D" w14:textId="77777777" w:rsidTr="002507AE">
        <w:tc>
          <w:tcPr>
            <w:tcW w:w="2043" w:type="dxa"/>
            <w:tcBorders>
              <w:top w:val="single" w:sz="4" w:space="0" w:color="auto"/>
              <w:left w:val="single" w:sz="4" w:space="0" w:color="auto"/>
              <w:bottom w:val="single" w:sz="4" w:space="0" w:color="auto"/>
              <w:right w:val="single" w:sz="4" w:space="0" w:color="auto"/>
            </w:tcBorders>
            <w:vAlign w:val="center"/>
          </w:tcPr>
          <w:p w14:paraId="23D03596" w14:textId="77777777" w:rsidR="000B57F4" w:rsidRPr="00195944" w:rsidRDefault="000B57F4" w:rsidP="002507AE">
            <w:pPr>
              <w:jc w:val="center"/>
              <w:rPr>
                <w:rFonts w:ascii="ＭＳ 明朝" w:hAnsi="ＭＳ 明朝"/>
                <w:color w:val="000000" w:themeColor="text1"/>
              </w:rPr>
            </w:pPr>
            <w:r w:rsidRPr="00195944">
              <w:rPr>
                <w:rFonts w:ascii="ＭＳ 明朝" w:hAnsi="ＭＳ 明朝" w:hint="eastAsia"/>
                <w:color w:val="000000" w:themeColor="text1"/>
              </w:rPr>
              <w:t>長洲町</w:t>
            </w:r>
          </w:p>
        </w:tc>
        <w:tc>
          <w:tcPr>
            <w:tcW w:w="2210" w:type="dxa"/>
            <w:tcBorders>
              <w:top w:val="single" w:sz="4" w:space="0" w:color="auto"/>
              <w:left w:val="single" w:sz="4" w:space="0" w:color="auto"/>
              <w:bottom w:val="single" w:sz="4" w:space="0" w:color="auto"/>
              <w:right w:val="single" w:sz="4" w:space="0" w:color="auto"/>
            </w:tcBorders>
            <w:vAlign w:val="center"/>
          </w:tcPr>
          <w:p w14:paraId="05A4768A" w14:textId="77777777" w:rsidR="000B57F4" w:rsidRPr="00195944" w:rsidRDefault="000B57F4" w:rsidP="002507AE">
            <w:pPr>
              <w:jc w:val="center"/>
              <w:rPr>
                <w:rFonts w:ascii="ＭＳ 明朝" w:hAnsi="ＭＳ 明朝"/>
                <w:color w:val="000000" w:themeColor="text1"/>
              </w:rPr>
            </w:pPr>
            <w:r w:rsidRPr="00195944">
              <w:rPr>
                <w:rFonts w:ascii="ＭＳ 明朝" w:hAnsi="ＭＳ 明朝" w:hint="eastAsia"/>
                <w:color w:val="000000" w:themeColor="text1"/>
              </w:rPr>
              <w:t>１</w:t>
            </w:r>
          </w:p>
        </w:tc>
        <w:tc>
          <w:tcPr>
            <w:tcW w:w="2268" w:type="dxa"/>
            <w:tcBorders>
              <w:top w:val="single" w:sz="4" w:space="0" w:color="auto"/>
              <w:left w:val="single" w:sz="4" w:space="0" w:color="auto"/>
              <w:bottom w:val="single" w:sz="4" w:space="0" w:color="auto"/>
              <w:right w:val="single" w:sz="4" w:space="0" w:color="auto"/>
            </w:tcBorders>
            <w:vAlign w:val="center"/>
          </w:tcPr>
          <w:p w14:paraId="116444B5" w14:textId="7B4144EC" w:rsidR="000B57F4" w:rsidRPr="00195944" w:rsidRDefault="00FB29EA" w:rsidP="002507AE">
            <w:pPr>
              <w:jc w:val="center"/>
              <w:rPr>
                <w:rFonts w:ascii="ＭＳ 明朝" w:hAnsi="ＭＳ 明朝"/>
                <w:color w:val="000000" w:themeColor="text1"/>
              </w:rPr>
            </w:pPr>
            <w:r w:rsidRPr="00137E77">
              <w:rPr>
                <w:rFonts w:ascii="ＭＳ 明朝" w:hAnsi="ＭＳ 明朝" w:hint="eastAsia"/>
              </w:rPr>
              <w:t>３</w:t>
            </w:r>
            <w:r w:rsidR="0072136D" w:rsidRPr="00137E77">
              <w:rPr>
                <w:rFonts w:ascii="ＭＳ 明朝" w:hAnsi="ＭＳ 明朝" w:hint="eastAsia"/>
              </w:rPr>
              <w:t>２</w:t>
            </w:r>
            <w:r w:rsidRPr="00137E77">
              <w:rPr>
                <w:rFonts w:ascii="ＭＳ 明朝" w:hAnsi="ＭＳ 明朝" w:hint="eastAsia"/>
              </w:rPr>
              <w:t>．０</w:t>
            </w:r>
            <w:r w:rsidR="0072136D" w:rsidRPr="00137E77">
              <w:rPr>
                <w:rFonts w:ascii="ＭＳ 明朝" w:hAnsi="ＭＳ 明朝" w:hint="eastAsia"/>
              </w:rPr>
              <w:t>５</w:t>
            </w:r>
          </w:p>
        </w:tc>
      </w:tr>
    </w:tbl>
    <w:p w14:paraId="4C98CAEC" w14:textId="77777777" w:rsidR="000B57F4" w:rsidRPr="00195944" w:rsidRDefault="000B57F4" w:rsidP="007F0537">
      <w:pPr>
        <w:ind w:firstLineChars="100" w:firstLine="240"/>
        <w:rPr>
          <w:rFonts w:ascii="ＭＳ 明朝" w:hAnsi="ＭＳ 明朝"/>
          <w:color w:val="000000" w:themeColor="text1"/>
        </w:rPr>
      </w:pPr>
    </w:p>
    <w:p w14:paraId="1CADA770" w14:textId="77777777" w:rsidR="000B57F4" w:rsidRPr="00195944" w:rsidRDefault="000B57F4" w:rsidP="007F0537">
      <w:pPr>
        <w:ind w:firstLineChars="100" w:firstLine="240"/>
        <w:rPr>
          <w:rFonts w:ascii="ＭＳ 明朝" w:hAnsi="ＭＳ 明朝"/>
          <w:color w:val="000000" w:themeColor="text1"/>
        </w:rPr>
      </w:pPr>
    </w:p>
    <w:p w14:paraId="4CFD3626" w14:textId="77777777" w:rsidR="00376379" w:rsidRPr="00195944" w:rsidRDefault="00376379" w:rsidP="00BE2E03">
      <w:pPr>
        <w:ind w:firstLineChars="200" w:firstLine="480"/>
        <w:rPr>
          <w:rFonts w:ascii="ＭＳ 明朝" w:hAnsi="ＭＳ 明朝"/>
          <w:color w:val="000000" w:themeColor="text1"/>
        </w:rPr>
      </w:pPr>
      <w:r w:rsidRPr="00195944">
        <w:rPr>
          <w:rFonts w:ascii="ＭＳ 明朝" w:hAnsi="ＭＳ 明朝" w:hint="eastAsia"/>
          <w:color w:val="000000" w:themeColor="text1"/>
        </w:rPr>
        <w:t>２　生活環境の整備に関する事項</w:t>
      </w:r>
    </w:p>
    <w:p w14:paraId="29132E11" w14:textId="77777777" w:rsidR="00376379" w:rsidRPr="00195944" w:rsidRDefault="00376379" w:rsidP="00376379">
      <w:pPr>
        <w:ind w:leftChars="300" w:left="720"/>
        <w:rPr>
          <w:rFonts w:ascii="ＭＳ 明朝" w:hAnsi="ＭＳ 明朝"/>
          <w:color w:val="000000" w:themeColor="text1"/>
        </w:rPr>
      </w:pPr>
      <w:r w:rsidRPr="00195944">
        <w:rPr>
          <w:rFonts w:ascii="ＭＳ 明朝" w:hAnsi="ＭＳ 明朝" w:hint="eastAsia"/>
          <w:color w:val="000000" w:themeColor="text1"/>
        </w:rPr>
        <w:t xml:space="preserve">　地元住民や都市からのＵＪＩターン者のそれぞれのニーズに対応した生活環境の整備、拠点集落への重点化など位置や機能に応じた集落の整備等を通じて、</w:t>
      </w:r>
      <w:r w:rsidR="005F74FC" w:rsidRPr="00195944">
        <w:rPr>
          <w:rFonts w:ascii="ＭＳ 明朝" w:hAnsi="ＭＳ 明朝" w:hint="eastAsia"/>
          <w:color w:val="000000" w:themeColor="text1"/>
        </w:rPr>
        <w:t>山間</w:t>
      </w:r>
      <w:r w:rsidRPr="00195944">
        <w:rPr>
          <w:rFonts w:ascii="ＭＳ 明朝" w:hAnsi="ＭＳ 明朝" w:hint="eastAsia"/>
          <w:color w:val="000000" w:themeColor="text1"/>
        </w:rPr>
        <w:t>地域の定住を推進する。</w:t>
      </w:r>
    </w:p>
    <w:p w14:paraId="5FDB08FB" w14:textId="77777777" w:rsidR="008D06A1" w:rsidRPr="00195944" w:rsidRDefault="00376379" w:rsidP="00BE2E03">
      <w:pPr>
        <w:ind w:firstLineChars="200" w:firstLine="480"/>
        <w:rPr>
          <w:rFonts w:ascii="ＭＳ 明朝" w:hAnsi="ＭＳ 明朝"/>
          <w:color w:val="000000" w:themeColor="text1"/>
        </w:rPr>
      </w:pPr>
      <w:r w:rsidRPr="00195944">
        <w:rPr>
          <w:rFonts w:ascii="ＭＳ 明朝" w:hAnsi="ＭＳ 明朝" w:hint="eastAsia"/>
          <w:color w:val="000000" w:themeColor="text1"/>
        </w:rPr>
        <w:t>３</w:t>
      </w:r>
      <w:r w:rsidR="00A81108" w:rsidRPr="00195944">
        <w:rPr>
          <w:rFonts w:ascii="ＭＳ 明朝" w:hAnsi="ＭＳ 明朝" w:hint="eastAsia"/>
          <w:color w:val="000000" w:themeColor="text1"/>
        </w:rPr>
        <w:t xml:space="preserve">　</w:t>
      </w:r>
      <w:r w:rsidR="00840291" w:rsidRPr="00195944">
        <w:rPr>
          <w:rFonts w:ascii="ＭＳ 明朝" w:hAnsi="ＭＳ 明朝" w:hint="eastAsia"/>
          <w:color w:val="000000" w:themeColor="text1"/>
        </w:rPr>
        <w:t>森林整備を通じた地域振興に関する事項</w:t>
      </w:r>
    </w:p>
    <w:p w14:paraId="70F477F9" w14:textId="77777777" w:rsidR="007F0537" w:rsidRPr="00195944" w:rsidRDefault="007F0537" w:rsidP="007F0537">
      <w:pPr>
        <w:ind w:firstLineChars="200" w:firstLine="480"/>
        <w:rPr>
          <w:rFonts w:ascii="ＭＳ 明朝" w:hAnsi="ＭＳ 明朝"/>
          <w:color w:val="000000" w:themeColor="text1"/>
        </w:rPr>
      </w:pPr>
      <w:r w:rsidRPr="00195944">
        <w:rPr>
          <w:rFonts w:ascii="ＭＳ 明朝" w:hAnsi="ＭＳ 明朝" w:hint="eastAsia"/>
          <w:color w:val="000000" w:themeColor="text1"/>
        </w:rPr>
        <w:t xml:space="preserve">　</w:t>
      </w:r>
      <w:r w:rsidR="00BE2E03">
        <w:rPr>
          <w:rFonts w:ascii="ＭＳ 明朝" w:hAnsi="ＭＳ 明朝" w:hint="eastAsia"/>
          <w:color w:val="000000" w:themeColor="text1"/>
        </w:rPr>
        <w:t xml:space="preserve">　</w:t>
      </w:r>
      <w:r w:rsidRPr="00195944">
        <w:rPr>
          <w:rFonts w:ascii="ＭＳ 明朝" w:hAnsi="ＭＳ 明朝" w:hint="eastAsia"/>
          <w:color w:val="000000" w:themeColor="text1"/>
        </w:rPr>
        <w:t>該当なし</w:t>
      </w:r>
    </w:p>
    <w:p w14:paraId="6DAB6FC9" w14:textId="77777777" w:rsidR="007D1CA0" w:rsidRPr="00195944" w:rsidRDefault="00376379" w:rsidP="00BE2E03">
      <w:pPr>
        <w:ind w:firstLineChars="200" w:firstLine="480"/>
        <w:rPr>
          <w:rFonts w:ascii="ＭＳ 明朝" w:hAnsi="ＭＳ 明朝"/>
          <w:color w:val="000000" w:themeColor="text1"/>
        </w:rPr>
      </w:pPr>
      <w:r w:rsidRPr="00195944">
        <w:rPr>
          <w:rFonts w:ascii="ＭＳ 明朝" w:hAnsi="ＭＳ 明朝" w:hint="eastAsia"/>
          <w:color w:val="000000" w:themeColor="text1"/>
        </w:rPr>
        <w:t>４</w:t>
      </w:r>
      <w:r w:rsidR="00BC1B8F" w:rsidRPr="00195944">
        <w:rPr>
          <w:rFonts w:ascii="ＭＳ 明朝" w:hAnsi="ＭＳ 明朝" w:hint="eastAsia"/>
          <w:color w:val="000000" w:themeColor="text1"/>
        </w:rPr>
        <w:t xml:space="preserve">　</w:t>
      </w:r>
      <w:r w:rsidR="00840291" w:rsidRPr="00195944">
        <w:rPr>
          <w:rFonts w:ascii="ＭＳ 明朝" w:hAnsi="ＭＳ 明朝" w:hint="eastAsia"/>
          <w:color w:val="000000" w:themeColor="text1"/>
        </w:rPr>
        <w:t>森林の総合利用の推進に関する事項</w:t>
      </w:r>
    </w:p>
    <w:p w14:paraId="64EC5440" w14:textId="77777777" w:rsidR="007F0537" w:rsidRPr="00195944" w:rsidRDefault="007F0537" w:rsidP="007F0537">
      <w:pPr>
        <w:ind w:firstLineChars="200" w:firstLine="480"/>
        <w:rPr>
          <w:rFonts w:ascii="ＭＳ 明朝" w:hAnsi="ＭＳ 明朝"/>
          <w:color w:val="000000" w:themeColor="text1"/>
        </w:rPr>
      </w:pPr>
      <w:r w:rsidRPr="00195944">
        <w:rPr>
          <w:rFonts w:ascii="ＭＳ 明朝" w:hAnsi="ＭＳ 明朝" w:hint="eastAsia"/>
          <w:color w:val="000000" w:themeColor="text1"/>
        </w:rPr>
        <w:t xml:space="preserve">　</w:t>
      </w:r>
      <w:r w:rsidR="00BE2E03">
        <w:rPr>
          <w:rFonts w:ascii="ＭＳ 明朝" w:hAnsi="ＭＳ 明朝" w:hint="eastAsia"/>
          <w:color w:val="000000" w:themeColor="text1"/>
        </w:rPr>
        <w:t xml:space="preserve">　</w:t>
      </w:r>
      <w:r w:rsidRPr="00195944">
        <w:rPr>
          <w:rFonts w:ascii="ＭＳ 明朝" w:hAnsi="ＭＳ 明朝" w:hint="eastAsia"/>
          <w:color w:val="000000" w:themeColor="text1"/>
        </w:rPr>
        <w:t>該当なし</w:t>
      </w:r>
    </w:p>
    <w:p w14:paraId="5968FA2F" w14:textId="77777777" w:rsidR="00840291" w:rsidRPr="00195944" w:rsidRDefault="00376379" w:rsidP="00BE2E03">
      <w:pPr>
        <w:ind w:firstLineChars="200" w:firstLine="480"/>
        <w:rPr>
          <w:rFonts w:ascii="ＭＳ 明朝" w:hAnsi="ＭＳ 明朝"/>
          <w:color w:val="000000" w:themeColor="text1"/>
        </w:rPr>
      </w:pPr>
      <w:r w:rsidRPr="00195944">
        <w:rPr>
          <w:rFonts w:ascii="ＭＳ 明朝" w:hAnsi="ＭＳ 明朝" w:hint="eastAsia"/>
          <w:color w:val="000000" w:themeColor="text1"/>
        </w:rPr>
        <w:t>５</w:t>
      </w:r>
      <w:r w:rsidR="004334F5" w:rsidRPr="00195944">
        <w:rPr>
          <w:rFonts w:ascii="ＭＳ 明朝" w:hAnsi="ＭＳ 明朝" w:hint="eastAsia"/>
          <w:color w:val="000000" w:themeColor="text1"/>
        </w:rPr>
        <w:t xml:space="preserve">　</w:t>
      </w:r>
      <w:r w:rsidR="00840291" w:rsidRPr="00195944">
        <w:rPr>
          <w:rFonts w:ascii="ＭＳ 明朝" w:hAnsi="ＭＳ 明朝" w:hint="eastAsia"/>
          <w:color w:val="000000" w:themeColor="text1"/>
        </w:rPr>
        <w:t>住民参加による森林の整備に関する事項</w:t>
      </w:r>
    </w:p>
    <w:p w14:paraId="2B52BC3C" w14:textId="77777777" w:rsidR="007D1CA0" w:rsidRPr="00195944" w:rsidRDefault="004334F5" w:rsidP="00BE2E03">
      <w:pPr>
        <w:ind w:firstLineChars="300" w:firstLine="720"/>
        <w:rPr>
          <w:rFonts w:ascii="ＭＳ 明朝" w:hAnsi="ＭＳ 明朝"/>
          <w:color w:val="000000" w:themeColor="text1"/>
        </w:rPr>
      </w:pPr>
      <w:r w:rsidRPr="00195944">
        <w:rPr>
          <w:rFonts w:ascii="ＭＳ 明朝" w:hAnsi="ＭＳ 明朝" w:hint="eastAsia"/>
          <w:color w:val="000000" w:themeColor="text1"/>
        </w:rPr>
        <w:t>（１）</w:t>
      </w:r>
      <w:r w:rsidR="00840291" w:rsidRPr="00195944">
        <w:rPr>
          <w:rFonts w:ascii="ＭＳ 明朝" w:hAnsi="ＭＳ 明朝" w:hint="eastAsia"/>
          <w:color w:val="000000" w:themeColor="text1"/>
        </w:rPr>
        <w:t>地域住民参加による取り組みに関する事項</w:t>
      </w:r>
    </w:p>
    <w:p w14:paraId="200C1780" w14:textId="77777777" w:rsidR="007F0537" w:rsidRPr="00195944" w:rsidRDefault="007F0537" w:rsidP="007F0537">
      <w:pPr>
        <w:ind w:firstLineChars="300" w:firstLine="720"/>
        <w:rPr>
          <w:rFonts w:ascii="ＭＳ 明朝" w:hAnsi="ＭＳ 明朝"/>
          <w:color w:val="000000" w:themeColor="text1"/>
        </w:rPr>
      </w:pPr>
      <w:r w:rsidRPr="00195944">
        <w:rPr>
          <w:rFonts w:ascii="ＭＳ 明朝" w:hAnsi="ＭＳ 明朝" w:hint="eastAsia"/>
          <w:color w:val="000000" w:themeColor="text1"/>
        </w:rPr>
        <w:t xml:space="preserve">　</w:t>
      </w:r>
      <w:r w:rsidR="00BE2E03">
        <w:rPr>
          <w:rFonts w:ascii="ＭＳ 明朝" w:hAnsi="ＭＳ 明朝" w:hint="eastAsia"/>
          <w:color w:val="000000" w:themeColor="text1"/>
        </w:rPr>
        <w:t xml:space="preserve">　　</w:t>
      </w:r>
      <w:r w:rsidRPr="00195944">
        <w:rPr>
          <w:rFonts w:ascii="ＭＳ 明朝" w:hAnsi="ＭＳ 明朝" w:hint="eastAsia"/>
          <w:color w:val="000000" w:themeColor="text1"/>
        </w:rPr>
        <w:t>該当なし</w:t>
      </w:r>
    </w:p>
    <w:p w14:paraId="0AEE4AD7" w14:textId="77777777" w:rsidR="007D1CA0" w:rsidRPr="00195944" w:rsidRDefault="004F26B2" w:rsidP="00BE2E03">
      <w:pPr>
        <w:ind w:firstLineChars="300" w:firstLine="720"/>
        <w:rPr>
          <w:rFonts w:ascii="ＭＳ 明朝" w:hAnsi="ＭＳ 明朝"/>
          <w:color w:val="000000" w:themeColor="text1"/>
        </w:rPr>
      </w:pPr>
      <w:r w:rsidRPr="00195944">
        <w:rPr>
          <w:rFonts w:ascii="ＭＳ 明朝" w:hAnsi="ＭＳ 明朝" w:hint="eastAsia"/>
          <w:color w:val="000000" w:themeColor="text1"/>
        </w:rPr>
        <w:t>（２）</w:t>
      </w:r>
      <w:r w:rsidR="00840291" w:rsidRPr="00195944">
        <w:rPr>
          <w:rFonts w:ascii="ＭＳ 明朝" w:hAnsi="ＭＳ 明朝" w:hint="eastAsia"/>
          <w:color w:val="000000" w:themeColor="text1"/>
        </w:rPr>
        <w:t>上下流連携による取り組みに関する事項</w:t>
      </w:r>
    </w:p>
    <w:p w14:paraId="72B9DC90" w14:textId="77777777" w:rsidR="007F0537" w:rsidRPr="00195944" w:rsidRDefault="007F0537" w:rsidP="00BE2E03">
      <w:pPr>
        <w:ind w:firstLineChars="500" w:firstLine="1200"/>
        <w:rPr>
          <w:rFonts w:ascii="ＭＳ 明朝" w:hAnsi="ＭＳ 明朝"/>
          <w:color w:val="000000" w:themeColor="text1"/>
        </w:rPr>
      </w:pPr>
      <w:r w:rsidRPr="00195944">
        <w:rPr>
          <w:rFonts w:ascii="ＭＳ 明朝" w:hAnsi="ＭＳ 明朝" w:hint="eastAsia"/>
          <w:color w:val="000000" w:themeColor="text1"/>
        </w:rPr>
        <w:t xml:space="preserve">　該当なし</w:t>
      </w:r>
    </w:p>
    <w:p w14:paraId="5F4F84EF" w14:textId="77777777" w:rsidR="00F967BD" w:rsidRPr="00195944" w:rsidRDefault="007D1CA0" w:rsidP="00BE2E03">
      <w:pPr>
        <w:ind w:firstLineChars="300" w:firstLine="720"/>
        <w:rPr>
          <w:rFonts w:ascii="ＭＳ 明朝" w:hAnsi="ＭＳ 明朝"/>
          <w:color w:val="000000" w:themeColor="text1"/>
        </w:rPr>
      </w:pPr>
      <w:r w:rsidRPr="00195944">
        <w:rPr>
          <w:rFonts w:ascii="ＭＳ 明朝" w:hAnsi="ＭＳ 明朝" w:hint="eastAsia"/>
          <w:color w:val="000000" w:themeColor="text1"/>
        </w:rPr>
        <w:lastRenderedPageBreak/>
        <w:t>（３）</w:t>
      </w:r>
      <w:r w:rsidR="00F967BD" w:rsidRPr="00195944">
        <w:rPr>
          <w:rFonts w:ascii="ＭＳ 明朝" w:hAnsi="ＭＳ 明朝" w:hint="eastAsia"/>
          <w:color w:val="000000" w:themeColor="text1"/>
        </w:rPr>
        <w:t xml:space="preserve">その他　</w:t>
      </w:r>
    </w:p>
    <w:p w14:paraId="08ABB226" w14:textId="77777777" w:rsidR="00BE2E03" w:rsidRDefault="00840291" w:rsidP="00BE2E03">
      <w:pPr>
        <w:ind w:leftChars="500" w:left="1200" w:firstLineChars="100" w:firstLine="240"/>
        <w:rPr>
          <w:rFonts w:ascii="ＭＳ 明朝" w:hAnsi="ＭＳ 明朝"/>
          <w:color w:val="000000" w:themeColor="text1"/>
        </w:rPr>
      </w:pPr>
      <w:r w:rsidRPr="00195944">
        <w:rPr>
          <w:rFonts w:ascii="ＭＳ 明朝" w:hAnsi="ＭＳ 明朝" w:hint="eastAsia"/>
          <w:color w:val="000000" w:themeColor="text1"/>
        </w:rPr>
        <w:t>法第10条の11第２項に規定する施業実施協定の参加促進対策</w:t>
      </w:r>
      <w:r w:rsidR="00F967BD" w:rsidRPr="00195944">
        <w:rPr>
          <w:rFonts w:ascii="ＭＳ 明朝" w:hAnsi="ＭＳ 明朝" w:hint="eastAsia"/>
          <w:color w:val="000000" w:themeColor="text1"/>
        </w:rPr>
        <w:t>として、</w:t>
      </w:r>
      <w:r w:rsidRPr="00195944">
        <w:rPr>
          <w:rFonts w:ascii="ＭＳ 明朝" w:hAnsi="ＭＳ 明朝" w:hint="eastAsia"/>
          <w:color w:val="000000" w:themeColor="text1"/>
        </w:rPr>
        <w:t>森林管理に対して消極的な森林所有者に対しては、地区集会等への参加を呼びかけるとともに、不在村森林所有者に対しては、</w:t>
      </w:r>
      <w:r w:rsidR="007F0537" w:rsidRPr="00195944">
        <w:rPr>
          <w:rFonts w:ascii="ＭＳ 明朝" w:hAnsi="ＭＳ 明朝" w:hint="eastAsia"/>
          <w:color w:val="000000" w:themeColor="text1"/>
        </w:rPr>
        <w:t>長洲町</w:t>
      </w:r>
      <w:r w:rsidRPr="00195944">
        <w:rPr>
          <w:rFonts w:ascii="ＭＳ 明朝" w:hAnsi="ＭＳ 明朝" w:hint="eastAsia"/>
          <w:color w:val="000000" w:themeColor="text1"/>
        </w:rPr>
        <w:t>及び</w:t>
      </w:r>
      <w:r w:rsidR="007D1CA0" w:rsidRPr="00195944">
        <w:rPr>
          <w:rFonts w:ascii="ＭＳ 明朝" w:hAnsi="ＭＳ 明朝" w:hint="eastAsia"/>
          <w:color w:val="000000" w:themeColor="text1"/>
        </w:rPr>
        <w:t>玉名</w:t>
      </w:r>
      <w:r w:rsidRPr="00195944">
        <w:rPr>
          <w:rFonts w:ascii="ＭＳ 明朝" w:hAnsi="ＭＳ 明朝" w:hint="eastAsia"/>
          <w:color w:val="000000" w:themeColor="text1"/>
        </w:rPr>
        <w:t>森林組合などの林業事業体がダイレクトメール等を利用して森林の状態及び機能・管理の重要性を認識させ林業経営への参画意欲の拡大を図り、施業実施協定への参加を促す。</w:t>
      </w:r>
    </w:p>
    <w:p w14:paraId="3DDE0FCE" w14:textId="77777777" w:rsidR="007253EB" w:rsidRPr="00BE2E03" w:rsidRDefault="00F967BD" w:rsidP="00BE2E03">
      <w:pPr>
        <w:ind w:firstLineChars="200" w:firstLine="480"/>
        <w:rPr>
          <w:rFonts w:ascii="ＭＳ 明朝" w:hAnsi="ＭＳ 明朝"/>
          <w:color w:val="000000" w:themeColor="text1"/>
        </w:rPr>
      </w:pPr>
      <w:r w:rsidRPr="00195944">
        <w:rPr>
          <w:rFonts w:ascii="ＭＳ 明朝" w:hAnsi="ＭＳ 明朝" w:cs="ＭＳ 明朝" w:hint="eastAsia"/>
          <w:color w:val="000000" w:themeColor="text1"/>
          <w:kern w:val="0"/>
        </w:rPr>
        <w:t>６</w:t>
      </w:r>
      <w:r w:rsidR="007253EB" w:rsidRPr="00195944">
        <w:rPr>
          <w:rFonts w:ascii="ＭＳ 明朝" w:hAnsi="ＭＳ 明朝" w:cs="ＭＳ 明朝" w:hint="eastAsia"/>
          <w:color w:val="000000" w:themeColor="text1"/>
          <w:kern w:val="0"/>
        </w:rPr>
        <w:t xml:space="preserve">　森林経営管理制度に基づく事業に関する事項</w:t>
      </w:r>
    </w:p>
    <w:p w14:paraId="0B112DED" w14:textId="77777777" w:rsidR="007253EB" w:rsidRPr="00195944" w:rsidRDefault="007253EB" w:rsidP="007253EB">
      <w:pPr>
        <w:tabs>
          <w:tab w:val="left" w:pos="112"/>
        </w:tabs>
        <w:suppressAutoHyphens/>
        <w:wordWrap w:val="0"/>
        <w:overflowPunct w:val="0"/>
        <w:ind w:left="2168" w:hangingChars="900" w:hanging="2168"/>
        <w:jc w:val="left"/>
        <w:textAlignment w:val="baseline"/>
        <w:rPr>
          <w:rFonts w:ascii="ＭＳ 明朝" w:hAnsi="ＭＳ 明朝" w:cs="ＭＳ 明朝"/>
          <w:bCs/>
          <w:color w:val="000000" w:themeColor="text1"/>
          <w:kern w:val="0"/>
        </w:rPr>
      </w:pPr>
      <w:r w:rsidRPr="00195944">
        <w:rPr>
          <w:rFonts w:ascii="ＭＳ 明朝" w:hAnsi="ＭＳ 明朝" w:cs="ＭＳ 明朝" w:hint="eastAsia"/>
          <w:b/>
          <w:bCs/>
          <w:color w:val="000000" w:themeColor="text1"/>
          <w:kern w:val="0"/>
        </w:rPr>
        <w:t xml:space="preserve">　　　　</w:t>
      </w:r>
      <w:r w:rsidRPr="00195944">
        <w:rPr>
          <w:rFonts w:ascii="ＭＳ 明朝" w:hAnsi="ＭＳ 明朝" w:cs="ＭＳ 明朝" w:hint="eastAsia"/>
          <w:bCs/>
          <w:color w:val="000000" w:themeColor="text1"/>
          <w:kern w:val="0"/>
        </w:rPr>
        <w:t>該当なし</w:t>
      </w:r>
    </w:p>
    <w:p w14:paraId="2D1B99A4" w14:textId="77777777" w:rsidR="007253EB" w:rsidRPr="00195944" w:rsidRDefault="007253EB" w:rsidP="007253EB">
      <w:pPr>
        <w:tabs>
          <w:tab w:val="left" w:pos="112"/>
        </w:tabs>
        <w:suppressAutoHyphens/>
        <w:wordWrap w:val="0"/>
        <w:overflowPunct w:val="0"/>
        <w:ind w:left="2160" w:hangingChars="900" w:hanging="2160"/>
        <w:jc w:val="left"/>
        <w:textAlignment w:val="baseline"/>
        <w:rPr>
          <w:rFonts w:ascii="ＭＳ 明朝" w:hAnsi="ＭＳ 明朝" w:cs="ＭＳ 明朝"/>
          <w:color w:val="000000" w:themeColor="text1"/>
          <w:kern w:val="0"/>
          <w:u w:val="single"/>
        </w:rPr>
      </w:pPr>
    </w:p>
    <w:p w14:paraId="16E1F96E" w14:textId="77777777" w:rsidR="00840291" w:rsidRPr="00195944" w:rsidRDefault="007253EB" w:rsidP="00DC077E">
      <w:pPr>
        <w:rPr>
          <w:rFonts w:ascii="ＭＳ 明朝" w:hAnsi="ＭＳ 明朝"/>
          <w:color w:val="000000" w:themeColor="text1"/>
        </w:rPr>
      </w:pPr>
      <w:r w:rsidRPr="00195944">
        <w:rPr>
          <w:rFonts w:ascii="ＭＳ 明朝" w:hAnsi="ＭＳ 明朝" w:hint="eastAsia"/>
          <w:color w:val="000000" w:themeColor="text1"/>
        </w:rPr>
        <w:t xml:space="preserve">　</w:t>
      </w:r>
      <w:r w:rsidR="00BE2E03">
        <w:rPr>
          <w:rFonts w:ascii="ＭＳ 明朝" w:hAnsi="ＭＳ 明朝" w:hint="eastAsia"/>
          <w:color w:val="000000" w:themeColor="text1"/>
        </w:rPr>
        <w:t xml:space="preserve">　</w:t>
      </w:r>
      <w:r w:rsidR="00F967BD" w:rsidRPr="00195944">
        <w:rPr>
          <w:rFonts w:ascii="ＭＳ 明朝" w:hAnsi="ＭＳ 明朝" w:hint="eastAsia"/>
          <w:color w:val="000000" w:themeColor="text1"/>
        </w:rPr>
        <w:t>７</w:t>
      </w:r>
      <w:r w:rsidR="006006CA" w:rsidRPr="00195944">
        <w:rPr>
          <w:rFonts w:ascii="ＭＳ 明朝" w:hAnsi="ＭＳ 明朝" w:hint="eastAsia"/>
          <w:color w:val="000000" w:themeColor="text1"/>
        </w:rPr>
        <w:t xml:space="preserve">　</w:t>
      </w:r>
      <w:r w:rsidR="00840291" w:rsidRPr="00195944">
        <w:rPr>
          <w:rFonts w:ascii="ＭＳ 明朝" w:hAnsi="ＭＳ 明朝" w:hint="eastAsia"/>
          <w:color w:val="000000" w:themeColor="text1"/>
        </w:rPr>
        <w:t>その他必要な事項</w:t>
      </w:r>
    </w:p>
    <w:p w14:paraId="762AA40F" w14:textId="77777777" w:rsidR="00C843B9" w:rsidRPr="00195944" w:rsidRDefault="007F0537" w:rsidP="00F85077">
      <w:pPr>
        <w:ind w:firstLineChars="200" w:firstLine="480"/>
        <w:rPr>
          <w:rFonts w:ascii="ＭＳ 明朝" w:hAnsi="ＭＳ 明朝"/>
          <w:color w:val="000000" w:themeColor="text1"/>
        </w:rPr>
      </w:pPr>
      <w:r w:rsidRPr="00195944">
        <w:rPr>
          <w:rFonts w:ascii="ＭＳ 明朝" w:hAnsi="ＭＳ 明朝" w:hint="eastAsia"/>
          <w:color w:val="000000" w:themeColor="text1"/>
        </w:rPr>
        <w:t xml:space="preserve">　</w:t>
      </w:r>
      <w:r w:rsidR="00BE2E03">
        <w:rPr>
          <w:rFonts w:ascii="ＭＳ 明朝" w:hAnsi="ＭＳ 明朝" w:hint="eastAsia"/>
          <w:color w:val="000000" w:themeColor="text1"/>
        </w:rPr>
        <w:t xml:space="preserve">　</w:t>
      </w:r>
      <w:r w:rsidRPr="00195944">
        <w:rPr>
          <w:rFonts w:ascii="ＭＳ 明朝" w:hAnsi="ＭＳ 明朝" w:hint="eastAsia"/>
          <w:color w:val="000000" w:themeColor="text1"/>
        </w:rPr>
        <w:t>該当なし</w:t>
      </w:r>
    </w:p>
    <w:sectPr w:rsidR="00C843B9" w:rsidRPr="00195944" w:rsidSect="00E81046">
      <w:footerReference w:type="default" r:id="rId11"/>
      <w:type w:val="continuous"/>
      <w:pgSz w:w="11906" w:h="16838" w:code="9"/>
      <w:pgMar w:top="980" w:right="851" w:bottom="567" w:left="1077" w:header="851" w:footer="567" w:gutter="0"/>
      <w:pgNumType w:fmt="numberInDash" w:start="1"/>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FC289" w14:textId="77777777" w:rsidR="004E37AB" w:rsidRDefault="004E37AB" w:rsidP="00F954C2">
      <w:r>
        <w:separator/>
      </w:r>
    </w:p>
  </w:endnote>
  <w:endnote w:type="continuationSeparator" w:id="0">
    <w:p w14:paraId="601F3C93" w14:textId="77777777" w:rsidR="004E37AB" w:rsidRDefault="004E37AB" w:rsidP="00F9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E8C7" w14:textId="77777777" w:rsidR="004E37AB" w:rsidRDefault="004E37AB" w:rsidP="008B53B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DA80E0F" w14:textId="77777777" w:rsidR="004E37AB" w:rsidRDefault="004E37A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F9EC" w14:textId="37785F7B" w:rsidR="00E81046" w:rsidRPr="00A152A3" w:rsidRDefault="00E81046" w:rsidP="00E81046">
    <w:pPr>
      <w:pStyle w:val="a6"/>
      <w:jc w:val="center"/>
      <w:rPr>
        <w:rFonts w:ascii="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556198"/>
      <w:docPartObj>
        <w:docPartGallery w:val="Page Numbers (Bottom of Page)"/>
        <w:docPartUnique/>
      </w:docPartObj>
    </w:sdtPr>
    <w:sdtEndPr/>
    <w:sdtContent>
      <w:p w14:paraId="76034877" w14:textId="55C71BC7" w:rsidR="00E81046" w:rsidRDefault="00E81046">
        <w:pPr>
          <w:pStyle w:val="a6"/>
          <w:jc w:val="center"/>
        </w:pPr>
        <w:r>
          <w:fldChar w:fldCharType="begin"/>
        </w:r>
        <w:r>
          <w:instrText>PAGE   \* MERGEFORMAT</w:instrText>
        </w:r>
        <w:r>
          <w:fldChar w:fldCharType="separate"/>
        </w:r>
        <w:r>
          <w:rPr>
            <w:lang w:val="ja-JP"/>
          </w:rPr>
          <w:t>2</w:t>
        </w:r>
        <w:r>
          <w:fldChar w:fldCharType="end"/>
        </w:r>
      </w:p>
    </w:sdtContent>
  </w:sdt>
  <w:p w14:paraId="365AD27B" w14:textId="6F2EEB3C" w:rsidR="00E81046" w:rsidRPr="00A152A3" w:rsidRDefault="00E81046" w:rsidP="00E81046">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F9D2B" w14:textId="77777777" w:rsidR="004E37AB" w:rsidRDefault="004E37AB" w:rsidP="00F954C2">
      <w:r>
        <w:separator/>
      </w:r>
    </w:p>
  </w:footnote>
  <w:footnote w:type="continuationSeparator" w:id="0">
    <w:p w14:paraId="2DC9B9F0" w14:textId="77777777" w:rsidR="004E37AB" w:rsidRDefault="004E37AB" w:rsidP="00F95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4F84"/>
    <w:multiLevelType w:val="multilevel"/>
    <w:tmpl w:val="C7A821A8"/>
    <w:lvl w:ilvl="0">
      <w:start w:val="1"/>
      <w:numFmt w:val="decimalFullWidth"/>
      <w:lvlText w:val="(%1)"/>
      <w:lvlJc w:val="left"/>
      <w:pPr>
        <w:tabs>
          <w:tab w:val="num" w:pos="560"/>
        </w:tabs>
        <w:ind w:left="560" w:hanging="360"/>
      </w:pPr>
      <w:rPr>
        <w:rFonts w:hint="default"/>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1" w15:restartNumberingAfterBreak="0">
    <w:nsid w:val="08EA2E1D"/>
    <w:multiLevelType w:val="hybridMultilevel"/>
    <w:tmpl w:val="C472C4C8"/>
    <w:lvl w:ilvl="0" w:tplc="56FEE2C8">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A5F0002"/>
    <w:multiLevelType w:val="hybridMultilevel"/>
    <w:tmpl w:val="39D4CCD6"/>
    <w:lvl w:ilvl="0" w:tplc="4F3E6C4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0B65623E"/>
    <w:multiLevelType w:val="hybridMultilevel"/>
    <w:tmpl w:val="C7A821A8"/>
    <w:lvl w:ilvl="0" w:tplc="7466CF92">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FFA2626"/>
    <w:multiLevelType w:val="multilevel"/>
    <w:tmpl w:val="5254EC64"/>
    <w:lvl w:ilvl="0">
      <w:start w:val="1"/>
      <w:numFmt w:val="decimalFullWidth"/>
      <w:lvlText w:val="《例%1》"/>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0B40B57"/>
    <w:multiLevelType w:val="hybridMultilevel"/>
    <w:tmpl w:val="3C2CE3C0"/>
    <w:lvl w:ilvl="0" w:tplc="6D6ADB3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F82F65"/>
    <w:multiLevelType w:val="hybridMultilevel"/>
    <w:tmpl w:val="38F0B8C6"/>
    <w:lvl w:ilvl="0" w:tplc="8C6EF316">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7" w15:restartNumberingAfterBreak="0">
    <w:nsid w:val="26362CE0"/>
    <w:multiLevelType w:val="hybridMultilevel"/>
    <w:tmpl w:val="5E7C2F3E"/>
    <w:lvl w:ilvl="0" w:tplc="F1ACE03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D5F6231"/>
    <w:multiLevelType w:val="hybridMultilevel"/>
    <w:tmpl w:val="D5662206"/>
    <w:lvl w:ilvl="0" w:tplc="554EFDB0">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34530111"/>
    <w:multiLevelType w:val="hybridMultilevel"/>
    <w:tmpl w:val="A77AA2D8"/>
    <w:lvl w:ilvl="0" w:tplc="9C3C2F3E">
      <w:start w:val="1"/>
      <w:numFmt w:val="decimalFullWidth"/>
      <w:lvlText w:val="注%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365F0E6B"/>
    <w:multiLevelType w:val="hybridMultilevel"/>
    <w:tmpl w:val="4A9E0B82"/>
    <w:lvl w:ilvl="0" w:tplc="7EACFB04">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15:restartNumberingAfterBreak="0">
    <w:nsid w:val="38CA68D6"/>
    <w:multiLevelType w:val="hybridMultilevel"/>
    <w:tmpl w:val="5D46B26A"/>
    <w:lvl w:ilvl="0" w:tplc="AA70407C">
      <w:start w:val="1"/>
      <w:numFmt w:val="decimalFullWidth"/>
      <w:lvlText w:val="《例%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357A68"/>
    <w:multiLevelType w:val="hybridMultilevel"/>
    <w:tmpl w:val="5254EC64"/>
    <w:lvl w:ilvl="0" w:tplc="AA70407C">
      <w:start w:val="1"/>
      <w:numFmt w:val="decimalFullWidth"/>
      <w:lvlText w:val="《例%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E2149D1"/>
    <w:multiLevelType w:val="hybridMultilevel"/>
    <w:tmpl w:val="2E3876AE"/>
    <w:lvl w:ilvl="0" w:tplc="85A823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00A1184"/>
    <w:multiLevelType w:val="hybridMultilevel"/>
    <w:tmpl w:val="DF3A3F18"/>
    <w:lvl w:ilvl="0" w:tplc="367A2FA2">
      <w:start w:val="4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35020BD"/>
    <w:multiLevelType w:val="hybridMultilevel"/>
    <w:tmpl w:val="2DDCCEFE"/>
    <w:lvl w:ilvl="0" w:tplc="42809380">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6" w15:restartNumberingAfterBreak="0">
    <w:nsid w:val="48C1666B"/>
    <w:multiLevelType w:val="multilevel"/>
    <w:tmpl w:val="2FC051D2"/>
    <w:lvl w:ilvl="0">
      <w:start w:val="3"/>
      <w:numFmt w:val="bullet"/>
      <w:lvlText w:val="○"/>
      <w:lvlJc w:val="left"/>
      <w:pPr>
        <w:tabs>
          <w:tab w:val="num" w:pos="480"/>
        </w:tabs>
        <w:ind w:left="480" w:hanging="48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AFA1803"/>
    <w:multiLevelType w:val="hybridMultilevel"/>
    <w:tmpl w:val="2FC051D2"/>
    <w:lvl w:ilvl="0" w:tplc="2020D95C">
      <w:start w:val="3"/>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B8747E7"/>
    <w:multiLevelType w:val="hybridMultilevel"/>
    <w:tmpl w:val="68E0DFC0"/>
    <w:lvl w:ilvl="0" w:tplc="4B50A2E2">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DC37CB5"/>
    <w:multiLevelType w:val="hybridMultilevel"/>
    <w:tmpl w:val="580E6D7A"/>
    <w:lvl w:ilvl="0" w:tplc="437E8FC8">
      <w:start w:val="2"/>
      <w:numFmt w:val="decimalEnclosedCircle"/>
      <w:lvlText w:val="%1"/>
      <w:lvlJc w:val="left"/>
      <w:pPr>
        <w:tabs>
          <w:tab w:val="num" w:pos="1205"/>
        </w:tabs>
        <w:ind w:left="1205" w:hanging="405"/>
      </w:pPr>
      <w:rPr>
        <w:rFonts w:hint="eastAsia"/>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20" w15:restartNumberingAfterBreak="0">
    <w:nsid w:val="4ED910D8"/>
    <w:multiLevelType w:val="hybridMultilevel"/>
    <w:tmpl w:val="AB36AF78"/>
    <w:lvl w:ilvl="0" w:tplc="CB2E38B4">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21" w15:restartNumberingAfterBreak="0">
    <w:nsid w:val="55DD3700"/>
    <w:multiLevelType w:val="hybridMultilevel"/>
    <w:tmpl w:val="FED0359E"/>
    <w:lvl w:ilvl="0" w:tplc="CEFE66D8">
      <w:start w:val="1"/>
      <w:numFmt w:val="decimalEnclosedCircle"/>
      <w:lvlText w:val="%1"/>
      <w:lvlJc w:val="left"/>
      <w:pPr>
        <w:tabs>
          <w:tab w:val="num" w:pos="1170"/>
        </w:tabs>
        <w:ind w:left="1170" w:hanging="360"/>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22" w15:restartNumberingAfterBreak="0">
    <w:nsid w:val="59B3642A"/>
    <w:multiLevelType w:val="hybridMultilevel"/>
    <w:tmpl w:val="8A0A40B0"/>
    <w:lvl w:ilvl="0" w:tplc="38904E42">
      <w:start w:val="1"/>
      <w:numFmt w:val="decimalFullWidth"/>
      <w:lvlText w:val="(%1)"/>
      <w:lvlJc w:val="left"/>
      <w:pPr>
        <w:tabs>
          <w:tab w:val="num" w:pos="786"/>
        </w:tabs>
        <w:ind w:left="786"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5A7E52BB"/>
    <w:multiLevelType w:val="hybridMultilevel"/>
    <w:tmpl w:val="5284E1F2"/>
    <w:lvl w:ilvl="0" w:tplc="59101D6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62860194"/>
    <w:multiLevelType w:val="hybridMultilevel"/>
    <w:tmpl w:val="817028CC"/>
    <w:lvl w:ilvl="0" w:tplc="D938F69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814125"/>
    <w:multiLevelType w:val="hybridMultilevel"/>
    <w:tmpl w:val="3CE20BD8"/>
    <w:lvl w:ilvl="0" w:tplc="6FBCDF76">
      <w:start w:val="1"/>
      <w:numFmt w:val="decimalFullWidth"/>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6" w15:restartNumberingAfterBreak="0">
    <w:nsid w:val="6EF50AFE"/>
    <w:multiLevelType w:val="hybridMultilevel"/>
    <w:tmpl w:val="3664183E"/>
    <w:lvl w:ilvl="0" w:tplc="0DAA8246">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730F4FCA"/>
    <w:multiLevelType w:val="hybridMultilevel"/>
    <w:tmpl w:val="2F203BD6"/>
    <w:lvl w:ilvl="0" w:tplc="B04CD7A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8" w15:restartNumberingAfterBreak="0">
    <w:nsid w:val="78327853"/>
    <w:multiLevelType w:val="hybridMultilevel"/>
    <w:tmpl w:val="035AD7A0"/>
    <w:lvl w:ilvl="0" w:tplc="A5344E34">
      <w:start w:val="1"/>
      <w:numFmt w:val="decimalFullWidth"/>
      <w:lvlText w:val="（%1）"/>
      <w:lvlJc w:val="left"/>
      <w:pPr>
        <w:ind w:left="1440" w:hanging="720"/>
      </w:pPr>
      <w:rPr>
        <w:rFonts w:hint="default"/>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15:restartNumberingAfterBreak="0">
    <w:nsid w:val="7C1174B7"/>
    <w:multiLevelType w:val="hybridMultilevel"/>
    <w:tmpl w:val="70F4D88C"/>
    <w:lvl w:ilvl="0" w:tplc="6BE4A8F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3"/>
  </w:num>
  <w:num w:numId="2">
    <w:abstractNumId w:val="19"/>
  </w:num>
  <w:num w:numId="3">
    <w:abstractNumId w:val="24"/>
  </w:num>
  <w:num w:numId="4">
    <w:abstractNumId w:val="22"/>
  </w:num>
  <w:num w:numId="5">
    <w:abstractNumId w:val="18"/>
  </w:num>
  <w:num w:numId="6">
    <w:abstractNumId w:val="3"/>
  </w:num>
  <w:num w:numId="7">
    <w:abstractNumId w:val="0"/>
  </w:num>
  <w:num w:numId="8">
    <w:abstractNumId w:val="20"/>
  </w:num>
  <w:num w:numId="9">
    <w:abstractNumId w:val="29"/>
  </w:num>
  <w:num w:numId="10">
    <w:abstractNumId w:val="21"/>
  </w:num>
  <w:num w:numId="11">
    <w:abstractNumId w:val="17"/>
  </w:num>
  <w:num w:numId="12">
    <w:abstractNumId w:val="16"/>
  </w:num>
  <w:num w:numId="13">
    <w:abstractNumId w:val="14"/>
  </w:num>
  <w:num w:numId="14">
    <w:abstractNumId w:val="8"/>
  </w:num>
  <w:num w:numId="15">
    <w:abstractNumId w:val="25"/>
  </w:num>
  <w:num w:numId="16">
    <w:abstractNumId w:val="12"/>
  </w:num>
  <w:num w:numId="17">
    <w:abstractNumId w:val="4"/>
  </w:num>
  <w:num w:numId="18">
    <w:abstractNumId w:val="11"/>
  </w:num>
  <w:num w:numId="19">
    <w:abstractNumId w:val="7"/>
  </w:num>
  <w:num w:numId="20">
    <w:abstractNumId w:val="26"/>
  </w:num>
  <w:num w:numId="21">
    <w:abstractNumId w:val="5"/>
  </w:num>
  <w:num w:numId="22">
    <w:abstractNumId w:val="9"/>
  </w:num>
  <w:num w:numId="23">
    <w:abstractNumId w:val="27"/>
  </w:num>
  <w:num w:numId="24">
    <w:abstractNumId w:val="2"/>
  </w:num>
  <w:num w:numId="25">
    <w:abstractNumId w:val="10"/>
  </w:num>
  <w:num w:numId="26">
    <w:abstractNumId w:val="1"/>
  </w:num>
  <w:num w:numId="27">
    <w:abstractNumId w:val="28"/>
  </w:num>
  <w:num w:numId="28">
    <w:abstractNumId w:val="6"/>
  </w:num>
  <w:num w:numId="29">
    <w:abstractNumId w:val="2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6"/>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6EE"/>
    <w:rsid w:val="000068A7"/>
    <w:rsid w:val="00007B6C"/>
    <w:rsid w:val="00020C81"/>
    <w:rsid w:val="00021B06"/>
    <w:rsid w:val="00025AD3"/>
    <w:rsid w:val="000322EC"/>
    <w:rsid w:val="00034EDD"/>
    <w:rsid w:val="00034F7F"/>
    <w:rsid w:val="00036310"/>
    <w:rsid w:val="000420A2"/>
    <w:rsid w:val="0004326F"/>
    <w:rsid w:val="000436ED"/>
    <w:rsid w:val="00046FFF"/>
    <w:rsid w:val="00062255"/>
    <w:rsid w:val="0006378B"/>
    <w:rsid w:val="00063C0B"/>
    <w:rsid w:val="0006454B"/>
    <w:rsid w:val="00065A1D"/>
    <w:rsid w:val="00074E6C"/>
    <w:rsid w:val="00076AFA"/>
    <w:rsid w:val="000810C9"/>
    <w:rsid w:val="00083B6A"/>
    <w:rsid w:val="000973F8"/>
    <w:rsid w:val="000A0006"/>
    <w:rsid w:val="000A1CD0"/>
    <w:rsid w:val="000A1F69"/>
    <w:rsid w:val="000A257D"/>
    <w:rsid w:val="000B02B3"/>
    <w:rsid w:val="000B56CB"/>
    <w:rsid w:val="000B57F4"/>
    <w:rsid w:val="000C1CFF"/>
    <w:rsid w:val="000C49DC"/>
    <w:rsid w:val="000C4B29"/>
    <w:rsid w:val="000C4CF9"/>
    <w:rsid w:val="000C7075"/>
    <w:rsid w:val="000D0157"/>
    <w:rsid w:val="000D2E4D"/>
    <w:rsid w:val="000E26DA"/>
    <w:rsid w:val="000E3D70"/>
    <w:rsid w:val="000E48B5"/>
    <w:rsid w:val="000E5524"/>
    <w:rsid w:val="000F17B4"/>
    <w:rsid w:val="000F69C1"/>
    <w:rsid w:val="000F7266"/>
    <w:rsid w:val="00101DFA"/>
    <w:rsid w:val="0010216E"/>
    <w:rsid w:val="00115E4C"/>
    <w:rsid w:val="001266FC"/>
    <w:rsid w:val="00127014"/>
    <w:rsid w:val="00127E80"/>
    <w:rsid w:val="00133D9B"/>
    <w:rsid w:val="00137324"/>
    <w:rsid w:val="00137E77"/>
    <w:rsid w:val="00141D69"/>
    <w:rsid w:val="00143962"/>
    <w:rsid w:val="001443FE"/>
    <w:rsid w:val="00145CFC"/>
    <w:rsid w:val="00145EB5"/>
    <w:rsid w:val="00146B7A"/>
    <w:rsid w:val="00155D18"/>
    <w:rsid w:val="00161FC3"/>
    <w:rsid w:val="0017287F"/>
    <w:rsid w:val="00173EC1"/>
    <w:rsid w:val="00181A23"/>
    <w:rsid w:val="00186BD8"/>
    <w:rsid w:val="001917BA"/>
    <w:rsid w:val="001919EF"/>
    <w:rsid w:val="001939F7"/>
    <w:rsid w:val="00194418"/>
    <w:rsid w:val="001947AC"/>
    <w:rsid w:val="00195944"/>
    <w:rsid w:val="00197268"/>
    <w:rsid w:val="0019744D"/>
    <w:rsid w:val="00197FCA"/>
    <w:rsid w:val="001A1735"/>
    <w:rsid w:val="001A1FC7"/>
    <w:rsid w:val="001A7783"/>
    <w:rsid w:val="001B67B0"/>
    <w:rsid w:val="001C06D2"/>
    <w:rsid w:val="001C2DA3"/>
    <w:rsid w:val="001D0A01"/>
    <w:rsid w:val="001D222B"/>
    <w:rsid w:val="001D338A"/>
    <w:rsid w:val="001E25C7"/>
    <w:rsid w:val="001E5D42"/>
    <w:rsid w:val="001E6DFD"/>
    <w:rsid w:val="001F3FD4"/>
    <w:rsid w:val="002015DC"/>
    <w:rsid w:val="00201CA7"/>
    <w:rsid w:val="002028CB"/>
    <w:rsid w:val="00203497"/>
    <w:rsid w:val="00207893"/>
    <w:rsid w:val="0021053C"/>
    <w:rsid w:val="00211EF4"/>
    <w:rsid w:val="0021391F"/>
    <w:rsid w:val="00214C1B"/>
    <w:rsid w:val="0023366F"/>
    <w:rsid w:val="00243B94"/>
    <w:rsid w:val="00244566"/>
    <w:rsid w:val="00247CAB"/>
    <w:rsid w:val="00247FF6"/>
    <w:rsid w:val="002507AE"/>
    <w:rsid w:val="002549C4"/>
    <w:rsid w:val="00255662"/>
    <w:rsid w:val="00255C42"/>
    <w:rsid w:val="00255F57"/>
    <w:rsid w:val="00256AF0"/>
    <w:rsid w:val="0026063B"/>
    <w:rsid w:val="00260BF8"/>
    <w:rsid w:val="00263A2C"/>
    <w:rsid w:val="00264EE7"/>
    <w:rsid w:val="00272FCD"/>
    <w:rsid w:val="0027430E"/>
    <w:rsid w:val="002762F6"/>
    <w:rsid w:val="00276727"/>
    <w:rsid w:val="00286CF5"/>
    <w:rsid w:val="00287FAC"/>
    <w:rsid w:val="002958BD"/>
    <w:rsid w:val="002A1677"/>
    <w:rsid w:val="002A1682"/>
    <w:rsid w:val="002A2227"/>
    <w:rsid w:val="002A363E"/>
    <w:rsid w:val="002A4D8D"/>
    <w:rsid w:val="002A58D8"/>
    <w:rsid w:val="002A61EC"/>
    <w:rsid w:val="002B2664"/>
    <w:rsid w:val="002B3037"/>
    <w:rsid w:val="002C15DF"/>
    <w:rsid w:val="002C50D6"/>
    <w:rsid w:val="002C62C1"/>
    <w:rsid w:val="002D152E"/>
    <w:rsid w:val="002D5BA7"/>
    <w:rsid w:val="002D698D"/>
    <w:rsid w:val="002F0DED"/>
    <w:rsid w:val="00305BD6"/>
    <w:rsid w:val="00310278"/>
    <w:rsid w:val="00311414"/>
    <w:rsid w:val="00313B8E"/>
    <w:rsid w:val="0031530D"/>
    <w:rsid w:val="00315E1C"/>
    <w:rsid w:val="00315F83"/>
    <w:rsid w:val="003226FA"/>
    <w:rsid w:val="003305FD"/>
    <w:rsid w:val="003324D8"/>
    <w:rsid w:val="00332717"/>
    <w:rsid w:val="003370F2"/>
    <w:rsid w:val="003404BF"/>
    <w:rsid w:val="003446B9"/>
    <w:rsid w:val="00347DE8"/>
    <w:rsid w:val="003520B7"/>
    <w:rsid w:val="00353A49"/>
    <w:rsid w:val="0035428D"/>
    <w:rsid w:val="003542E7"/>
    <w:rsid w:val="0036692D"/>
    <w:rsid w:val="0036743C"/>
    <w:rsid w:val="0037342D"/>
    <w:rsid w:val="00376379"/>
    <w:rsid w:val="0037641D"/>
    <w:rsid w:val="00381CC3"/>
    <w:rsid w:val="0038302A"/>
    <w:rsid w:val="00386E28"/>
    <w:rsid w:val="00387FDF"/>
    <w:rsid w:val="003933E6"/>
    <w:rsid w:val="003A0D1C"/>
    <w:rsid w:val="003A531B"/>
    <w:rsid w:val="003B3003"/>
    <w:rsid w:val="003B647D"/>
    <w:rsid w:val="003C4E85"/>
    <w:rsid w:val="003D0979"/>
    <w:rsid w:val="003D0E4D"/>
    <w:rsid w:val="003D2EE8"/>
    <w:rsid w:val="003D7B1D"/>
    <w:rsid w:val="003F495B"/>
    <w:rsid w:val="004013AF"/>
    <w:rsid w:val="00403B98"/>
    <w:rsid w:val="00404003"/>
    <w:rsid w:val="00404126"/>
    <w:rsid w:val="00412F25"/>
    <w:rsid w:val="00413B9D"/>
    <w:rsid w:val="0041631C"/>
    <w:rsid w:val="00417B88"/>
    <w:rsid w:val="00424473"/>
    <w:rsid w:val="00430A91"/>
    <w:rsid w:val="00430EB3"/>
    <w:rsid w:val="004334F5"/>
    <w:rsid w:val="00436461"/>
    <w:rsid w:val="00436756"/>
    <w:rsid w:val="00436DD3"/>
    <w:rsid w:val="00442759"/>
    <w:rsid w:val="00450AE1"/>
    <w:rsid w:val="004545EC"/>
    <w:rsid w:val="00454754"/>
    <w:rsid w:val="00457A15"/>
    <w:rsid w:val="00463E13"/>
    <w:rsid w:val="0046543B"/>
    <w:rsid w:val="004745E4"/>
    <w:rsid w:val="00475E4D"/>
    <w:rsid w:val="00485B1C"/>
    <w:rsid w:val="00485B53"/>
    <w:rsid w:val="0049117D"/>
    <w:rsid w:val="004942CB"/>
    <w:rsid w:val="00497A0C"/>
    <w:rsid w:val="004A03B2"/>
    <w:rsid w:val="004A73DD"/>
    <w:rsid w:val="004B2924"/>
    <w:rsid w:val="004B4E59"/>
    <w:rsid w:val="004B51B1"/>
    <w:rsid w:val="004C4ADA"/>
    <w:rsid w:val="004C59AC"/>
    <w:rsid w:val="004D14DD"/>
    <w:rsid w:val="004D2754"/>
    <w:rsid w:val="004D3D05"/>
    <w:rsid w:val="004D69DE"/>
    <w:rsid w:val="004E21C3"/>
    <w:rsid w:val="004E2B8B"/>
    <w:rsid w:val="004E37AB"/>
    <w:rsid w:val="004E6ECF"/>
    <w:rsid w:val="004F26B2"/>
    <w:rsid w:val="00500878"/>
    <w:rsid w:val="00510CA8"/>
    <w:rsid w:val="00513CDE"/>
    <w:rsid w:val="00513E7D"/>
    <w:rsid w:val="00516A85"/>
    <w:rsid w:val="00534FB3"/>
    <w:rsid w:val="005351FA"/>
    <w:rsid w:val="005372C9"/>
    <w:rsid w:val="0055025C"/>
    <w:rsid w:val="00551387"/>
    <w:rsid w:val="0056392F"/>
    <w:rsid w:val="005650AF"/>
    <w:rsid w:val="00571669"/>
    <w:rsid w:val="005726D6"/>
    <w:rsid w:val="00574E00"/>
    <w:rsid w:val="00580504"/>
    <w:rsid w:val="00583F8E"/>
    <w:rsid w:val="005940E2"/>
    <w:rsid w:val="00594FDA"/>
    <w:rsid w:val="005A559A"/>
    <w:rsid w:val="005A69A7"/>
    <w:rsid w:val="005A6D77"/>
    <w:rsid w:val="005B42C2"/>
    <w:rsid w:val="005B73EA"/>
    <w:rsid w:val="005C2CE8"/>
    <w:rsid w:val="005C7FDD"/>
    <w:rsid w:val="005D12B0"/>
    <w:rsid w:val="005F113D"/>
    <w:rsid w:val="005F5767"/>
    <w:rsid w:val="005F623B"/>
    <w:rsid w:val="005F74FC"/>
    <w:rsid w:val="006006CA"/>
    <w:rsid w:val="00601887"/>
    <w:rsid w:val="00602D31"/>
    <w:rsid w:val="00604461"/>
    <w:rsid w:val="006059AD"/>
    <w:rsid w:val="006214EE"/>
    <w:rsid w:val="0062204F"/>
    <w:rsid w:val="00624EC8"/>
    <w:rsid w:val="00627FEC"/>
    <w:rsid w:val="00631EE9"/>
    <w:rsid w:val="00632025"/>
    <w:rsid w:val="006338F9"/>
    <w:rsid w:val="006445BF"/>
    <w:rsid w:val="00646CD3"/>
    <w:rsid w:val="00650DD9"/>
    <w:rsid w:val="00651633"/>
    <w:rsid w:val="00653B84"/>
    <w:rsid w:val="006557FD"/>
    <w:rsid w:val="00660063"/>
    <w:rsid w:val="00660DF7"/>
    <w:rsid w:val="00662244"/>
    <w:rsid w:val="00663C68"/>
    <w:rsid w:val="006644C3"/>
    <w:rsid w:val="00666D9C"/>
    <w:rsid w:val="00673565"/>
    <w:rsid w:val="00674F67"/>
    <w:rsid w:val="00677A77"/>
    <w:rsid w:val="006809A1"/>
    <w:rsid w:val="00682526"/>
    <w:rsid w:val="00690570"/>
    <w:rsid w:val="00691687"/>
    <w:rsid w:val="006917C1"/>
    <w:rsid w:val="006931E7"/>
    <w:rsid w:val="00693730"/>
    <w:rsid w:val="0069381C"/>
    <w:rsid w:val="00693F63"/>
    <w:rsid w:val="006941F3"/>
    <w:rsid w:val="00697452"/>
    <w:rsid w:val="006A427D"/>
    <w:rsid w:val="006A4C3A"/>
    <w:rsid w:val="006B6211"/>
    <w:rsid w:val="006B7E43"/>
    <w:rsid w:val="006C242A"/>
    <w:rsid w:val="006C2F23"/>
    <w:rsid w:val="006C526E"/>
    <w:rsid w:val="006D1A1B"/>
    <w:rsid w:val="006D21CE"/>
    <w:rsid w:val="006D26F3"/>
    <w:rsid w:val="006D28B7"/>
    <w:rsid w:val="006D2DF2"/>
    <w:rsid w:val="006D4498"/>
    <w:rsid w:val="006D518D"/>
    <w:rsid w:val="006D52C3"/>
    <w:rsid w:val="006E1E64"/>
    <w:rsid w:val="006E7779"/>
    <w:rsid w:val="006F032A"/>
    <w:rsid w:val="006F3A3A"/>
    <w:rsid w:val="006F4D78"/>
    <w:rsid w:val="00701E1F"/>
    <w:rsid w:val="00710FD6"/>
    <w:rsid w:val="0071144D"/>
    <w:rsid w:val="00711CAB"/>
    <w:rsid w:val="00712E82"/>
    <w:rsid w:val="007201CA"/>
    <w:rsid w:val="0072136D"/>
    <w:rsid w:val="00722930"/>
    <w:rsid w:val="00722E6D"/>
    <w:rsid w:val="007253EB"/>
    <w:rsid w:val="007337A7"/>
    <w:rsid w:val="00735440"/>
    <w:rsid w:val="007355BA"/>
    <w:rsid w:val="00737F55"/>
    <w:rsid w:val="007404D8"/>
    <w:rsid w:val="00740525"/>
    <w:rsid w:val="00740563"/>
    <w:rsid w:val="00743FEE"/>
    <w:rsid w:val="00745282"/>
    <w:rsid w:val="00745A8B"/>
    <w:rsid w:val="007542C4"/>
    <w:rsid w:val="00760C48"/>
    <w:rsid w:val="00761B17"/>
    <w:rsid w:val="0076472F"/>
    <w:rsid w:val="00764E29"/>
    <w:rsid w:val="00770040"/>
    <w:rsid w:val="00773CA8"/>
    <w:rsid w:val="00777DF7"/>
    <w:rsid w:val="0078642C"/>
    <w:rsid w:val="00792066"/>
    <w:rsid w:val="007A1817"/>
    <w:rsid w:val="007A56DB"/>
    <w:rsid w:val="007A5FE3"/>
    <w:rsid w:val="007A72FD"/>
    <w:rsid w:val="007B4866"/>
    <w:rsid w:val="007C0B7B"/>
    <w:rsid w:val="007C16E5"/>
    <w:rsid w:val="007C5E7D"/>
    <w:rsid w:val="007D0A8E"/>
    <w:rsid w:val="007D0AC9"/>
    <w:rsid w:val="007D1CA0"/>
    <w:rsid w:val="007D37D0"/>
    <w:rsid w:val="007D5908"/>
    <w:rsid w:val="007D6578"/>
    <w:rsid w:val="007D7F42"/>
    <w:rsid w:val="007E16D1"/>
    <w:rsid w:val="007E594E"/>
    <w:rsid w:val="007E5F98"/>
    <w:rsid w:val="007E7670"/>
    <w:rsid w:val="007F0537"/>
    <w:rsid w:val="007F1AE4"/>
    <w:rsid w:val="007F7B3F"/>
    <w:rsid w:val="00800B7A"/>
    <w:rsid w:val="00801E5E"/>
    <w:rsid w:val="00803F56"/>
    <w:rsid w:val="0080416C"/>
    <w:rsid w:val="00805CFA"/>
    <w:rsid w:val="00812DC1"/>
    <w:rsid w:val="00814FEE"/>
    <w:rsid w:val="00817F13"/>
    <w:rsid w:val="00821B96"/>
    <w:rsid w:val="008316F0"/>
    <w:rsid w:val="0083479A"/>
    <w:rsid w:val="00835027"/>
    <w:rsid w:val="00836F98"/>
    <w:rsid w:val="00840291"/>
    <w:rsid w:val="0084362D"/>
    <w:rsid w:val="00847B6F"/>
    <w:rsid w:val="008504E0"/>
    <w:rsid w:val="00851FF2"/>
    <w:rsid w:val="0085498A"/>
    <w:rsid w:val="00870568"/>
    <w:rsid w:val="0087120C"/>
    <w:rsid w:val="00874CFF"/>
    <w:rsid w:val="0088157B"/>
    <w:rsid w:val="00884819"/>
    <w:rsid w:val="00887578"/>
    <w:rsid w:val="0089786E"/>
    <w:rsid w:val="008A2073"/>
    <w:rsid w:val="008A3F0C"/>
    <w:rsid w:val="008A5B66"/>
    <w:rsid w:val="008A710B"/>
    <w:rsid w:val="008B53B9"/>
    <w:rsid w:val="008B71C6"/>
    <w:rsid w:val="008C32C2"/>
    <w:rsid w:val="008C5342"/>
    <w:rsid w:val="008C76E6"/>
    <w:rsid w:val="008D0644"/>
    <w:rsid w:val="008D06A1"/>
    <w:rsid w:val="008E0AB1"/>
    <w:rsid w:val="008E1CAF"/>
    <w:rsid w:val="008E4BEE"/>
    <w:rsid w:val="008E6F89"/>
    <w:rsid w:val="008F5922"/>
    <w:rsid w:val="008F7BB9"/>
    <w:rsid w:val="00900BDA"/>
    <w:rsid w:val="00905618"/>
    <w:rsid w:val="00905A90"/>
    <w:rsid w:val="0090627E"/>
    <w:rsid w:val="009139E5"/>
    <w:rsid w:val="009206F5"/>
    <w:rsid w:val="0092075E"/>
    <w:rsid w:val="009243F5"/>
    <w:rsid w:val="009246EE"/>
    <w:rsid w:val="00932800"/>
    <w:rsid w:val="0093360D"/>
    <w:rsid w:val="009418AA"/>
    <w:rsid w:val="00944AF0"/>
    <w:rsid w:val="00945AC4"/>
    <w:rsid w:val="00950BE7"/>
    <w:rsid w:val="009541FF"/>
    <w:rsid w:val="009571E0"/>
    <w:rsid w:val="00966CB7"/>
    <w:rsid w:val="009710F4"/>
    <w:rsid w:val="00971B47"/>
    <w:rsid w:val="00974520"/>
    <w:rsid w:val="00981DAC"/>
    <w:rsid w:val="009826B9"/>
    <w:rsid w:val="009832A9"/>
    <w:rsid w:val="0098376E"/>
    <w:rsid w:val="00984166"/>
    <w:rsid w:val="00986949"/>
    <w:rsid w:val="00987574"/>
    <w:rsid w:val="009876B5"/>
    <w:rsid w:val="0099312F"/>
    <w:rsid w:val="00994CB8"/>
    <w:rsid w:val="00995BC9"/>
    <w:rsid w:val="0099774A"/>
    <w:rsid w:val="009A08A7"/>
    <w:rsid w:val="009A1282"/>
    <w:rsid w:val="009A17CF"/>
    <w:rsid w:val="009A608D"/>
    <w:rsid w:val="009B134F"/>
    <w:rsid w:val="009B4DBC"/>
    <w:rsid w:val="009B5290"/>
    <w:rsid w:val="009B5558"/>
    <w:rsid w:val="009B5A22"/>
    <w:rsid w:val="009B62E1"/>
    <w:rsid w:val="009B6658"/>
    <w:rsid w:val="009B6A58"/>
    <w:rsid w:val="009B74E6"/>
    <w:rsid w:val="009C03B8"/>
    <w:rsid w:val="009C0EFB"/>
    <w:rsid w:val="009C4458"/>
    <w:rsid w:val="009C56AB"/>
    <w:rsid w:val="009C760A"/>
    <w:rsid w:val="009D1F66"/>
    <w:rsid w:val="009D236D"/>
    <w:rsid w:val="009D2964"/>
    <w:rsid w:val="009D2CE7"/>
    <w:rsid w:val="009D34C5"/>
    <w:rsid w:val="009D4308"/>
    <w:rsid w:val="009D5468"/>
    <w:rsid w:val="009D6D08"/>
    <w:rsid w:val="009D7C0C"/>
    <w:rsid w:val="009E1324"/>
    <w:rsid w:val="009E1A84"/>
    <w:rsid w:val="009E3C7A"/>
    <w:rsid w:val="009F2256"/>
    <w:rsid w:val="009F23BB"/>
    <w:rsid w:val="00A00F8D"/>
    <w:rsid w:val="00A0174B"/>
    <w:rsid w:val="00A01836"/>
    <w:rsid w:val="00A02DE2"/>
    <w:rsid w:val="00A11420"/>
    <w:rsid w:val="00A12976"/>
    <w:rsid w:val="00A13F8A"/>
    <w:rsid w:val="00A14BDE"/>
    <w:rsid w:val="00A152A3"/>
    <w:rsid w:val="00A1571D"/>
    <w:rsid w:val="00A16B42"/>
    <w:rsid w:val="00A17439"/>
    <w:rsid w:val="00A20326"/>
    <w:rsid w:val="00A21615"/>
    <w:rsid w:val="00A3039E"/>
    <w:rsid w:val="00A32097"/>
    <w:rsid w:val="00A33EE3"/>
    <w:rsid w:val="00A3458E"/>
    <w:rsid w:val="00A36364"/>
    <w:rsid w:val="00A374C9"/>
    <w:rsid w:val="00A407E5"/>
    <w:rsid w:val="00A43326"/>
    <w:rsid w:val="00A45FD1"/>
    <w:rsid w:val="00A504F7"/>
    <w:rsid w:val="00A518FC"/>
    <w:rsid w:val="00A52A02"/>
    <w:rsid w:val="00A53EDC"/>
    <w:rsid w:val="00A5503D"/>
    <w:rsid w:val="00A57B51"/>
    <w:rsid w:val="00A64994"/>
    <w:rsid w:val="00A71233"/>
    <w:rsid w:val="00A72D5A"/>
    <w:rsid w:val="00A81108"/>
    <w:rsid w:val="00A915E6"/>
    <w:rsid w:val="00A91CED"/>
    <w:rsid w:val="00A95B9E"/>
    <w:rsid w:val="00A96F37"/>
    <w:rsid w:val="00AA3EE9"/>
    <w:rsid w:val="00AA59F6"/>
    <w:rsid w:val="00AB1999"/>
    <w:rsid w:val="00AB290E"/>
    <w:rsid w:val="00AB4453"/>
    <w:rsid w:val="00AB567C"/>
    <w:rsid w:val="00AC6E83"/>
    <w:rsid w:val="00AD1B1D"/>
    <w:rsid w:val="00AD39E7"/>
    <w:rsid w:val="00AD47D7"/>
    <w:rsid w:val="00AD7C86"/>
    <w:rsid w:val="00AE4A6D"/>
    <w:rsid w:val="00AF08F5"/>
    <w:rsid w:val="00AF19CE"/>
    <w:rsid w:val="00AF2993"/>
    <w:rsid w:val="00AF2B92"/>
    <w:rsid w:val="00AF39A2"/>
    <w:rsid w:val="00AF3E86"/>
    <w:rsid w:val="00AF3FFF"/>
    <w:rsid w:val="00B00399"/>
    <w:rsid w:val="00B00A1D"/>
    <w:rsid w:val="00B010C9"/>
    <w:rsid w:val="00B0118B"/>
    <w:rsid w:val="00B030F7"/>
    <w:rsid w:val="00B04170"/>
    <w:rsid w:val="00B10D7C"/>
    <w:rsid w:val="00B12050"/>
    <w:rsid w:val="00B155A2"/>
    <w:rsid w:val="00B35BDA"/>
    <w:rsid w:val="00B449E5"/>
    <w:rsid w:val="00B5167A"/>
    <w:rsid w:val="00B54360"/>
    <w:rsid w:val="00B614ED"/>
    <w:rsid w:val="00B62B7D"/>
    <w:rsid w:val="00B6548C"/>
    <w:rsid w:val="00B9042A"/>
    <w:rsid w:val="00B90E60"/>
    <w:rsid w:val="00B93002"/>
    <w:rsid w:val="00B93859"/>
    <w:rsid w:val="00B957C7"/>
    <w:rsid w:val="00BA1A7A"/>
    <w:rsid w:val="00BA37F7"/>
    <w:rsid w:val="00BA6823"/>
    <w:rsid w:val="00BA79A8"/>
    <w:rsid w:val="00BB0435"/>
    <w:rsid w:val="00BB14B3"/>
    <w:rsid w:val="00BB305B"/>
    <w:rsid w:val="00BB467E"/>
    <w:rsid w:val="00BB67ED"/>
    <w:rsid w:val="00BC0F1E"/>
    <w:rsid w:val="00BC1B8F"/>
    <w:rsid w:val="00BC3A2C"/>
    <w:rsid w:val="00BC58B4"/>
    <w:rsid w:val="00BD361B"/>
    <w:rsid w:val="00BD59A6"/>
    <w:rsid w:val="00BD6E82"/>
    <w:rsid w:val="00BE175E"/>
    <w:rsid w:val="00BE2E03"/>
    <w:rsid w:val="00BE3669"/>
    <w:rsid w:val="00BE7ACD"/>
    <w:rsid w:val="00BE7C40"/>
    <w:rsid w:val="00BF6F1F"/>
    <w:rsid w:val="00C0358F"/>
    <w:rsid w:val="00C07273"/>
    <w:rsid w:val="00C07865"/>
    <w:rsid w:val="00C10461"/>
    <w:rsid w:val="00C13430"/>
    <w:rsid w:val="00C13F54"/>
    <w:rsid w:val="00C144D4"/>
    <w:rsid w:val="00C154E2"/>
    <w:rsid w:val="00C16F45"/>
    <w:rsid w:val="00C23697"/>
    <w:rsid w:val="00C27C16"/>
    <w:rsid w:val="00C3181E"/>
    <w:rsid w:val="00C33B2C"/>
    <w:rsid w:val="00C34EFE"/>
    <w:rsid w:val="00C353BD"/>
    <w:rsid w:val="00C3605F"/>
    <w:rsid w:val="00C4118D"/>
    <w:rsid w:val="00C62C15"/>
    <w:rsid w:val="00C64673"/>
    <w:rsid w:val="00C66381"/>
    <w:rsid w:val="00C666E0"/>
    <w:rsid w:val="00C70698"/>
    <w:rsid w:val="00C73840"/>
    <w:rsid w:val="00C77A00"/>
    <w:rsid w:val="00C82D5F"/>
    <w:rsid w:val="00C83204"/>
    <w:rsid w:val="00C843B9"/>
    <w:rsid w:val="00C86531"/>
    <w:rsid w:val="00C91B14"/>
    <w:rsid w:val="00C92E1A"/>
    <w:rsid w:val="00C93387"/>
    <w:rsid w:val="00C936E3"/>
    <w:rsid w:val="00CB20B1"/>
    <w:rsid w:val="00CB499A"/>
    <w:rsid w:val="00CB7125"/>
    <w:rsid w:val="00CC252C"/>
    <w:rsid w:val="00CC4BFB"/>
    <w:rsid w:val="00CC5384"/>
    <w:rsid w:val="00CD7BAF"/>
    <w:rsid w:val="00CE15F0"/>
    <w:rsid w:val="00CE33A6"/>
    <w:rsid w:val="00CE3614"/>
    <w:rsid w:val="00CE3F00"/>
    <w:rsid w:val="00CF1941"/>
    <w:rsid w:val="00CF1CB9"/>
    <w:rsid w:val="00D00209"/>
    <w:rsid w:val="00D0356B"/>
    <w:rsid w:val="00D037B1"/>
    <w:rsid w:val="00D07423"/>
    <w:rsid w:val="00D15A11"/>
    <w:rsid w:val="00D17122"/>
    <w:rsid w:val="00D20D16"/>
    <w:rsid w:val="00D224DC"/>
    <w:rsid w:val="00D25792"/>
    <w:rsid w:val="00D30904"/>
    <w:rsid w:val="00D324EC"/>
    <w:rsid w:val="00D33B9D"/>
    <w:rsid w:val="00D4124C"/>
    <w:rsid w:val="00D417D1"/>
    <w:rsid w:val="00D462CE"/>
    <w:rsid w:val="00D47BED"/>
    <w:rsid w:val="00D52A4B"/>
    <w:rsid w:val="00D6233A"/>
    <w:rsid w:val="00D63C5C"/>
    <w:rsid w:val="00D70751"/>
    <w:rsid w:val="00D71A2F"/>
    <w:rsid w:val="00D72CF5"/>
    <w:rsid w:val="00D73524"/>
    <w:rsid w:val="00D73E57"/>
    <w:rsid w:val="00D7604B"/>
    <w:rsid w:val="00D830F7"/>
    <w:rsid w:val="00D97EA6"/>
    <w:rsid w:val="00DA192B"/>
    <w:rsid w:val="00DA5CF5"/>
    <w:rsid w:val="00DA6A54"/>
    <w:rsid w:val="00DB2E9A"/>
    <w:rsid w:val="00DB46C8"/>
    <w:rsid w:val="00DB75EB"/>
    <w:rsid w:val="00DC077E"/>
    <w:rsid w:val="00DC1BF0"/>
    <w:rsid w:val="00DC6C2C"/>
    <w:rsid w:val="00DD15B8"/>
    <w:rsid w:val="00DD5BD2"/>
    <w:rsid w:val="00DE067A"/>
    <w:rsid w:val="00DE681B"/>
    <w:rsid w:val="00DE7505"/>
    <w:rsid w:val="00DF14BC"/>
    <w:rsid w:val="00DF1E04"/>
    <w:rsid w:val="00DF30DA"/>
    <w:rsid w:val="00E00294"/>
    <w:rsid w:val="00E03D6F"/>
    <w:rsid w:val="00E04697"/>
    <w:rsid w:val="00E04A6B"/>
    <w:rsid w:val="00E06CB9"/>
    <w:rsid w:val="00E1766E"/>
    <w:rsid w:val="00E27AB5"/>
    <w:rsid w:val="00E27F7F"/>
    <w:rsid w:val="00E36743"/>
    <w:rsid w:val="00E42CD6"/>
    <w:rsid w:val="00E50872"/>
    <w:rsid w:val="00E52657"/>
    <w:rsid w:val="00E553CE"/>
    <w:rsid w:val="00E63530"/>
    <w:rsid w:val="00E72F52"/>
    <w:rsid w:val="00E73661"/>
    <w:rsid w:val="00E7691B"/>
    <w:rsid w:val="00E81046"/>
    <w:rsid w:val="00E830CA"/>
    <w:rsid w:val="00E84AEE"/>
    <w:rsid w:val="00E85514"/>
    <w:rsid w:val="00E938DB"/>
    <w:rsid w:val="00E93B04"/>
    <w:rsid w:val="00E95C00"/>
    <w:rsid w:val="00EA116E"/>
    <w:rsid w:val="00EA1BCE"/>
    <w:rsid w:val="00EA2AC8"/>
    <w:rsid w:val="00EB0494"/>
    <w:rsid w:val="00EB1CC4"/>
    <w:rsid w:val="00EB2324"/>
    <w:rsid w:val="00EB25CC"/>
    <w:rsid w:val="00EB5945"/>
    <w:rsid w:val="00EB6985"/>
    <w:rsid w:val="00EB7F88"/>
    <w:rsid w:val="00EC087D"/>
    <w:rsid w:val="00EC4381"/>
    <w:rsid w:val="00EC7D0D"/>
    <w:rsid w:val="00ED28BF"/>
    <w:rsid w:val="00ED3B98"/>
    <w:rsid w:val="00ED3E7F"/>
    <w:rsid w:val="00ED4DB2"/>
    <w:rsid w:val="00ED5449"/>
    <w:rsid w:val="00EE1E88"/>
    <w:rsid w:val="00EE2433"/>
    <w:rsid w:val="00EE39A5"/>
    <w:rsid w:val="00EF0C55"/>
    <w:rsid w:val="00EF1B52"/>
    <w:rsid w:val="00EF2F35"/>
    <w:rsid w:val="00EF4B18"/>
    <w:rsid w:val="00F0140A"/>
    <w:rsid w:val="00F02028"/>
    <w:rsid w:val="00F033D3"/>
    <w:rsid w:val="00F04509"/>
    <w:rsid w:val="00F06048"/>
    <w:rsid w:val="00F1287D"/>
    <w:rsid w:val="00F15D53"/>
    <w:rsid w:val="00F20EEA"/>
    <w:rsid w:val="00F22903"/>
    <w:rsid w:val="00F2481F"/>
    <w:rsid w:val="00F2668D"/>
    <w:rsid w:val="00F267AF"/>
    <w:rsid w:val="00F314EF"/>
    <w:rsid w:val="00F359F2"/>
    <w:rsid w:val="00F403B3"/>
    <w:rsid w:val="00F43C50"/>
    <w:rsid w:val="00F47D67"/>
    <w:rsid w:val="00F51B59"/>
    <w:rsid w:val="00F55C97"/>
    <w:rsid w:val="00F55D0F"/>
    <w:rsid w:val="00F60784"/>
    <w:rsid w:val="00F61842"/>
    <w:rsid w:val="00F66C4C"/>
    <w:rsid w:val="00F67F17"/>
    <w:rsid w:val="00F71E2E"/>
    <w:rsid w:val="00F73299"/>
    <w:rsid w:val="00F733B9"/>
    <w:rsid w:val="00F74125"/>
    <w:rsid w:val="00F748F7"/>
    <w:rsid w:val="00F755B5"/>
    <w:rsid w:val="00F75E56"/>
    <w:rsid w:val="00F76619"/>
    <w:rsid w:val="00F83086"/>
    <w:rsid w:val="00F84658"/>
    <w:rsid w:val="00F85077"/>
    <w:rsid w:val="00F86D50"/>
    <w:rsid w:val="00F86D74"/>
    <w:rsid w:val="00F91099"/>
    <w:rsid w:val="00F92393"/>
    <w:rsid w:val="00F92477"/>
    <w:rsid w:val="00F92628"/>
    <w:rsid w:val="00F92EA5"/>
    <w:rsid w:val="00F954C2"/>
    <w:rsid w:val="00F960C4"/>
    <w:rsid w:val="00F967B1"/>
    <w:rsid w:val="00F967BD"/>
    <w:rsid w:val="00FA1985"/>
    <w:rsid w:val="00FA3871"/>
    <w:rsid w:val="00FA50E7"/>
    <w:rsid w:val="00FA703E"/>
    <w:rsid w:val="00FB093B"/>
    <w:rsid w:val="00FB1423"/>
    <w:rsid w:val="00FB1A3B"/>
    <w:rsid w:val="00FB29EA"/>
    <w:rsid w:val="00FB4F55"/>
    <w:rsid w:val="00FB7EA0"/>
    <w:rsid w:val="00FC4FD4"/>
    <w:rsid w:val="00FC66B4"/>
    <w:rsid w:val="00FD4B64"/>
    <w:rsid w:val="00FE442F"/>
    <w:rsid w:val="00FE70C8"/>
    <w:rsid w:val="00FF208D"/>
    <w:rsid w:val="00FF3A5C"/>
    <w:rsid w:val="00FF3E02"/>
    <w:rsid w:val="00FF4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47BBAA4E"/>
  <w15:docId w15:val="{98A5C47A-F805-4FA1-932B-CB8B431D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61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8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954C2"/>
    <w:pPr>
      <w:tabs>
        <w:tab w:val="center" w:pos="4252"/>
        <w:tab w:val="right" w:pos="8504"/>
      </w:tabs>
      <w:snapToGrid w:val="0"/>
    </w:pPr>
  </w:style>
  <w:style w:type="character" w:customStyle="1" w:styleId="a5">
    <w:name w:val="ヘッダー (文字)"/>
    <w:link w:val="a4"/>
    <w:rsid w:val="00F954C2"/>
    <w:rPr>
      <w:kern w:val="2"/>
      <w:sz w:val="24"/>
      <w:szCs w:val="24"/>
    </w:rPr>
  </w:style>
  <w:style w:type="paragraph" w:styleId="a6">
    <w:name w:val="footer"/>
    <w:basedOn w:val="a"/>
    <w:link w:val="a7"/>
    <w:uiPriority w:val="99"/>
    <w:rsid w:val="00F954C2"/>
    <w:pPr>
      <w:tabs>
        <w:tab w:val="center" w:pos="4252"/>
        <w:tab w:val="right" w:pos="8504"/>
      </w:tabs>
      <w:snapToGrid w:val="0"/>
    </w:pPr>
  </w:style>
  <w:style w:type="character" w:customStyle="1" w:styleId="a7">
    <w:name w:val="フッター (文字)"/>
    <w:link w:val="a6"/>
    <w:uiPriority w:val="99"/>
    <w:rsid w:val="00F954C2"/>
    <w:rPr>
      <w:kern w:val="2"/>
      <w:sz w:val="24"/>
      <w:szCs w:val="24"/>
    </w:rPr>
  </w:style>
  <w:style w:type="character" w:styleId="a8">
    <w:name w:val="page number"/>
    <w:basedOn w:val="a0"/>
    <w:rsid w:val="0098376E"/>
  </w:style>
  <w:style w:type="paragraph" w:styleId="a9">
    <w:name w:val="Body Text Indent"/>
    <w:basedOn w:val="a"/>
    <w:link w:val="aa"/>
    <w:rsid w:val="00DD5BD2"/>
    <w:pPr>
      <w:ind w:left="840"/>
      <w:jc w:val="left"/>
    </w:pPr>
    <w:rPr>
      <w:sz w:val="21"/>
      <w:szCs w:val="20"/>
    </w:rPr>
  </w:style>
  <w:style w:type="character" w:customStyle="1" w:styleId="aa">
    <w:name w:val="本文インデント (文字)"/>
    <w:link w:val="a9"/>
    <w:rsid w:val="00DD5BD2"/>
    <w:rPr>
      <w:kern w:val="2"/>
      <w:sz w:val="21"/>
    </w:rPr>
  </w:style>
  <w:style w:type="paragraph" w:styleId="2">
    <w:name w:val="Body Text Indent 2"/>
    <w:basedOn w:val="a"/>
    <w:link w:val="20"/>
    <w:rsid w:val="006A427D"/>
    <w:pPr>
      <w:spacing w:line="480" w:lineRule="auto"/>
      <w:ind w:leftChars="400" w:left="851"/>
    </w:pPr>
  </w:style>
  <w:style w:type="character" w:customStyle="1" w:styleId="20">
    <w:name w:val="本文インデント 2 (文字)"/>
    <w:link w:val="2"/>
    <w:rsid w:val="006A427D"/>
    <w:rPr>
      <w:kern w:val="2"/>
      <w:sz w:val="24"/>
      <w:szCs w:val="24"/>
    </w:rPr>
  </w:style>
  <w:style w:type="paragraph" w:styleId="ab">
    <w:name w:val="Balloon Text"/>
    <w:basedOn w:val="a"/>
    <w:link w:val="ac"/>
    <w:rsid w:val="00143962"/>
    <w:rPr>
      <w:rFonts w:ascii="Arial" w:eastAsia="ＭＳ ゴシック" w:hAnsi="Arial"/>
      <w:sz w:val="18"/>
      <w:szCs w:val="18"/>
    </w:rPr>
  </w:style>
  <w:style w:type="character" w:customStyle="1" w:styleId="ac">
    <w:name w:val="吹き出し (文字)"/>
    <w:link w:val="ab"/>
    <w:rsid w:val="00143962"/>
    <w:rPr>
      <w:rFonts w:ascii="Arial" w:eastAsia="ＭＳ ゴシック" w:hAnsi="Arial" w:cs="Times New Roman"/>
      <w:kern w:val="2"/>
      <w:sz w:val="18"/>
      <w:szCs w:val="18"/>
    </w:rPr>
  </w:style>
  <w:style w:type="paragraph" w:customStyle="1" w:styleId="ad">
    <w:name w:val="一太郎"/>
    <w:rsid w:val="00AC6E83"/>
    <w:pPr>
      <w:widowControl w:val="0"/>
      <w:wordWrap w:val="0"/>
      <w:autoSpaceDE w:val="0"/>
      <w:autoSpaceDN w:val="0"/>
      <w:adjustRightInd w:val="0"/>
      <w:spacing w:line="339" w:lineRule="exact"/>
      <w:jc w:val="both"/>
    </w:pPr>
    <w:rPr>
      <w:rFonts w:cs="ＭＳ 明朝"/>
      <w:spacing w:val="5"/>
      <w:sz w:val="24"/>
      <w:szCs w:val="24"/>
    </w:rPr>
  </w:style>
  <w:style w:type="paragraph" w:styleId="ae">
    <w:name w:val="List Paragraph"/>
    <w:basedOn w:val="a"/>
    <w:uiPriority w:val="34"/>
    <w:qFormat/>
    <w:rsid w:val="00C16F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5717">
      <w:bodyDiv w:val="1"/>
      <w:marLeft w:val="0"/>
      <w:marRight w:val="0"/>
      <w:marTop w:val="0"/>
      <w:marBottom w:val="0"/>
      <w:divBdr>
        <w:top w:val="none" w:sz="0" w:space="0" w:color="auto"/>
        <w:left w:val="none" w:sz="0" w:space="0" w:color="auto"/>
        <w:bottom w:val="none" w:sz="0" w:space="0" w:color="auto"/>
        <w:right w:val="none" w:sz="0" w:space="0" w:color="auto"/>
      </w:divBdr>
    </w:div>
    <w:div w:id="423234461">
      <w:bodyDiv w:val="1"/>
      <w:marLeft w:val="0"/>
      <w:marRight w:val="0"/>
      <w:marTop w:val="0"/>
      <w:marBottom w:val="0"/>
      <w:divBdr>
        <w:top w:val="none" w:sz="0" w:space="0" w:color="auto"/>
        <w:left w:val="none" w:sz="0" w:space="0" w:color="auto"/>
        <w:bottom w:val="none" w:sz="0" w:space="0" w:color="auto"/>
        <w:right w:val="none" w:sz="0" w:space="0" w:color="auto"/>
      </w:divBdr>
    </w:div>
    <w:div w:id="1157186846">
      <w:bodyDiv w:val="1"/>
      <w:marLeft w:val="0"/>
      <w:marRight w:val="0"/>
      <w:marTop w:val="0"/>
      <w:marBottom w:val="0"/>
      <w:divBdr>
        <w:top w:val="none" w:sz="0" w:space="0" w:color="auto"/>
        <w:left w:val="none" w:sz="0" w:space="0" w:color="auto"/>
        <w:bottom w:val="none" w:sz="0" w:space="0" w:color="auto"/>
        <w:right w:val="none" w:sz="0" w:space="0" w:color="auto"/>
      </w:divBdr>
    </w:div>
    <w:div w:id="1300068388">
      <w:bodyDiv w:val="1"/>
      <w:marLeft w:val="0"/>
      <w:marRight w:val="0"/>
      <w:marTop w:val="0"/>
      <w:marBottom w:val="0"/>
      <w:divBdr>
        <w:top w:val="none" w:sz="0" w:space="0" w:color="auto"/>
        <w:left w:val="none" w:sz="0" w:space="0" w:color="auto"/>
        <w:bottom w:val="none" w:sz="0" w:space="0" w:color="auto"/>
        <w:right w:val="none" w:sz="0" w:space="0" w:color="auto"/>
      </w:divBdr>
    </w:div>
    <w:div w:id="1427188703">
      <w:bodyDiv w:val="1"/>
      <w:marLeft w:val="0"/>
      <w:marRight w:val="0"/>
      <w:marTop w:val="0"/>
      <w:marBottom w:val="0"/>
      <w:divBdr>
        <w:top w:val="none" w:sz="0" w:space="0" w:color="auto"/>
        <w:left w:val="none" w:sz="0" w:space="0" w:color="auto"/>
        <w:bottom w:val="none" w:sz="0" w:space="0" w:color="auto"/>
        <w:right w:val="none" w:sz="0" w:space="0" w:color="auto"/>
      </w:divBdr>
    </w:div>
    <w:div w:id="16027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DAE60-502F-4743-B182-7FCBE6D4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25</Pages>
  <Words>3028</Words>
  <Characters>17264</Characters>
  <Application>Microsoft Office Word</Application>
  <DocSecurity>0</DocSecurity>
  <Lines>143</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○○○森林整備計画</vt:lpstr>
      <vt:lpstr>○○○森林整備計画</vt:lpstr>
    </vt:vector>
  </TitlesOfParts>
  <Company>Microsoft</Company>
  <LinksUpToDate>false</LinksUpToDate>
  <CharactersWithSpaces>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○○○森林整備計画</dc:title>
  <dc:subject/>
  <dc:creator>S_M_MAKIMOTO</dc:creator>
  <cp:keywords/>
  <cp:lastModifiedBy>n387</cp:lastModifiedBy>
  <cp:revision>44</cp:revision>
  <cp:lastPrinted>2022-03-22T01:57:00Z</cp:lastPrinted>
  <dcterms:created xsi:type="dcterms:W3CDTF">2020-01-09T00:07:00Z</dcterms:created>
  <dcterms:modified xsi:type="dcterms:W3CDTF">2022-03-22T02:09:00Z</dcterms:modified>
</cp:coreProperties>
</file>